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11" w:rsidRDefault="00266911" w:rsidP="00266911">
      <w:pPr>
        <w:widowControl w:val="0"/>
        <w:autoSpaceDE w:val="0"/>
        <w:autoSpaceDN w:val="0"/>
        <w:adjustRightInd w:val="0"/>
        <w:spacing w:after="150"/>
        <w:jc w:val="both"/>
      </w:pPr>
    </w:p>
    <w:p w:rsidR="00266911" w:rsidRDefault="00266911" w:rsidP="00266911">
      <w:pPr>
        <w:widowControl w:val="0"/>
        <w:autoSpaceDE w:val="0"/>
        <w:autoSpaceDN w:val="0"/>
        <w:adjustRightInd w:val="0"/>
        <w:spacing w:after="150"/>
        <w:jc w:val="right"/>
      </w:pPr>
      <w:r>
        <w:rPr>
          <w:i/>
          <w:iCs/>
        </w:rPr>
        <w:t>29 июня 2015 г. N 156-ФЗ</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pPr>
      <w:r>
        <w:rPr>
          <w:noProof/>
        </w:rPr>
        <w:drawing>
          <wp:inline distT="0" distB="0" distL="0" distR="0">
            <wp:extent cx="990600" cy="1160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90600" cy="1160145"/>
                    </a:xfrm>
                    <a:prstGeom prst="rect">
                      <a:avLst/>
                    </a:prstGeom>
                    <a:noFill/>
                    <a:ln w="9525">
                      <a:noFill/>
                      <a:miter lim="800000"/>
                      <a:headEnd/>
                      <a:tailEnd/>
                    </a:ln>
                  </pic:spPr>
                </pic:pic>
              </a:graphicData>
            </a:graphic>
          </wp:inline>
        </w:drawing>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36"/>
          <w:szCs w:val="36"/>
        </w:rPr>
      </w:pPr>
      <w:r>
        <w:rPr>
          <w:b/>
          <w:bCs/>
          <w:sz w:val="36"/>
          <w:szCs w:val="36"/>
        </w:rPr>
        <w:t>РОССИЙСКАЯ ФЕДЕРАЦИЯ</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36"/>
          <w:szCs w:val="36"/>
        </w:rPr>
      </w:pPr>
      <w:r>
        <w:rPr>
          <w:b/>
          <w:bCs/>
          <w:sz w:val="36"/>
          <w:szCs w:val="36"/>
        </w:rPr>
        <w:t>ФЕДЕРАЛЬНЫЙ ЗАКОН</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36"/>
          <w:szCs w:val="36"/>
        </w:rPr>
      </w:pPr>
      <w:r>
        <w:rPr>
          <w:b/>
          <w:bCs/>
          <w:sz w:val="36"/>
          <w:szCs w:val="36"/>
        </w:rPr>
        <w: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p>
    <w:p w:rsidR="00266911" w:rsidRDefault="00266911" w:rsidP="00266911">
      <w:pPr>
        <w:widowControl w:val="0"/>
        <w:autoSpaceDE w:val="0"/>
        <w:autoSpaceDN w:val="0"/>
        <w:adjustRightInd w:val="0"/>
        <w:spacing w:after="150"/>
      </w:pPr>
      <w:r>
        <w:t xml:space="preserve">(в ред. Федерального закона </w:t>
      </w:r>
      <w:hyperlink r:id="rId5" w:history="1">
        <w:r>
          <w:rPr>
            <w:u w:val="single"/>
          </w:rPr>
          <w:t>от 29.12.2015 N 408-ФЗ</w:t>
        </w:r>
      </w:hyperlink>
      <w:r>
        <w:t>)</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right"/>
      </w:pPr>
      <w:r>
        <w:rPr>
          <w:i/>
          <w:iCs/>
        </w:rPr>
        <w:t>Принят</w:t>
      </w:r>
    </w:p>
    <w:p w:rsidR="00266911" w:rsidRDefault="00266911" w:rsidP="00266911">
      <w:pPr>
        <w:widowControl w:val="0"/>
        <w:autoSpaceDE w:val="0"/>
        <w:autoSpaceDN w:val="0"/>
        <w:adjustRightInd w:val="0"/>
        <w:spacing w:after="150"/>
        <w:jc w:val="right"/>
      </w:pPr>
      <w:r>
        <w:rPr>
          <w:i/>
          <w:iCs/>
        </w:rPr>
        <w:t>Государственной Думой</w:t>
      </w:r>
    </w:p>
    <w:p w:rsidR="00266911" w:rsidRDefault="00266911" w:rsidP="00266911">
      <w:pPr>
        <w:widowControl w:val="0"/>
        <w:autoSpaceDE w:val="0"/>
        <w:autoSpaceDN w:val="0"/>
        <w:adjustRightInd w:val="0"/>
        <w:spacing w:after="150"/>
        <w:jc w:val="right"/>
      </w:pPr>
      <w:r>
        <w:rPr>
          <w:i/>
          <w:iCs/>
        </w:rPr>
        <w:t>19 июня 2015 года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right"/>
      </w:pPr>
      <w:r>
        <w:rPr>
          <w:i/>
          <w:iCs/>
        </w:rPr>
        <w:t>Одобрен</w:t>
      </w:r>
    </w:p>
    <w:p w:rsidR="00266911" w:rsidRDefault="00266911" w:rsidP="00266911">
      <w:pPr>
        <w:widowControl w:val="0"/>
        <w:autoSpaceDE w:val="0"/>
        <w:autoSpaceDN w:val="0"/>
        <w:adjustRightInd w:val="0"/>
        <w:spacing w:after="150"/>
        <w:jc w:val="right"/>
      </w:pPr>
      <w:r>
        <w:rPr>
          <w:i/>
          <w:iCs/>
        </w:rPr>
        <w:t>Советом Федерации</w:t>
      </w:r>
    </w:p>
    <w:p w:rsidR="00266911" w:rsidRDefault="00266911" w:rsidP="00266911">
      <w:pPr>
        <w:widowControl w:val="0"/>
        <w:autoSpaceDE w:val="0"/>
        <w:autoSpaceDN w:val="0"/>
        <w:adjustRightInd w:val="0"/>
        <w:spacing w:after="150"/>
        <w:jc w:val="right"/>
      </w:pPr>
      <w:r>
        <w:rPr>
          <w:i/>
          <w:iCs/>
        </w:rPr>
        <w:t>24 июня 2015 года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1</w:t>
      </w:r>
    </w:p>
    <w:p w:rsidR="00266911" w:rsidRDefault="00266911" w:rsidP="00266911">
      <w:pPr>
        <w:widowControl w:val="0"/>
        <w:autoSpaceDE w:val="0"/>
        <w:autoSpaceDN w:val="0"/>
        <w:adjustRightInd w:val="0"/>
        <w:spacing w:after="150"/>
        <w:jc w:val="both"/>
      </w:pPr>
      <w:r>
        <w:t xml:space="preserve">Часть девятую </w:t>
      </w:r>
      <w:hyperlink r:id="rId6" w:history="1">
        <w:r>
          <w:rPr>
            <w:u w:val="single"/>
          </w:rPr>
          <w:t>статьи 23</w:t>
        </w:r>
      </w:hyperlink>
      <w:r>
        <w:t xml:space="preserve"> Федерального закона "О банках и банковской деятельности" (в редакции Федерального закона </w:t>
      </w:r>
      <w:hyperlink r:id="rId7" w:history="1">
        <w:r>
          <w:rPr>
            <w:u w:val="single"/>
          </w:rPr>
          <w:t>от 3 февраля 1996 года N 17-ФЗ</w:t>
        </w:r>
      </w:hyperlink>
      <w:r>
        <w:t xml:space="preserve">)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w:t>
      </w:r>
      <w:r>
        <w:lastRenderedPageBreak/>
        <w:t>законами,".</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2</w:t>
      </w:r>
    </w:p>
    <w:p w:rsidR="00266911" w:rsidRDefault="00266911" w:rsidP="00266911">
      <w:pPr>
        <w:widowControl w:val="0"/>
        <w:autoSpaceDE w:val="0"/>
        <w:autoSpaceDN w:val="0"/>
        <w:adjustRightInd w:val="0"/>
        <w:spacing w:after="150"/>
        <w:jc w:val="both"/>
      </w:pPr>
      <w:r>
        <w:t xml:space="preserve">Внести в Федеральный закон </w:t>
      </w:r>
      <w:hyperlink r:id="rId8" w:history="1">
        <w:r>
          <w:rPr>
            <w:u w:val="single"/>
          </w:rPr>
          <w:t>от 6 октября 1999 года 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14, ст. 2017) следующие изменения:</w:t>
      </w:r>
    </w:p>
    <w:p w:rsidR="00266911" w:rsidRDefault="00266911" w:rsidP="00266911">
      <w:pPr>
        <w:widowControl w:val="0"/>
        <w:autoSpaceDE w:val="0"/>
        <w:autoSpaceDN w:val="0"/>
        <w:adjustRightInd w:val="0"/>
        <w:spacing w:after="150"/>
        <w:jc w:val="both"/>
      </w:pPr>
      <w:r>
        <w:t xml:space="preserve">1) в </w:t>
      </w:r>
      <w:hyperlink r:id="rId9" w:history="1">
        <w:r>
          <w:rPr>
            <w:u w:val="single"/>
          </w:rPr>
          <w:t>пункте 2</w:t>
        </w:r>
      </w:hyperlink>
      <w:r>
        <w:t xml:space="preserve"> статьи 26.3:</w:t>
      </w:r>
    </w:p>
    <w:p w:rsidR="00266911" w:rsidRDefault="00266911" w:rsidP="00266911">
      <w:pPr>
        <w:widowControl w:val="0"/>
        <w:autoSpaceDE w:val="0"/>
        <w:autoSpaceDN w:val="0"/>
        <w:adjustRightInd w:val="0"/>
        <w:spacing w:after="150"/>
        <w:jc w:val="both"/>
      </w:pPr>
      <w:r>
        <w:t xml:space="preserve">а) в </w:t>
      </w:r>
      <w:hyperlink r:id="rId10" w:history="1">
        <w:r>
          <w:rPr>
            <w:u w:val="single"/>
          </w:rPr>
          <w:t>подпункте 9</w:t>
        </w:r>
      </w:hyperlink>
      <w:r>
        <w:t xml:space="preserve"> слова "организации и осуществления региональных программ" заменить словами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266911" w:rsidRDefault="00266911" w:rsidP="00266911">
      <w:pPr>
        <w:widowControl w:val="0"/>
        <w:autoSpaceDE w:val="0"/>
        <w:autoSpaceDN w:val="0"/>
        <w:adjustRightInd w:val="0"/>
        <w:spacing w:after="150"/>
        <w:jc w:val="both"/>
      </w:pPr>
      <w:r>
        <w:t>б) дополнить подпунктом 9.2 следующего содержания:</w:t>
      </w:r>
    </w:p>
    <w:p w:rsidR="00266911" w:rsidRDefault="00266911" w:rsidP="00266911">
      <w:pPr>
        <w:widowControl w:val="0"/>
        <w:autoSpaceDE w:val="0"/>
        <w:autoSpaceDN w:val="0"/>
        <w:adjustRightInd w:val="0"/>
        <w:spacing w:after="150"/>
        <w:jc w:val="both"/>
      </w:pPr>
      <w: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1"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в) дополнить подпунктом 9.3 следующего содержания:</w:t>
      </w:r>
    </w:p>
    <w:p w:rsidR="00266911" w:rsidRDefault="00266911" w:rsidP="00266911">
      <w:pPr>
        <w:widowControl w:val="0"/>
        <w:autoSpaceDE w:val="0"/>
        <w:autoSpaceDN w:val="0"/>
        <w:adjustRightInd w:val="0"/>
        <w:spacing w:after="150"/>
        <w:jc w:val="both"/>
      </w:pPr>
      <w:r>
        <w:t xml:space="preserve">"9.3)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2"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w:t>
      </w:r>
      <w:r>
        <w:lastRenderedPageBreak/>
        <w:t>среднего предпринимательства в закупке;";</w:t>
      </w:r>
    </w:p>
    <w:p w:rsidR="00266911" w:rsidRDefault="00266911" w:rsidP="00266911">
      <w:pPr>
        <w:widowControl w:val="0"/>
        <w:autoSpaceDE w:val="0"/>
        <w:autoSpaceDN w:val="0"/>
        <w:adjustRightInd w:val="0"/>
        <w:spacing w:after="150"/>
        <w:jc w:val="both"/>
      </w:pPr>
      <w:r>
        <w:t xml:space="preserve">2) в </w:t>
      </w:r>
      <w:hyperlink r:id="rId13" w:history="1">
        <w:r>
          <w:rPr>
            <w:u w:val="single"/>
          </w:rPr>
          <w:t>подпункте "я.1"</w:t>
        </w:r>
      </w:hyperlink>
      <w:r>
        <w:t xml:space="preserve"> пункта 2 статьи 26.11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3</w:t>
      </w:r>
    </w:p>
    <w:p w:rsidR="00266911" w:rsidRDefault="00266911" w:rsidP="00266911">
      <w:pPr>
        <w:widowControl w:val="0"/>
        <w:autoSpaceDE w:val="0"/>
        <w:autoSpaceDN w:val="0"/>
        <w:adjustRightInd w:val="0"/>
        <w:spacing w:after="150"/>
        <w:jc w:val="both"/>
      </w:pPr>
      <w:hyperlink r:id="rId14" w:history="1">
        <w:r>
          <w:rPr>
            <w:u w:val="single"/>
          </w:rPr>
          <w:t>Подпункт 15</w:t>
        </w:r>
      </w:hyperlink>
      <w:r>
        <w:t xml:space="preserve"> пункта 2 статьи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w:t>
      </w:r>
      <w:hyperlink r:id="rId15" w:history="1">
        <w:r>
          <w:rPr>
            <w:u w:val="single"/>
          </w:rPr>
          <w:t>от 24 июля 2007 года N 209-ФЗ</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4</w:t>
      </w:r>
    </w:p>
    <w:p w:rsidR="00266911" w:rsidRDefault="00266911" w:rsidP="00266911">
      <w:pPr>
        <w:widowControl w:val="0"/>
        <w:autoSpaceDE w:val="0"/>
        <w:autoSpaceDN w:val="0"/>
        <w:adjustRightInd w:val="0"/>
        <w:spacing w:after="150"/>
        <w:jc w:val="both"/>
      </w:pPr>
      <w:hyperlink r:id="rId16" w:history="1">
        <w:r>
          <w:rPr>
            <w:u w:val="single"/>
          </w:rPr>
          <w:t>Пункт 4</w:t>
        </w:r>
      </w:hyperlink>
      <w:r>
        <w:t xml:space="preserve"> части 3 статьи 19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 2014, N 30, ст. 4266) изложить в следующей редакции:</w:t>
      </w:r>
    </w:p>
    <w:p w:rsidR="00266911" w:rsidRDefault="00266911" w:rsidP="00266911">
      <w:pPr>
        <w:widowControl w:val="0"/>
        <w:autoSpaceDE w:val="0"/>
        <w:autoSpaceDN w:val="0"/>
        <w:adjustRightInd w:val="0"/>
        <w:spacing w:after="15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5</w:t>
      </w:r>
    </w:p>
    <w:p w:rsidR="00266911" w:rsidRDefault="00266911" w:rsidP="00266911">
      <w:pPr>
        <w:widowControl w:val="0"/>
        <w:autoSpaceDE w:val="0"/>
        <w:autoSpaceDN w:val="0"/>
        <w:adjustRightInd w:val="0"/>
        <w:spacing w:after="150"/>
        <w:jc w:val="both"/>
      </w:pPr>
      <w:r>
        <w:t xml:space="preserve">Внести в Федеральный закон </w:t>
      </w:r>
      <w:hyperlink r:id="rId17" w:history="1">
        <w:r>
          <w:rPr>
            <w:u w:val="single"/>
          </w:rPr>
          <w:t>от 24 июля 2007 года N 209-ФЗ</w:t>
        </w:r>
      </w:hyperlink>
      <w:r>
        <w:t xml:space="preserve">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следующие изменения:</w:t>
      </w:r>
    </w:p>
    <w:p w:rsidR="00266911" w:rsidRDefault="00266911" w:rsidP="00266911">
      <w:pPr>
        <w:widowControl w:val="0"/>
        <w:autoSpaceDE w:val="0"/>
        <w:autoSpaceDN w:val="0"/>
        <w:adjustRightInd w:val="0"/>
        <w:spacing w:after="150"/>
        <w:jc w:val="both"/>
      </w:pPr>
      <w:r>
        <w:t xml:space="preserve">1) в </w:t>
      </w:r>
      <w:hyperlink r:id="rId18" w:history="1">
        <w:r>
          <w:rPr>
            <w:u w:val="single"/>
          </w:rPr>
          <w:t>статье 3</w:t>
        </w:r>
      </w:hyperlink>
      <w:r>
        <w:t>:</w:t>
      </w:r>
    </w:p>
    <w:p w:rsidR="00266911" w:rsidRDefault="00266911" w:rsidP="00266911">
      <w:pPr>
        <w:widowControl w:val="0"/>
        <w:autoSpaceDE w:val="0"/>
        <w:autoSpaceDN w:val="0"/>
        <w:adjustRightInd w:val="0"/>
        <w:spacing w:after="150"/>
        <w:jc w:val="both"/>
      </w:pPr>
      <w:r>
        <w:t xml:space="preserve">а) пункты </w:t>
      </w:r>
      <w:hyperlink r:id="rId19" w:history="1">
        <w:r>
          <w:rPr>
            <w:u w:val="single"/>
          </w:rPr>
          <w:t>2</w:t>
        </w:r>
      </w:hyperlink>
      <w:r>
        <w:t xml:space="preserve"> - </w:t>
      </w:r>
      <w:hyperlink r:id="rId20" w:history="1">
        <w:r>
          <w:rPr>
            <w:u w:val="single"/>
          </w:rPr>
          <w:t>4</w:t>
        </w:r>
      </w:hyperlink>
      <w:r>
        <w:t xml:space="preserve"> признать утратившими силу;</w:t>
      </w:r>
    </w:p>
    <w:p w:rsidR="00266911" w:rsidRDefault="00266911" w:rsidP="00266911">
      <w:pPr>
        <w:widowControl w:val="0"/>
        <w:autoSpaceDE w:val="0"/>
        <w:autoSpaceDN w:val="0"/>
        <w:adjustRightInd w:val="0"/>
        <w:spacing w:after="150"/>
        <w:jc w:val="both"/>
      </w:pPr>
      <w:r>
        <w:t xml:space="preserve">б) </w:t>
      </w:r>
      <w:hyperlink r:id="rId21" w:history="1">
        <w:r>
          <w:rPr>
            <w:u w:val="single"/>
          </w:rPr>
          <w:t>пункт 5</w:t>
        </w:r>
      </w:hyperlink>
      <w:r>
        <w:t xml:space="preserve"> изложить в следующей редакции:</w:t>
      </w:r>
    </w:p>
    <w:p w:rsidR="00266911" w:rsidRDefault="00266911" w:rsidP="00266911">
      <w:pPr>
        <w:widowControl w:val="0"/>
        <w:autoSpaceDE w:val="0"/>
        <w:autoSpaceDN w:val="0"/>
        <w:adjustRightInd w:val="0"/>
        <w:spacing w:after="15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 xml:space="preserve">2) в </w:t>
      </w:r>
      <w:hyperlink r:id="rId22" w:history="1">
        <w:r>
          <w:rPr>
            <w:u w:val="single"/>
          </w:rPr>
          <w:t>статье 4</w:t>
        </w:r>
      </w:hyperlink>
      <w:r>
        <w:t>:</w:t>
      </w:r>
    </w:p>
    <w:p w:rsidR="00266911" w:rsidRDefault="00266911" w:rsidP="00266911">
      <w:pPr>
        <w:widowControl w:val="0"/>
        <w:autoSpaceDE w:val="0"/>
        <w:autoSpaceDN w:val="0"/>
        <w:adjustRightInd w:val="0"/>
        <w:spacing w:after="150"/>
        <w:jc w:val="both"/>
      </w:pPr>
      <w:r>
        <w:t>а) абзац первый пункта 1 части 1 изложить в следующей редакции:</w:t>
      </w:r>
    </w:p>
    <w:p w:rsidR="00266911" w:rsidRDefault="00266911" w:rsidP="00266911">
      <w:pPr>
        <w:widowControl w:val="0"/>
        <w:autoSpaceDE w:val="0"/>
        <w:autoSpaceDN w:val="0"/>
        <w:adjustRightInd w:val="0"/>
        <w:spacing w:after="15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w:t>
      </w:r>
      <w:hyperlink r:id="rId23" w:history="1">
        <w:r>
          <w:rPr>
            <w:u w:val="single"/>
          </w:rPr>
          <w:t>от 28 сентября 2010 года N 244-ФЗ</w:t>
        </w:r>
      </w:hyperlink>
      <w:r>
        <w:t xml:space="preserve">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24" w:history="1">
        <w:r>
          <w:rPr>
            <w:u w:val="single"/>
          </w:rPr>
          <w:t>от 23 августа 1996 года N 127-ФЗ</w:t>
        </w:r>
      </w:hyperlink>
      <w: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266911" w:rsidRDefault="00266911" w:rsidP="00266911">
      <w:pPr>
        <w:widowControl w:val="0"/>
        <w:autoSpaceDE w:val="0"/>
        <w:autoSpaceDN w:val="0"/>
        <w:adjustRightInd w:val="0"/>
        <w:spacing w:after="150"/>
        <w:jc w:val="both"/>
      </w:pPr>
      <w:r>
        <w:t xml:space="preserve">б) </w:t>
      </w:r>
      <w:hyperlink r:id="rId25" w:history="1">
        <w:r>
          <w:rPr>
            <w:u w:val="single"/>
          </w:rPr>
          <w:t>часть 2</w:t>
        </w:r>
      </w:hyperlink>
      <w:r>
        <w:t xml:space="preserve"> признать утратившей силу;</w:t>
      </w:r>
    </w:p>
    <w:p w:rsidR="00266911" w:rsidRDefault="00266911" w:rsidP="00266911">
      <w:pPr>
        <w:widowControl w:val="0"/>
        <w:autoSpaceDE w:val="0"/>
        <w:autoSpaceDN w:val="0"/>
        <w:adjustRightInd w:val="0"/>
        <w:spacing w:after="150"/>
        <w:jc w:val="both"/>
      </w:pPr>
      <w:r>
        <w:lastRenderedPageBreak/>
        <w:t xml:space="preserve">в) в </w:t>
      </w:r>
      <w:hyperlink r:id="rId26" w:history="1">
        <w:r>
          <w:rPr>
            <w:u w:val="single"/>
          </w:rPr>
          <w:t>части 4</w:t>
        </w:r>
      </w:hyperlink>
      <w:r>
        <w:t xml:space="preserve"> слово "двух" заменить словом "трех";</w:t>
      </w:r>
    </w:p>
    <w:p w:rsidR="00266911" w:rsidRDefault="00266911" w:rsidP="00266911">
      <w:pPr>
        <w:widowControl w:val="0"/>
        <w:autoSpaceDE w:val="0"/>
        <w:autoSpaceDN w:val="0"/>
        <w:adjustRightInd w:val="0"/>
        <w:spacing w:after="150"/>
        <w:jc w:val="both"/>
      </w:pPr>
      <w:r>
        <w:t xml:space="preserve">3) в </w:t>
      </w:r>
      <w:hyperlink r:id="rId27" w:history="1">
        <w:r>
          <w:rPr>
            <w:u w:val="single"/>
          </w:rPr>
          <w:t>пункте 4</w:t>
        </w:r>
      </w:hyperlink>
      <w:r>
        <w:t xml:space="preserve"> части 3 статьи 6 слова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6911" w:rsidRDefault="00266911" w:rsidP="00266911">
      <w:pPr>
        <w:widowControl w:val="0"/>
        <w:autoSpaceDE w:val="0"/>
        <w:autoSpaceDN w:val="0"/>
        <w:adjustRightInd w:val="0"/>
        <w:spacing w:after="150"/>
        <w:jc w:val="both"/>
      </w:pPr>
      <w:r>
        <w:t xml:space="preserve">4) в </w:t>
      </w:r>
      <w:hyperlink r:id="rId28" w:history="1">
        <w:r>
          <w:rPr>
            <w:u w:val="single"/>
          </w:rPr>
          <w:t>статье 9</w:t>
        </w:r>
      </w:hyperlink>
      <w:r>
        <w:t>:</w:t>
      </w:r>
    </w:p>
    <w:p w:rsidR="00266911" w:rsidRDefault="00266911" w:rsidP="00266911">
      <w:pPr>
        <w:widowControl w:val="0"/>
        <w:autoSpaceDE w:val="0"/>
        <w:autoSpaceDN w:val="0"/>
        <w:adjustRightInd w:val="0"/>
        <w:spacing w:after="150"/>
        <w:jc w:val="both"/>
      </w:pPr>
      <w:r>
        <w:t xml:space="preserve">а) </w:t>
      </w:r>
      <w:hyperlink r:id="rId29" w:history="1">
        <w:r>
          <w:rPr>
            <w:u w:val="single"/>
          </w:rPr>
          <w:t>пункт 3</w:t>
        </w:r>
      </w:hyperlink>
      <w:r>
        <w:t xml:space="preserve"> изложить в следующей редакции:</w:t>
      </w:r>
    </w:p>
    <w:p w:rsidR="00266911" w:rsidRDefault="00266911" w:rsidP="00266911">
      <w:pPr>
        <w:widowControl w:val="0"/>
        <w:autoSpaceDE w:val="0"/>
        <w:autoSpaceDN w:val="0"/>
        <w:adjustRightInd w:val="0"/>
        <w:spacing w:after="150"/>
        <w:jc w:val="both"/>
      </w:pPr>
      <w:r>
        <w:t>"3) разработка и реализация государственных программ (подпрограмм) Российской Федерации;";</w:t>
      </w:r>
    </w:p>
    <w:p w:rsidR="00266911" w:rsidRDefault="00266911" w:rsidP="00266911">
      <w:pPr>
        <w:widowControl w:val="0"/>
        <w:autoSpaceDE w:val="0"/>
        <w:autoSpaceDN w:val="0"/>
        <w:adjustRightInd w:val="0"/>
        <w:spacing w:after="150"/>
        <w:jc w:val="both"/>
      </w:pPr>
      <w:r>
        <w:t xml:space="preserve">б) </w:t>
      </w:r>
      <w:hyperlink r:id="rId30" w:history="1">
        <w:r>
          <w:rPr>
            <w:u w:val="single"/>
          </w:rPr>
          <w:t>пункт 10</w:t>
        </w:r>
      </w:hyperlink>
      <w:r>
        <w:t xml:space="preserve"> изложить в следующей редакции:</w:t>
      </w:r>
    </w:p>
    <w:p w:rsidR="00266911" w:rsidRDefault="00266911" w:rsidP="00266911">
      <w:pPr>
        <w:widowControl w:val="0"/>
        <w:autoSpaceDE w:val="0"/>
        <w:autoSpaceDN w:val="0"/>
        <w:adjustRightInd w:val="0"/>
        <w:spacing w:after="150"/>
        <w:jc w:val="both"/>
      </w:pPr>
      <w:r>
        <w:t>"10) поддержка государственных программ (подпрограмм) субъектов Российской Федерации;";</w:t>
      </w:r>
    </w:p>
    <w:p w:rsidR="00266911" w:rsidRDefault="00266911" w:rsidP="00266911">
      <w:pPr>
        <w:widowControl w:val="0"/>
        <w:autoSpaceDE w:val="0"/>
        <w:autoSpaceDN w:val="0"/>
        <w:adjustRightInd w:val="0"/>
        <w:spacing w:after="150"/>
        <w:jc w:val="both"/>
      </w:pPr>
      <w:r>
        <w:t xml:space="preserve">5) в </w:t>
      </w:r>
      <w:hyperlink r:id="rId31" w:history="1">
        <w:r>
          <w:rPr>
            <w:u w:val="single"/>
          </w:rPr>
          <w:t>части 1</w:t>
        </w:r>
      </w:hyperlink>
      <w:r>
        <w:t xml:space="preserve"> статьи 10:</w:t>
      </w:r>
    </w:p>
    <w:p w:rsidR="00266911" w:rsidRDefault="00266911" w:rsidP="00266911">
      <w:pPr>
        <w:widowControl w:val="0"/>
        <w:autoSpaceDE w:val="0"/>
        <w:autoSpaceDN w:val="0"/>
        <w:adjustRightInd w:val="0"/>
        <w:spacing w:after="150"/>
        <w:jc w:val="both"/>
      </w:pPr>
      <w:r>
        <w:t xml:space="preserve">а) в </w:t>
      </w:r>
      <w:hyperlink r:id="rId32" w:history="1">
        <w:r>
          <w:rPr>
            <w:u w:val="single"/>
          </w:rPr>
          <w:t>пункте 2</w:t>
        </w:r>
      </w:hyperlink>
      <w:r>
        <w:t xml:space="preserve">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266911" w:rsidRDefault="00266911" w:rsidP="00266911">
      <w:pPr>
        <w:widowControl w:val="0"/>
        <w:autoSpaceDE w:val="0"/>
        <w:autoSpaceDN w:val="0"/>
        <w:adjustRightInd w:val="0"/>
        <w:spacing w:after="150"/>
        <w:jc w:val="both"/>
      </w:pPr>
      <w:r>
        <w:t xml:space="preserve">б) в </w:t>
      </w:r>
      <w:hyperlink r:id="rId33" w:history="1">
        <w:r>
          <w:rPr>
            <w:u w:val="single"/>
          </w:rPr>
          <w:t>пункте 7</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266911" w:rsidRDefault="00266911" w:rsidP="00266911">
      <w:pPr>
        <w:widowControl w:val="0"/>
        <w:autoSpaceDE w:val="0"/>
        <w:autoSpaceDN w:val="0"/>
        <w:adjustRightInd w:val="0"/>
        <w:spacing w:after="150"/>
        <w:jc w:val="both"/>
      </w:pPr>
      <w:r>
        <w:t>в) дополнить пунктом 13 следующего содержания:</w:t>
      </w:r>
    </w:p>
    <w:p w:rsidR="00266911" w:rsidRDefault="00266911" w:rsidP="00266911">
      <w:pPr>
        <w:widowControl w:val="0"/>
        <w:autoSpaceDE w:val="0"/>
        <w:autoSpaceDN w:val="0"/>
        <w:adjustRightInd w:val="0"/>
        <w:spacing w:after="15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4"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г) дополнить пунктом 14 следующего содержания:</w:t>
      </w:r>
    </w:p>
    <w:p w:rsidR="00266911" w:rsidRDefault="00266911" w:rsidP="00266911">
      <w:pPr>
        <w:widowControl w:val="0"/>
        <w:autoSpaceDE w:val="0"/>
        <w:autoSpaceDN w:val="0"/>
        <w:adjustRightInd w:val="0"/>
        <w:spacing w:after="15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5"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lastRenderedPageBreak/>
        <w:t xml:space="preserve">6) в </w:t>
      </w:r>
      <w:hyperlink r:id="rId36" w:history="1">
        <w:r>
          <w:rPr>
            <w:u w:val="single"/>
          </w:rPr>
          <w:t>пункте 1</w:t>
        </w:r>
      </w:hyperlink>
      <w:r>
        <w:t xml:space="preserve"> статьи 11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266911" w:rsidRDefault="00266911" w:rsidP="00266911">
      <w:pPr>
        <w:widowControl w:val="0"/>
        <w:autoSpaceDE w:val="0"/>
        <w:autoSpaceDN w:val="0"/>
        <w:adjustRightInd w:val="0"/>
        <w:spacing w:after="150"/>
        <w:jc w:val="both"/>
      </w:pPr>
      <w:r>
        <w:t xml:space="preserve">7) в </w:t>
      </w:r>
      <w:hyperlink r:id="rId37" w:history="1">
        <w:r>
          <w:rPr>
            <w:u w:val="single"/>
          </w:rPr>
          <w:t>статье 12</w:t>
        </w:r>
      </w:hyperlink>
      <w:r>
        <w:t xml:space="preserve">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266911" w:rsidRDefault="00266911" w:rsidP="00266911">
      <w:pPr>
        <w:widowControl w:val="0"/>
        <w:autoSpaceDE w:val="0"/>
        <w:autoSpaceDN w:val="0"/>
        <w:adjustRightInd w:val="0"/>
        <w:spacing w:after="150"/>
        <w:jc w:val="both"/>
      </w:pPr>
      <w:r>
        <w:t xml:space="preserve">8) в </w:t>
      </w:r>
      <w:hyperlink r:id="rId38" w:history="1">
        <w:r>
          <w:rPr>
            <w:u w:val="single"/>
          </w:rPr>
          <w:t>статье 14</w:t>
        </w:r>
      </w:hyperlink>
      <w:r>
        <w:t>:</w:t>
      </w:r>
    </w:p>
    <w:p w:rsidR="00266911" w:rsidRDefault="00266911" w:rsidP="00266911">
      <w:pPr>
        <w:widowControl w:val="0"/>
        <w:autoSpaceDE w:val="0"/>
        <w:autoSpaceDN w:val="0"/>
        <w:adjustRightInd w:val="0"/>
        <w:spacing w:after="150"/>
        <w:jc w:val="both"/>
      </w:pPr>
      <w:r>
        <w:t>а) наименование дополнить словами ", а также корпорацией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 xml:space="preserve">б) </w:t>
      </w:r>
      <w:hyperlink r:id="rId39" w:history="1">
        <w:r>
          <w:rPr>
            <w:u w:val="single"/>
          </w:rPr>
          <w:t>пункт 3</w:t>
        </w:r>
      </w:hyperlink>
      <w:r>
        <w:t xml:space="preserve"> части 1 изложить в следующей редакции:</w:t>
      </w:r>
    </w:p>
    <w:p w:rsidR="00266911" w:rsidRDefault="00266911" w:rsidP="00266911">
      <w:pPr>
        <w:widowControl w:val="0"/>
        <w:autoSpaceDE w:val="0"/>
        <w:autoSpaceDN w:val="0"/>
        <w:adjustRightInd w:val="0"/>
        <w:spacing w:after="15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66911" w:rsidRDefault="00266911" w:rsidP="00266911">
      <w:pPr>
        <w:widowControl w:val="0"/>
        <w:autoSpaceDE w:val="0"/>
        <w:autoSpaceDN w:val="0"/>
        <w:adjustRightInd w:val="0"/>
        <w:spacing w:after="150"/>
        <w:jc w:val="both"/>
      </w:pPr>
      <w:r>
        <w:t xml:space="preserve">в) в </w:t>
      </w:r>
      <w:hyperlink r:id="rId40" w:history="1">
        <w:r>
          <w:rPr>
            <w:u w:val="single"/>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 xml:space="preserve">г) </w:t>
      </w:r>
      <w:hyperlink r:id="rId41" w:history="1">
        <w:r>
          <w:rPr>
            <w:u w:val="single"/>
          </w:rPr>
          <w:t>часть 4</w:t>
        </w:r>
      </w:hyperlink>
      <w:r>
        <w:t xml:space="preserve"> после слов "производство и" дополнить словом "(или)", после слов "добычу и" дополнить словом "(или)";</w:t>
      </w:r>
    </w:p>
    <w:p w:rsidR="00266911" w:rsidRDefault="00266911" w:rsidP="00266911">
      <w:pPr>
        <w:widowControl w:val="0"/>
        <w:autoSpaceDE w:val="0"/>
        <w:autoSpaceDN w:val="0"/>
        <w:adjustRightInd w:val="0"/>
        <w:spacing w:after="150"/>
        <w:jc w:val="both"/>
      </w:pPr>
      <w:r>
        <w:t xml:space="preserve">д) в </w:t>
      </w:r>
      <w:hyperlink r:id="rId42" w:history="1">
        <w:r>
          <w:rPr>
            <w:u w:val="single"/>
          </w:rPr>
          <w:t>части 5</w:t>
        </w:r>
      </w:hyperlink>
      <w:r>
        <w:t>:</w:t>
      </w:r>
    </w:p>
    <w:p w:rsidR="00266911" w:rsidRDefault="00266911" w:rsidP="00266911">
      <w:pPr>
        <w:widowControl w:val="0"/>
        <w:autoSpaceDE w:val="0"/>
        <w:autoSpaceDN w:val="0"/>
        <w:adjustRightInd w:val="0"/>
        <w:spacing w:after="150"/>
        <w:jc w:val="both"/>
      </w:pPr>
      <w:hyperlink r:id="rId43" w:history="1">
        <w:r>
          <w:rPr>
            <w:u w:val="single"/>
          </w:rPr>
          <w:t>пункт 1</w:t>
        </w:r>
      </w:hyperlink>
      <w:r>
        <w:t xml:space="preserve"> изложить в следующей редакции:</w:t>
      </w:r>
    </w:p>
    <w:p w:rsidR="00266911" w:rsidRDefault="00266911" w:rsidP="00266911">
      <w:pPr>
        <w:widowControl w:val="0"/>
        <w:autoSpaceDE w:val="0"/>
        <w:autoSpaceDN w:val="0"/>
        <w:adjustRightInd w:val="0"/>
        <w:spacing w:after="15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66911" w:rsidRDefault="00266911" w:rsidP="00266911">
      <w:pPr>
        <w:widowControl w:val="0"/>
        <w:autoSpaceDE w:val="0"/>
        <w:autoSpaceDN w:val="0"/>
        <w:adjustRightInd w:val="0"/>
        <w:spacing w:after="150"/>
        <w:jc w:val="both"/>
      </w:pPr>
      <w:hyperlink r:id="rId44" w:history="1">
        <w:r>
          <w:rPr>
            <w:u w:val="single"/>
          </w:rPr>
          <w:t>пункт 3</w:t>
        </w:r>
      </w:hyperlink>
      <w:r>
        <w:t xml:space="preserve"> после слов "аналогичной поддержки" дополнить словами "(поддержки, условия оказания которой совпадают, включая форму, вид поддержки и цели ее оказания)";</w:t>
      </w:r>
    </w:p>
    <w:p w:rsidR="00266911" w:rsidRDefault="00266911" w:rsidP="00266911">
      <w:pPr>
        <w:widowControl w:val="0"/>
        <w:autoSpaceDE w:val="0"/>
        <w:autoSpaceDN w:val="0"/>
        <w:adjustRightInd w:val="0"/>
        <w:spacing w:after="150"/>
        <w:jc w:val="both"/>
      </w:pPr>
      <w:r>
        <w:t xml:space="preserve">е) в </w:t>
      </w:r>
      <w:hyperlink r:id="rId45" w:history="1">
        <w:r>
          <w:rPr>
            <w:u w:val="single"/>
          </w:rPr>
          <w:t>части 6</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 xml:space="preserve">9) в </w:t>
      </w:r>
      <w:hyperlink r:id="rId46" w:history="1">
        <w:r>
          <w:rPr>
            <w:u w:val="single"/>
          </w:rPr>
          <w:t>статье 15</w:t>
        </w:r>
      </w:hyperlink>
      <w:r>
        <w:t>:</w:t>
      </w:r>
    </w:p>
    <w:p w:rsidR="00266911" w:rsidRDefault="00266911" w:rsidP="00266911">
      <w:pPr>
        <w:widowControl w:val="0"/>
        <w:autoSpaceDE w:val="0"/>
        <w:autoSpaceDN w:val="0"/>
        <w:adjustRightInd w:val="0"/>
        <w:spacing w:after="150"/>
        <w:jc w:val="both"/>
      </w:pPr>
      <w:r>
        <w:t xml:space="preserve">а) в </w:t>
      </w:r>
      <w:hyperlink r:id="rId47" w:history="1">
        <w:r>
          <w:rPr>
            <w:u w:val="single"/>
          </w:rPr>
          <w:t>части 1</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 xml:space="preserve">б) </w:t>
      </w:r>
      <w:hyperlink r:id="rId48" w:history="1">
        <w:r>
          <w:rPr>
            <w:u w:val="single"/>
          </w:rPr>
          <w:t>часть 2</w:t>
        </w:r>
      </w:hyperlink>
      <w:r>
        <w:t xml:space="preserve"> после слов "микрофинансовые организации" дополнить словами ",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w:t>
      </w:r>
    </w:p>
    <w:p w:rsidR="00266911" w:rsidRDefault="00266911" w:rsidP="00266911">
      <w:pPr>
        <w:widowControl w:val="0"/>
        <w:autoSpaceDE w:val="0"/>
        <w:autoSpaceDN w:val="0"/>
        <w:adjustRightInd w:val="0"/>
        <w:spacing w:after="150"/>
        <w:jc w:val="both"/>
      </w:pPr>
      <w:r>
        <w:t xml:space="preserve">в) в </w:t>
      </w:r>
      <w:hyperlink r:id="rId49" w:history="1">
        <w:r>
          <w:rPr>
            <w:u w:val="single"/>
          </w:rPr>
          <w:t>части 3</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 xml:space="preserve">г) в </w:t>
      </w:r>
      <w:hyperlink r:id="rId50" w:history="1">
        <w:r>
          <w:rPr>
            <w:u w:val="single"/>
          </w:rPr>
          <w:t>части 4</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 xml:space="preserve">10) в </w:t>
      </w:r>
      <w:hyperlink r:id="rId51" w:history="1">
        <w:r>
          <w:rPr>
            <w:u w:val="single"/>
          </w:rPr>
          <w:t>статье 16</w:t>
        </w:r>
      </w:hyperlink>
      <w:r>
        <w:t>:</w:t>
      </w:r>
    </w:p>
    <w:p w:rsidR="00266911" w:rsidRDefault="00266911" w:rsidP="00266911">
      <w:pPr>
        <w:widowControl w:val="0"/>
        <w:autoSpaceDE w:val="0"/>
        <w:autoSpaceDN w:val="0"/>
        <w:adjustRightInd w:val="0"/>
        <w:spacing w:after="150"/>
        <w:jc w:val="both"/>
      </w:pPr>
      <w:r>
        <w:t xml:space="preserve">а) в </w:t>
      </w:r>
      <w:hyperlink r:id="rId52" w:history="1">
        <w:r>
          <w:rPr>
            <w:u w:val="single"/>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б) дополнить частью 4 следующего содержания:</w:t>
      </w:r>
    </w:p>
    <w:p w:rsidR="00266911" w:rsidRDefault="00266911" w:rsidP="00266911">
      <w:pPr>
        <w:widowControl w:val="0"/>
        <w:autoSpaceDE w:val="0"/>
        <w:autoSpaceDN w:val="0"/>
        <w:adjustRightInd w:val="0"/>
        <w:spacing w:after="15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w:t>
      </w:r>
      <w:r>
        <w:lastRenderedPageBreak/>
        <w:t>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в) дополнить частью 5 следующего содержания:</w:t>
      </w:r>
    </w:p>
    <w:p w:rsidR="00266911" w:rsidRDefault="00266911" w:rsidP="00266911">
      <w:pPr>
        <w:widowControl w:val="0"/>
        <w:autoSpaceDE w:val="0"/>
        <w:autoSpaceDN w:val="0"/>
        <w:adjustRightInd w:val="0"/>
        <w:spacing w:after="150"/>
        <w:jc w:val="both"/>
      </w:pPr>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66911" w:rsidRDefault="00266911" w:rsidP="00266911">
      <w:pPr>
        <w:widowControl w:val="0"/>
        <w:autoSpaceDE w:val="0"/>
        <w:autoSpaceDN w:val="0"/>
        <w:adjustRightInd w:val="0"/>
        <w:spacing w:after="150"/>
        <w:jc w:val="both"/>
      </w:pPr>
      <w:r>
        <w:t>г) дополнить частью 6 следующего содержания:</w:t>
      </w:r>
    </w:p>
    <w:p w:rsidR="00266911" w:rsidRDefault="00266911" w:rsidP="00266911">
      <w:pPr>
        <w:widowControl w:val="0"/>
        <w:autoSpaceDE w:val="0"/>
        <w:autoSpaceDN w:val="0"/>
        <w:adjustRightInd w:val="0"/>
        <w:spacing w:after="15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911" w:rsidRDefault="00266911" w:rsidP="00266911">
      <w:pPr>
        <w:widowControl w:val="0"/>
        <w:autoSpaceDE w:val="0"/>
        <w:autoSpaceDN w:val="0"/>
        <w:adjustRightInd w:val="0"/>
        <w:spacing w:after="150"/>
        <w:jc w:val="both"/>
      </w:pPr>
      <w:r>
        <w:t xml:space="preserve">11) </w:t>
      </w:r>
      <w:hyperlink r:id="rId53" w:history="1">
        <w:r>
          <w:rPr>
            <w:u w:val="single"/>
          </w:rPr>
          <w:t>часть 2</w:t>
        </w:r>
      </w:hyperlink>
      <w:r>
        <w:t xml:space="preserve"> статьи 17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
    <w:p w:rsidR="00266911" w:rsidRDefault="00266911" w:rsidP="00266911">
      <w:pPr>
        <w:widowControl w:val="0"/>
        <w:autoSpaceDE w:val="0"/>
        <w:autoSpaceDN w:val="0"/>
        <w:adjustRightInd w:val="0"/>
        <w:spacing w:after="150"/>
        <w:jc w:val="both"/>
      </w:pPr>
      <w:r>
        <w:t xml:space="preserve">12) в </w:t>
      </w:r>
      <w:hyperlink r:id="rId54" w:history="1">
        <w:r>
          <w:rPr>
            <w:u w:val="single"/>
          </w:rPr>
          <w:t>статье 18</w:t>
        </w:r>
      </w:hyperlink>
      <w:r>
        <w:t>:</w:t>
      </w:r>
    </w:p>
    <w:p w:rsidR="00266911" w:rsidRDefault="00266911" w:rsidP="00266911">
      <w:pPr>
        <w:widowControl w:val="0"/>
        <w:autoSpaceDE w:val="0"/>
        <w:autoSpaceDN w:val="0"/>
        <w:adjustRightInd w:val="0"/>
        <w:spacing w:after="150"/>
        <w:jc w:val="both"/>
      </w:pPr>
      <w:r>
        <w:t xml:space="preserve">а) в </w:t>
      </w:r>
      <w:hyperlink r:id="rId55" w:history="1">
        <w:r>
          <w:rPr>
            <w:u w:val="single"/>
          </w:rPr>
          <w:t>части 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6911" w:rsidRDefault="00266911" w:rsidP="00266911">
      <w:pPr>
        <w:widowControl w:val="0"/>
        <w:autoSpaceDE w:val="0"/>
        <w:autoSpaceDN w:val="0"/>
        <w:adjustRightInd w:val="0"/>
        <w:spacing w:after="150"/>
        <w:jc w:val="both"/>
      </w:pPr>
      <w:r>
        <w:lastRenderedPageBreak/>
        <w:t xml:space="preserve">б) в </w:t>
      </w:r>
      <w:hyperlink r:id="rId56" w:history="1">
        <w:r>
          <w:rPr>
            <w:u w:val="single"/>
          </w:rPr>
          <w:t>части 4</w:t>
        </w:r>
      </w:hyperlink>
      <w:r>
        <w:t xml:space="preserve">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
    <w:p w:rsidR="00266911" w:rsidRDefault="00266911" w:rsidP="00266911">
      <w:pPr>
        <w:widowControl w:val="0"/>
        <w:autoSpaceDE w:val="0"/>
        <w:autoSpaceDN w:val="0"/>
        <w:adjustRightInd w:val="0"/>
        <w:spacing w:after="150"/>
        <w:jc w:val="both"/>
      </w:pPr>
      <w:r>
        <w:t>в) в части 4.1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6911" w:rsidRDefault="00266911" w:rsidP="00266911">
      <w:pPr>
        <w:widowControl w:val="0"/>
        <w:autoSpaceDE w:val="0"/>
        <w:autoSpaceDN w:val="0"/>
        <w:adjustRightInd w:val="0"/>
        <w:spacing w:after="150"/>
        <w:jc w:val="both"/>
      </w:pPr>
      <w:r>
        <w:t>г) дополнить частью 4.4 следующего содержания:</w:t>
      </w:r>
    </w:p>
    <w:p w:rsidR="00266911" w:rsidRDefault="00266911" w:rsidP="00266911">
      <w:pPr>
        <w:widowControl w:val="0"/>
        <w:autoSpaceDE w:val="0"/>
        <w:autoSpaceDN w:val="0"/>
        <w:adjustRightInd w:val="0"/>
        <w:spacing w:after="150"/>
        <w:jc w:val="both"/>
      </w:pPr>
      <w:r>
        <w:t>"4.4. 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
    <w:p w:rsidR="00266911" w:rsidRDefault="00266911" w:rsidP="00266911">
      <w:pPr>
        <w:widowControl w:val="0"/>
        <w:autoSpaceDE w:val="0"/>
        <w:autoSpaceDN w:val="0"/>
        <w:adjustRightInd w:val="0"/>
        <w:spacing w:after="150"/>
        <w:jc w:val="both"/>
      </w:pPr>
      <w:r>
        <w:t xml:space="preserve">13) в </w:t>
      </w:r>
      <w:hyperlink r:id="rId57" w:history="1">
        <w:r>
          <w:rPr>
            <w:u w:val="single"/>
          </w:rPr>
          <w:t>части 2</w:t>
        </w:r>
      </w:hyperlink>
      <w:r>
        <w:t xml:space="preserve"> статьи 19:</w:t>
      </w:r>
    </w:p>
    <w:p w:rsidR="00266911" w:rsidRDefault="00266911" w:rsidP="00266911">
      <w:pPr>
        <w:widowControl w:val="0"/>
        <w:autoSpaceDE w:val="0"/>
        <w:autoSpaceDN w:val="0"/>
        <w:adjustRightInd w:val="0"/>
        <w:spacing w:after="150"/>
        <w:jc w:val="both"/>
      </w:pPr>
      <w:r>
        <w:t>а) пункт 1 изложить в следующей редакции:</w:t>
      </w:r>
    </w:p>
    <w:p w:rsidR="00266911" w:rsidRDefault="00266911" w:rsidP="00266911">
      <w:pPr>
        <w:widowControl w:val="0"/>
        <w:autoSpaceDE w:val="0"/>
        <w:autoSpaceDN w:val="0"/>
        <w:adjustRightInd w:val="0"/>
        <w:spacing w:after="15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911" w:rsidRDefault="00266911" w:rsidP="00266911">
      <w:pPr>
        <w:widowControl w:val="0"/>
        <w:autoSpaceDE w:val="0"/>
        <w:autoSpaceDN w:val="0"/>
        <w:adjustRightInd w:val="0"/>
        <w:spacing w:after="150"/>
        <w:jc w:val="both"/>
      </w:pPr>
      <w:r>
        <w:t>б) пункт 9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66911" w:rsidRDefault="00266911" w:rsidP="00266911">
      <w:pPr>
        <w:widowControl w:val="0"/>
        <w:autoSpaceDE w:val="0"/>
        <w:autoSpaceDN w:val="0"/>
        <w:adjustRightInd w:val="0"/>
        <w:spacing w:after="150"/>
        <w:jc w:val="both"/>
      </w:pPr>
      <w:r>
        <w:t>14) дополнить статьями 25.1 и 25.2 следующего содержания:</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pPr>
      <w:r>
        <w:t>"Статья 25.1. Корпорация развития малого и среднего предпринимательства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66911" w:rsidRDefault="00266911" w:rsidP="00266911">
      <w:pPr>
        <w:widowControl w:val="0"/>
        <w:autoSpaceDE w:val="0"/>
        <w:autoSpaceDN w:val="0"/>
        <w:adjustRightInd w:val="0"/>
        <w:spacing w:after="150"/>
        <w:jc w:val="both"/>
      </w:pPr>
      <w:r>
        <w:t>2. Основными задачами корпорации развития малого и среднего предпринимательства являются:</w:t>
      </w:r>
    </w:p>
    <w:p w:rsidR="00266911" w:rsidRDefault="00266911" w:rsidP="00266911">
      <w:pPr>
        <w:widowControl w:val="0"/>
        <w:autoSpaceDE w:val="0"/>
        <w:autoSpaceDN w:val="0"/>
        <w:adjustRightInd w:val="0"/>
        <w:spacing w:after="150"/>
        <w:jc w:val="both"/>
      </w:pPr>
      <w:r>
        <w:t xml:space="preserve">1) оказание поддержки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66911" w:rsidRDefault="00266911" w:rsidP="00266911">
      <w:pPr>
        <w:widowControl w:val="0"/>
        <w:autoSpaceDE w:val="0"/>
        <w:autoSpaceDN w:val="0"/>
        <w:adjustRightInd w:val="0"/>
        <w:spacing w:after="15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66911" w:rsidRDefault="00266911" w:rsidP="00266911">
      <w:pPr>
        <w:widowControl w:val="0"/>
        <w:autoSpaceDE w:val="0"/>
        <w:autoSpaceDN w:val="0"/>
        <w:adjustRightInd w:val="0"/>
        <w:spacing w:after="15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66911" w:rsidRDefault="00266911" w:rsidP="00266911">
      <w:pPr>
        <w:widowControl w:val="0"/>
        <w:autoSpaceDE w:val="0"/>
        <w:autoSpaceDN w:val="0"/>
        <w:adjustRightInd w:val="0"/>
        <w:spacing w:after="15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66911" w:rsidRDefault="00266911" w:rsidP="00266911">
      <w:pPr>
        <w:widowControl w:val="0"/>
        <w:autoSpaceDE w:val="0"/>
        <w:autoSpaceDN w:val="0"/>
        <w:adjustRightInd w:val="0"/>
        <w:spacing w:after="150"/>
        <w:jc w:val="both"/>
      </w:pPr>
      <w:r>
        <w:t xml:space="preserve">Абзац 11 - Утратил силу. (в ред. Федерального закона </w:t>
      </w:r>
      <w:hyperlink r:id="rId58" w:history="1">
        <w:r>
          <w:rPr>
            <w:u w:val="single"/>
          </w:rPr>
          <w:t>от 29.12.2015 N 408-ФЗ</w:t>
        </w:r>
      </w:hyperlink>
      <w:r>
        <w:t>)</w:t>
      </w:r>
    </w:p>
    <w:p w:rsidR="00266911" w:rsidRDefault="00266911" w:rsidP="00266911">
      <w:pPr>
        <w:widowControl w:val="0"/>
        <w:autoSpaceDE w:val="0"/>
        <w:autoSpaceDN w:val="0"/>
        <w:adjustRightInd w:val="0"/>
        <w:spacing w:after="150"/>
        <w:jc w:val="both"/>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266911" w:rsidRDefault="00266911" w:rsidP="00266911">
      <w:pPr>
        <w:widowControl w:val="0"/>
        <w:autoSpaceDE w:val="0"/>
        <w:autoSpaceDN w:val="0"/>
        <w:adjustRightInd w:val="0"/>
        <w:spacing w:after="150"/>
        <w:jc w:val="both"/>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59"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60"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 xml:space="preserve">4) организует и проводит в установленном Правительством Российской Федерации порядке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61"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62" w:history="1">
        <w:r>
          <w:rPr>
            <w:u w:val="single"/>
          </w:rPr>
          <w:t>от 18 июля 2011 года N 223-ФЗ</w:t>
        </w:r>
      </w:hyperlink>
      <w: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spacing w:after="150"/>
        <w:jc w:val="both"/>
      </w:pPr>
      <w:r>
        <w:t xml:space="preserve">6) обращается в антимонопольный орган в случаях, установленных </w:t>
      </w:r>
      <w:hyperlink r:id="rId63" w:history="1">
        <w:r>
          <w:rPr>
            <w:u w:val="single"/>
          </w:rPr>
          <w:t>частью 10</w:t>
        </w:r>
      </w:hyperlink>
      <w:r>
        <w:t xml:space="preserve"> статьи 3 и статьей 5.1 Федерального закона от 18 июля 2011 года N 223-ФЗ "О закупках товаров, работ, услуг отдельными видами юридических лиц";</w:t>
      </w:r>
    </w:p>
    <w:p w:rsidR="00266911" w:rsidRDefault="00266911" w:rsidP="00266911">
      <w:pPr>
        <w:widowControl w:val="0"/>
        <w:autoSpaceDE w:val="0"/>
        <w:autoSpaceDN w:val="0"/>
        <w:adjustRightInd w:val="0"/>
        <w:spacing w:after="150"/>
        <w:jc w:val="both"/>
      </w:pPr>
      <w:r>
        <w:t xml:space="preserve">7) обжалует в судебном порядке действия (бездействие) заказчиков, определенных в соответствии с Федеральным законом </w:t>
      </w:r>
      <w:hyperlink r:id="rId64" w:history="1">
        <w:r>
          <w:rPr>
            <w:u w:val="single"/>
          </w:rPr>
          <w:t>от 18 июля 2011 года N 223-ФЗ</w:t>
        </w:r>
      </w:hyperlink>
      <w:r>
        <w:t xml:space="preserve"> "О закупках товаров, работ, услуг отдельными видами юридических лиц", в отношении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266911" w:rsidRDefault="00266911" w:rsidP="00266911">
      <w:pPr>
        <w:widowControl w:val="0"/>
        <w:autoSpaceDE w:val="0"/>
        <w:autoSpaceDN w:val="0"/>
        <w:adjustRightInd w:val="0"/>
        <w:spacing w:after="15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266911" w:rsidRDefault="00266911" w:rsidP="00266911">
      <w:pPr>
        <w:widowControl w:val="0"/>
        <w:autoSpaceDE w:val="0"/>
        <w:autoSpaceDN w:val="0"/>
        <w:adjustRightInd w:val="0"/>
        <w:spacing w:after="15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w:t>
      </w:r>
      <w:r>
        <w:lastRenderedPageBreak/>
        <w:t>пользование объектов недвижимого имущества (включая земельные участки, в том числе с расположенными на них объектами недвижимого имущества);</w:t>
      </w:r>
    </w:p>
    <w:p w:rsidR="00266911" w:rsidRDefault="00266911" w:rsidP="00266911">
      <w:pPr>
        <w:widowControl w:val="0"/>
        <w:autoSpaceDE w:val="0"/>
        <w:autoSpaceDN w:val="0"/>
        <w:adjustRightInd w:val="0"/>
        <w:spacing w:after="15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66911" w:rsidRDefault="00266911" w:rsidP="00266911">
      <w:pPr>
        <w:widowControl w:val="0"/>
        <w:autoSpaceDE w:val="0"/>
        <w:autoSpaceDN w:val="0"/>
        <w:adjustRightInd w:val="0"/>
        <w:spacing w:after="15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66911" w:rsidRDefault="00266911" w:rsidP="00266911">
      <w:pPr>
        <w:widowControl w:val="0"/>
        <w:autoSpaceDE w:val="0"/>
        <w:autoSpaceDN w:val="0"/>
        <w:adjustRightInd w:val="0"/>
        <w:spacing w:after="150"/>
        <w:jc w:val="both"/>
      </w:pPr>
      <w:r>
        <w:t>14) организует разработку информационно-аналитических систем для решения задач, предусмотренных частью 2 настоящей статьи;</w:t>
      </w:r>
    </w:p>
    <w:p w:rsidR="00266911" w:rsidRDefault="00266911" w:rsidP="00266911">
      <w:pPr>
        <w:widowControl w:val="0"/>
        <w:autoSpaceDE w:val="0"/>
        <w:autoSpaceDN w:val="0"/>
        <w:adjustRightInd w:val="0"/>
        <w:spacing w:after="15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66911" w:rsidRDefault="00266911" w:rsidP="00266911">
      <w:pPr>
        <w:widowControl w:val="0"/>
        <w:autoSpaceDE w:val="0"/>
        <w:autoSpaceDN w:val="0"/>
        <w:adjustRightInd w:val="0"/>
        <w:spacing w:after="150"/>
        <w:jc w:val="both"/>
      </w:pPr>
      <w: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66911" w:rsidRDefault="00266911" w:rsidP="00266911">
      <w:pPr>
        <w:widowControl w:val="0"/>
        <w:autoSpaceDE w:val="0"/>
        <w:autoSpaceDN w:val="0"/>
        <w:adjustRightInd w:val="0"/>
        <w:spacing w:after="15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66911" w:rsidRDefault="00266911" w:rsidP="00266911">
      <w:pPr>
        <w:widowControl w:val="0"/>
        <w:autoSpaceDE w:val="0"/>
        <w:autoSpaceDN w:val="0"/>
        <w:adjustRightInd w:val="0"/>
        <w:spacing w:after="15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266911" w:rsidRDefault="00266911" w:rsidP="00266911">
      <w:pPr>
        <w:widowControl w:val="0"/>
        <w:autoSpaceDE w:val="0"/>
        <w:autoSpaceDN w:val="0"/>
        <w:adjustRightInd w:val="0"/>
        <w:spacing w:after="15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w:t>
      </w:r>
      <w:r>
        <w:lastRenderedPageBreak/>
        <w:t xml:space="preserve">субъектам малого и среднего предпринимательства через создаваемые в соответствии с Федеральным законом </w:t>
      </w:r>
      <w:hyperlink r:id="rId65" w:history="1">
        <w:r>
          <w:rPr>
            <w:u w:val="single"/>
          </w:rPr>
          <w:t>от 27 июля 2010 года N 210-ФЗ</w:t>
        </w:r>
      </w:hyperlink>
      <w:r>
        <w:t xml:space="preserve">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66911" w:rsidRDefault="00266911" w:rsidP="00266911">
      <w:pPr>
        <w:widowControl w:val="0"/>
        <w:autoSpaceDE w:val="0"/>
        <w:autoSpaceDN w:val="0"/>
        <w:adjustRightInd w:val="0"/>
        <w:spacing w:after="15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66911" w:rsidRDefault="00266911" w:rsidP="00266911">
      <w:pPr>
        <w:widowControl w:val="0"/>
        <w:autoSpaceDE w:val="0"/>
        <w:autoSpaceDN w:val="0"/>
        <w:adjustRightInd w:val="0"/>
        <w:spacing w:after="15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266911" w:rsidRDefault="00266911" w:rsidP="00266911">
      <w:pPr>
        <w:widowControl w:val="0"/>
        <w:autoSpaceDE w:val="0"/>
        <w:autoSpaceDN w:val="0"/>
        <w:adjustRightInd w:val="0"/>
        <w:spacing w:after="15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266911" w:rsidRDefault="00266911" w:rsidP="00266911">
      <w:pPr>
        <w:widowControl w:val="0"/>
        <w:autoSpaceDE w:val="0"/>
        <w:autoSpaceDN w:val="0"/>
        <w:adjustRightInd w:val="0"/>
        <w:spacing w:after="15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66911" w:rsidRDefault="00266911" w:rsidP="00266911">
      <w:pPr>
        <w:widowControl w:val="0"/>
        <w:autoSpaceDE w:val="0"/>
        <w:autoSpaceDN w:val="0"/>
        <w:adjustRightInd w:val="0"/>
        <w:spacing w:after="15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pPr>
      <w:r>
        <w:t>Статья 25.2. Особенности управления корпорацией развития малого и среднего предпринимательства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66911" w:rsidRDefault="00266911" w:rsidP="00266911">
      <w:pPr>
        <w:widowControl w:val="0"/>
        <w:autoSpaceDE w:val="0"/>
        <w:autoSpaceDN w:val="0"/>
        <w:adjustRightInd w:val="0"/>
        <w:spacing w:after="15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66911" w:rsidRDefault="00266911" w:rsidP="00266911">
      <w:pPr>
        <w:widowControl w:val="0"/>
        <w:autoSpaceDE w:val="0"/>
        <w:autoSpaceDN w:val="0"/>
        <w:adjustRightInd w:val="0"/>
        <w:spacing w:after="15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66911" w:rsidRDefault="00266911" w:rsidP="00266911">
      <w:pPr>
        <w:widowControl w:val="0"/>
        <w:autoSpaceDE w:val="0"/>
        <w:autoSpaceDN w:val="0"/>
        <w:adjustRightInd w:val="0"/>
        <w:spacing w:after="15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66911" w:rsidRDefault="00266911" w:rsidP="00266911">
      <w:pPr>
        <w:widowControl w:val="0"/>
        <w:autoSpaceDE w:val="0"/>
        <w:autoSpaceDN w:val="0"/>
        <w:adjustRightInd w:val="0"/>
        <w:spacing w:after="15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266911" w:rsidRDefault="00266911" w:rsidP="00266911">
      <w:pPr>
        <w:widowControl w:val="0"/>
        <w:autoSpaceDE w:val="0"/>
        <w:autoSpaceDN w:val="0"/>
        <w:adjustRightInd w:val="0"/>
        <w:spacing w:after="150"/>
        <w:jc w:val="both"/>
      </w:pPr>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6</w:t>
      </w:r>
    </w:p>
    <w:p w:rsidR="00266911" w:rsidRDefault="00266911" w:rsidP="00266911">
      <w:pPr>
        <w:widowControl w:val="0"/>
        <w:autoSpaceDE w:val="0"/>
        <w:autoSpaceDN w:val="0"/>
        <w:adjustRightInd w:val="0"/>
        <w:spacing w:after="150"/>
        <w:jc w:val="both"/>
      </w:pPr>
      <w:r>
        <w:lastRenderedPageBreak/>
        <w:t xml:space="preserve">Внести в Федеральный закон </w:t>
      </w:r>
      <w:hyperlink r:id="rId66" w:history="1">
        <w:r>
          <w:rPr>
            <w:u w:val="single"/>
          </w:rPr>
          <w:t>от 18 июля 2011 года N 223-ФЗ</w:t>
        </w:r>
      </w:hyperlink>
      <w:r>
        <w:t xml:space="preserve">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следующие изменения:</w:t>
      </w:r>
    </w:p>
    <w:p w:rsidR="00266911" w:rsidRDefault="00266911" w:rsidP="00266911">
      <w:pPr>
        <w:widowControl w:val="0"/>
        <w:autoSpaceDE w:val="0"/>
        <w:autoSpaceDN w:val="0"/>
        <w:adjustRightInd w:val="0"/>
        <w:spacing w:after="150"/>
        <w:jc w:val="both"/>
      </w:pPr>
      <w:r>
        <w:t xml:space="preserve">1) в </w:t>
      </w:r>
      <w:hyperlink r:id="rId67" w:history="1">
        <w:r>
          <w:rPr>
            <w:u w:val="single"/>
          </w:rPr>
          <w:t>статье 3</w:t>
        </w:r>
      </w:hyperlink>
      <w:r>
        <w:t>:</w:t>
      </w:r>
    </w:p>
    <w:p w:rsidR="00266911" w:rsidRDefault="00266911" w:rsidP="00266911">
      <w:pPr>
        <w:widowControl w:val="0"/>
        <w:autoSpaceDE w:val="0"/>
        <w:autoSpaceDN w:val="0"/>
        <w:adjustRightInd w:val="0"/>
        <w:spacing w:after="150"/>
        <w:jc w:val="both"/>
      </w:pPr>
      <w:r>
        <w:t>а) дополнить частью 8.2 следующего содержания:</w:t>
      </w:r>
    </w:p>
    <w:p w:rsidR="00266911" w:rsidRDefault="00266911" w:rsidP="00266911">
      <w:pPr>
        <w:widowControl w:val="0"/>
        <w:autoSpaceDE w:val="0"/>
        <w:autoSpaceDN w:val="0"/>
        <w:adjustRightInd w:val="0"/>
        <w:spacing w:after="150"/>
        <w:jc w:val="both"/>
      </w:pPr>
      <w:r>
        <w:t>"8.2. Правительство Российской Федерации утверждает:</w:t>
      </w:r>
    </w:p>
    <w:p w:rsidR="00266911" w:rsidRDefault="00266911" w:rsidP="00266911">
      <w:pPr>
        <w:widowControl w:val="0"/>
        <w:autoSpaceDE w:val="0"/>
        <w:autoSpaceDN w:val="0"/>
        <w:adjustRightInd w:val="0"/>
        <w:spacing w:after="150"/>
        <w:jc w:val="both"/>
      </w:pPr>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266911" w:rsidRDefault="00266911" w:rsidP="00266911">
      <w:pPr>
        <w:widowControl w:val="0"/>
        <w:autoSpaceDE w:val="0"/>
        <w:autoSpaceDN w:val="0"/>
        <w:adjustRightInd w:val="0"/>
        <w:spacing w:after="150"/>
        <w:jc w:val="both"/>
      </w:pPr>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w:t>
      </w:r>
      <w:hyperlink r:id="rId68" w:history="1">
        <w:r>
          <w:rPr>
            <w:u w:val="single"/>
          </w:rPr>
          <w:t>от 24 июля 2007 года N 209-ФЗ</w:t>
        </w:r>
      </w:hyperlink>
      <w:r>
        <w:t xml:space="preserve">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266911" w:rsidRDefault="00266911" w:rsidP="00266911">
      <w:pPr>
        <w:widowControl w:val="0"/>
        <w:autoSpaceDE w:val="0"/>
        <w:autoSpaceDN w:val="0"/>
        <w:adjustRightInd w:val="0"/>
        <w:spacing w:after="150"/>
        <w:jc w:val="both"/>
      </w:pPr>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266911" w:rsidRDefault="00266911" w:rsidP="00266911">
      <w:pPr>
        <w:widowControl w:val="0"/>
        <w:autoSpaceDE w:val="0"/>
        <w:autoSpaceDN w:val="0"/>
        <w:adjustRightInd w:val="0"/>
        <w:spacing w:after="150"/>
        <w:jc w:val="both"/>
      </w:pPr>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266911" w:rsidRDefault="00266911" w:rsidP="00266911">
      <w:pPr>
        <w:widowControl w:val="0"/>
        <w:autoSpaceDE w:val="0"/>
        <w:autoSpaceDN w:val="0"/>
        <w:adjustRightInd w:val="0"/>
        <w:spacing w:after="150"/>
        <w:jc w:val="both"/>
      </w:pPr>
      <w:r>
        <w:lastRenderedPageBreak/>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266911" w:rsidRDefault="00266911" w:rsidP="00266911">
      <w:pPr>
        <w:widowControl w:val="0"/>
        <w:autoSpaceDE w:val="0"/>
        <w:autoSpaceDN w:val="0"/>
        <w:adjustRightInd w:val="0"/>
        <w:spacing w:after="150"/>
        <w:jc w:val="both"/>
      </w:pPr>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266911" w:rsidRDefault="00266911" w:rsidP="00266911">
      <w:pPr>
        <w:widowControl w:val="0"/>
        <w:autoSpaceDE w:val="0"/>
        <w:autoSpaceDN w:val="0"/>
        <w:adjustRightInd w:val="0"/>
        <w:spacing w:after="150"/>
        <w:jc w:val="both"/>
      </w:pPr>
      <w:r>
        <w:t xml:space="preserve">б) </w:t>
      </w:r>
      <w:hyperlink r:id="rId69" w:history="1">
        <w:r>
          <w:rPr>
            <w:u w:val="single"/>
          </w:rPr>
          <w:t>часть 9</w:t>
        </w:r>
      </w:hyperlink>
      <w:r>
        <w:t xml:space="preserve"> дополнить предложением следующего содержания: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 xml:space="preserve">в) абзац первый </w:t>
      </w:r>
      <w:hyperlink r:id="rId70" w:history="1">
        <w:r>
          <w:rPr>
            <w:u w:val="single"/>
          </w:rPr>
          <w:t>части 10</w:t>
        </w:r>
      </w:hyperlink>
      <w:r>
        <w:t xml:space="preserve">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266911" w:rsidRDefault="00266911" w:rsidP="00266911">
      <w:pPr>
        <w:widowControl w:val="0"/>
        <w:autoSpaceDE w:val="0"/>
        <w:autoSpaceDN w:val="0"/>
        <w:adjustRightInd w:val="0"/>
        <w:spacing w:after="150"/>
        <w:jc w:val="both"/>
      </w:pPr>
      <w:r>
        <w:t xml:space="preserve">2) в </w:t>
      </w:r>
      <w:hyperlink r:id="rId71" w:history="1">
        <w:r>
          <w:rPr>
            <w:u w:val="single"/>
          </w:rPr>
          <w:t>статье 4</w:t>
        </w:r>
      </w:hyperlink>
      <w:r>
        <w:t>:</w:t>
      </w:r>
    </w:p>
    <w:p w:rsidR="00266911" w:rsidRDefault="00266911" w:rsidP="00266911">
      <w:pPr>
        <w:widowControl w:val="0"/>
        <w:autoSpaceDE w:val="0"/>
        <w:autoSpaceDN w:val="0"/>
        <w:adjustRightInd w:val="0"/>
        <w:spacing w:after="150"/>
        <w:jc w:val="both"/>
      </w:pPr>
      <w:r>
        <w:t>а) дополнить частями 3.1 - 3.3 следующего содержания:</w:t>
      </w:r>
    </w:p>
    <w:p w:rsidR="00266911" w:rsidRDefault="00266911" w:rsidP="00266911">
      <w:pPr>
        <w:widowControl w:val="0"/>
        <w:autoSpaceDE w:val="0"/>
        <w:autoSpaceDN w:val="0"/>
        <w:adjustRightInd w:val="0"/>
        <w:spacing w:after="150"/>
        <w:jc w:val="both"/>
      </w:pPr>
      <w: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66911" w:rsidRDefault="00266911" w:rsidP="00266911">
      <w:pPr>
        <w:widowControl w:val="0"/>
        <w:autoSpaceDE w:val="0"/>
        <w:autoSpaceDN w:val="0"/>
        <w:adjustRightInd w:val="0"/>
        <w:spacing w:after="150"/>
        <w:jc w:val="both"/>
      </w:pPr>
      <w:r>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266911" w:rsidRDefault="00266911" w:rsidP="00266911">
      <w:pPr>
        <w:widowControl w:val="0"/>
        <w:autoSpaceDE w:val="0"/>
        <w:autoSpaceDN w:val="0"/>
        <w:adjustRightInd w:val="0"/>
        <w:spacing w:after="150"/>
        <w:jc w:val="both"/>
      </w:pPr>
      <w: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266911" w:rsidRDefault="00266911" w:rsidP="00266911">
      <w:pPr>
        <w:widowControl w:val="0"/>
        <w:autoSpaceDE w:val="0"/>
        <w:autoSpaceDN w:val="0"/>
        <w:adjustRightInd w:val="0"/>
        <w:spacing w:after="150"/>
        <w:jc w:val="both"/>
      </w:pPr>
      <w:r>
        <w:t xml:space="preserve">б) </w:t>
      </w:r>
      <w:hyperlink r:id="rId72" w:history="1">
        <w:r>
          <w:rPr>
            <w:u w:val="single"/>
          </w:rPr>
          <w:t>часть 4</w:t>
        </w:r>
      </w:hyperlink>
      <w:r>
        <w:t xml:space="preserve"> дополнить словами ",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66911" w:rsidRDefault="00266911" w:rsidP="00266911">
      <w:pPr>
        <w:widowControl w:val="0"/>
        <w:autoSpaceDE w:val="0"/>
        <w:autoSpaceDN w:val="0"/>
        <w:adjustRightInd w:val="0"/>
        <w:spacing w:after="150"/>
        <w:jc w:val="both"/>
      </w:pPr>
      <w:r>
        <w:t>в) дополнить частью 4.1 следующего содержания:</w:t>
      </w:r>
    </w:p>
    <w:p w:rsidR="00266911" w:rsidRDefault="00266911" w:rsidP="00266911">
      <w:pPr>
        <w:widowControl w:val="0"/>
        <w:autoSpaceDE w:val="0"/>
        <w:autoSpaceDN w:val="0"/>
        <w:adjustRightInd w:val="0"/>
        <w:spacing w:after="150"/>
        <w:jc w:val="both"/>
      </w:pPr>
      <w:r>
        <w:t>"4.1. Заказчики на основании критериев, предусмотренных частью 4 настоящей статьи, устанавливают:</w:t>
      </w:r>
    </w:p>
    <w:p w:rsidR="00266911" w:rsidRDefault="00266911" w:rsidP="00266911">
      <w:pPr>
        <w:widowControl w:val="0"/>
        <w:autoSpaceDE w:val="0"/>
        <w:autoSpaceDN w:val="0"/>
        <w:adjustRightInd w:val="0"/>
        <w:spacing w:after="150"/>
        <w:jc w:val="both"/>
      </w:pPr>
      <w:r>
        <w:lastRenderedPageBreak/>
        <w:t>1) перечень товаров, работ, услуг, удовлетворяющих критериям отнесения к инновационной продукции, высокотехнологичной продукции;</w:t>
      </w:r>
    </w:p>
    <w:p w:rsidR="00266911" w:rsidRDefault="00266911" w:rsidP="00266911">
      <w:pPr>
        <w:widowControl w:val="0"/>
        <w:autoSpaceDE w:val="0"/>
        <w:autoSpaceDN w:val="0"/>
        <w:adjustRightInd w:val="0"/>
        <w:spacing w:after="15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266911" w:rsidRDefault="00266911" w:rsidP="00266911">
      <w:pPr>
        <w:widowControl w:val="0"/>
        <w:autoSpaceDE w:val="0"/>
        <w:autoSpaceDN w:val="0"/>
        <w:adjustRightInd w:val="0"/>
        <w:spacing w:after="150"/>
        <w:jc w:val="both"/>
      </w:pPr>
      <w:r>
        <w:t xml:space="preserve">г) </w:t>
      </w:r>
      <w:hyperlink r:id="rId73" w:history="1">
        <w:r>
          <w:rPr>
            <w:u w:val="single"/>
          </w:rPr>
          <w:t>пункт 4</w:t>
        </w:r>
      </w:hyperlink>
      <w:r>
        <w:t xml:space="preserve"> части 19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266911" w:rsidRDefault="00266911" w:rsidP="00266911">
      <w:pPr>
        <w:widowControl w:val="0"/>
        <w:autoSpaceDE w:val="0"/>
        <w:autoSpaceDN w:val="0"/>
        <w:adjustRightInd w:val="0"/>
        <w:spacing w:after="150"/>
        <w:jc w:val="both"/>
      </w:pPr>
      <w:r>
        <w:t>3) дополнить статьей 5.1 следующего содержания:</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both"/>
      </w:pPr>
      <w: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3. Оценка соответствия осуществляется:</w:t>
      </w:r>
    </w:p>
    <w:p w:rsidR="00266911" w:rsidRDefault="00266911" w:rsidP="00266911">
      <w:pPr>
        <w:widowControl w:val="0"/>
        <w:autoSpaceDE w:val="0"/>
        <w:autoSpaceDN w:val="0"/>
        <w:adjustRightInd w:val="0"/>
        <w:spacing w:after="150"/>
        <w:jc w:val="both"/>
      </w:pPr>
      <w:r>
        <w:t xml:space="preserve">1) корпорацией развития малого и среднего предпринимательства в отношении проектов </w:t>
      </w:r>
      <w:r>
        <w:lastRenderedPageBreak/>
        <w:t>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4. Мониторинг соответствия осуществляется:</w:t>
      </w:r>
    </w:p>
    <w:p w:rsidR="00266911" w:rsidRDefault="00266911" w:rsidP="00266911">
      <w:pPr>
        <w:widowControl w:val="0"/>
        <w:autoSpaceDE w:val="0"/>
        <w:autoSpaceDN w:val="0"/>
        <w:adjustRightInd w:val="0"/>
        <w:spacing w:after="150"/>
        <w:jc w:val="both"/>
      </w:pPr>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266911" w:rsidRDefault="00266911" w:rsidP="00266911">
      <w:pPr>
        <w:widowControl w:val="0"/>
        <w:autoSpaceDE w:val="0"/>
        <w:autoSpaceDN w:val="0"/>
        <w:adjustRightInd w:val="0"/>
        <w:spacing w:after="15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266911" w:rsidRDefault="00266911" w:rsidP="00266911">
      <w:pPr>
        <w:widowControl w:val="0"/>
        <w:autoSpaceDE w:val="0"/>
        <w:autoSpaceDN w:val="0"/>
        <w:adjustRightInd w:val="0"/>
        <w:spacing w:after="15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266911" w:rsidRDefault="00266911" w:rsidP="00266911">
      <w:pPr>
        <w:widowControl w:val="0"/>
        <w:autoSpaceDE w:val="0"/>
        <w:autoSpaceDN w:val="0"/>
        <w:adjustRightInd w:val="0"/>
        <w:spacing w:after="15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w:t>
      </w:r>
      <w:r>
        <w:lastRenderedPageBreak/>
        <w:t>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266911" w:rsidRDefault="00266911" w:rsidP="00266911">
      <w:pPr>
        <w:widowControl w:val="0"/>
        <w:autoSpaceDE w:val="0"/>
        <w:autoSpaceDN w:val="0"/>
        <w:adjustRightInd w:val="0"/>
        <w:spacing w:after="15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266911" w:rsidRDefault="00266911" w:rsidP="00266911">
      <w:pPr>
        <w:widowControl w:val="0"/>
        <w:autoSpaceDE w:val="0"/>
        <w:autoSpaceDN w:val="0"/>
        <w:adjustRightInd w:val="0"/>
        <w:spacing w:after="150"/>
        <w:jc w:val="both"/>
      </w:pPr>
      <w: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266911" w:rsidRDefault="00266911" w:rsidP="00266911">
      <w:pPr>
        <w:widowControl w:val="0"/>
        <w:autoSpaceDE w:val="0"/>
        <w:autoSpaceDN w:val="0"/>
        <w:adjustRightInd w:val="0"/>
        <w:spacing w:after="15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2) установленных Правительством Российской Федерации требований к содержанию таких годовых отчетов.</w:t>
      </w:r>
    </w:p>
    <w:p w:rsidR="00266911" w:rsidRDefault="00266911" w:rsidP="00266911">
      <w:pPr>
        <w:widowControl w:val="0"/>
        <w:autoSpaceDE w:val="0"/>
        <w:autoSpaceDN w:val="0"/>
        <w:adjustRightInd w:val="0"/>
        <w:spacing w:after="150"/>
        <w:jc w:val="both"/>
      </w:pPr>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w:t>
      </w:r>
      <w:r>
        <w:lastRenderedPageBreak/>
        <w:t>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266911" w:rsidRDefault="00266911" w:rsidP="00266911">
      <w:pPr>
        <w:widowControl w:val="0"/>
        <w:autoSpaceDE w:val="0"/>
        <w:autoSpaceDN w:val="0"/>
        <w:adjustRightInd w:val="0"/>
        <w:spacing w:after="15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266911" w:rsidRDefault="00266911" w:rsidP="00266911">
      <w:pPr>
        <w:widowControl w:val="0"/>
        <w:autoSpaceDE w:val="0"/>
        <w:autoSpaceDN w:val="0"/>
        <w:adjustRightInd w:val="0"/>
        <w:spacing w:after="150"/>
        <w:jc w:val="both"/>
      </w:pPr>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66911" w:rsidRDefault="00266911" w:rsidP="00266911">
      <w:pPr>
        <w:widowControl w:val="0"/>
        <w:autoSpaceDE w:val="0"/>
        <w:autoSpaceDN w:val="0"/>
        <w:adjustRightInd w:val="0"/>
        <w:spacing w:after="150"/>
        <w:jc w:val="both"/>
      </w:pPr>
      <w:r>
        <w:lastRenderedPageBreak/>
        <w:t>16. 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
    <w:p w:rsidR="00266911" w:rsidRDefault="00266911" w:rsidP="00266911">
      <w:pPr>
        <w:widowControl w:val="0"/>
        <w:autoSpaceDE w:val="0"/>
        <w:autoSpaceDN w:val="0"/>
        <w:adjustRightInd w:val="0"/>
        <w:spacing w:after="150"/>
        <w:jc w:val="both"/>
      </w:pPr>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266911" w:rsidRDefault="00266911" w:rsidP="00266911">
      <w:pPr>
        <w:widowControl w:val="0"/>
        <w:autoSpaceDE w:val="0"/>
        <w:autoSpaceDN w:val="0"/>
        <w:adjustRightInd w:val="0"/>
        <w:spacing w:after="150"/>
        <w:jc w:val="both"/>
      </w:pPr>
      <w:r>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66911" w:rsidRDefault="00266911" w:rsidP="00266911">
      <w:pPr>
        <w:widowControl w:val="0"/>
        <w:autoSpaceDE w:val="0"/>
        <w:autoSpaceDN w:val="0"/>
        <w:adjustRightInd w:val="0"/>
        <w:spacing w:after="150"/>
        <w:jc w:val="both"/>
      </w:pPr>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66911" w:rsidRDefault="00266911" w:rsidP="00266911">
      <w:pPr>
        <w:widowControl w:val="0"/>
        <w:autoSpaceDE w:val="0"/>
        <w:autoSpaceDN w:val="0"/>
        <w:adjustRightInd w:val="0"/>
        <w:spacing w:after="150"/>
        <w:jc w:val="both"/>
      </w:pPr>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rsidR="00266911" w:rsidRDefault="00266911" w:rsidP="00266911">
      <w:pPr>
        <w:widowControl w:val="0"/>
        <w:autoSpaceDE w:val="0"/>
        <w:autoSpaceDN w:val="0"/>
        <w:adjustRightInd w:val="0"/>
        <w:spacing w:after="150"/>
        <w:jc w:val="both"/>
      </w:pPr>
      <w:r>
        <w:t xml:space="preserve">18. В течение срока, установленного Правительством Российской Федерации в соответствии </w:t>
      </w:r>
      <w:r>
        <w:lastRenderedPageBreak/>
        <w:t>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266911" w:rsidRDefault="00266911" w:rsidP="00266911">
      <w:pPr>
        <w:widowControl w:val="0"/>
        <w:autoSpaceDE w:val="0"/>
        <w:autoSpaceDN w:val="0"/>
        <w:adjustRightInd w:val="0"/>
        <w:spacing w:after="150"/>
        <w:jc w:val="both"/>
      </w:pPr>
      <w:r>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7</w:t>
      </w:r>
    </w:p>
    <w:p w:rsidR="00266911" w:rsidRDefault="00266911" w:rsidP="00266911">
      <w:pPr>
        <w:widowControl w:val="0"/>
        <w:autoSpaceDE w:val="0"/>
        <w:autoSpaceDN w:val="0"/>
        <w:adjustRightInd w:val="0"/>
        <w:spacing w:after="150"/>
        <w:jc w:val="both"/>
      </w:pPr>
      <w:r>
        <w:t xml:space="preserve">1. 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законом </w:t>
      </w:r>
      <w:hyperlink r:id="rId74" w:history="1">
        <w:r>
          <w:rPr>
            <w:u w:val="single"/>
          </w:rPr>
          <w:t>от 24 июля 2007 года N 209-ФЗ</w:t>
        </w:r>
      </w:hyperlink>
      <w:r>
        <w:t xml:space="preserve">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66911" w:rsidRDefault="00266911" w:rsidP="00266911">
      <w:pPr>
        <w:widowControl w:val="0"/>
        <w:autoSpaceDE w:val="0"/>
        <w:autoSpaceDN w:val="0"/>
        <w:adjustRightInd w:val="0"/>
        <w:spacing w:after="150"/>
        <w:jc w:val="both"/>
      </w:pPr>
      <w:r>
        <w:t>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частью 8 настоящей статьи.</w:t>
      </w:r>
    </w:p>
    <w:p w:rsidR="00266911" w:rsidRDefault="00266911" w:rsidP="00266911">
      <w:pPr>
        <w:widowControl w:val="0"/>
        <w:autoSpaceDE w:val="0"/>
        <w:autoSpaceDN w:val="0"/>
        <w:adjustRightInd w:val="0"/>
        <w:spacing w:after="150"/>
        <w:jc w:val="both"/>
      </w:pPr>
      <w:r>
        <w:t>3. 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части 8 настоящей статьи.</w:t>
      </w:r>
    </w:p>
    <w:p w:rsidR="00266911" w:rsidRDefault="00266911" w:rsidP="00266911">
      <w:pPr>
        <w:widowControl w:val="0"/>
        <w:autoSpaceDE w:val="0"/>
        <w:autoSpaceDN w:val="0"/>
        <w:adjustRightInd w:val="0"/>
        <w:spacing w:after="150"/>
        <w:jc w:val="both"/>
      </w:pPr>
      <w:r>
        <w:t xml:space="preserve">4. 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законом </w:t>
      </w:r>
      <w:hyperlink r:id="rId75" w:history="1">
        <w:r>
          <w:rPr>
            <w:u w:val="single"/>
          </w:rPr>
          <w:t>от 24 июля 2007 года N 209-ФЗ</w:t>
        </w:r>
      </w:hyperlink>
      <w:r>
        <w:t xml:space="preserve"> "О развитии малого и среднего предпринимательства в Российской Федерации" (в редакции настоящего Федерального закона).</w:t>
      </w:r>
    </w:p>
    <w:p w:rsidR="00266911" w:rsidRDefault="00266911" w:rsidP="00266911">
      <w:pPr>
        <w:widowControl w:val="0"/>
        <w:autoSpaceDE w:val="0"/>
        <w:autoSpaceDN w:val="0"/>
        <w:adjustRightInd w:val="0"/>
        <w:spacing w:after="150"/>
        <w:jc w:val="both"/>
      </w:pPr>
      <w:r>
        <w:t xml:space="preserve">5. Не позднее дня, следующего за днем регистрации изменений, внесенных в устав </w:t>
      </w:r>
      <w:r>
        <w:lastRenderedPageBreak/>
        <w:t xml:space="preserve">акционерного общества "Небанковская депозитно-кредитная организация "Агентство кредитных гарантий" в соответствии с частью 4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 При аннулировании указанной лицензии положения </w:t>
      </w:r>
      <w:hyperlink r:id="rId76" w:history="1">
        <w:r>
          <w:rPr>
            <w:u w:val="single"/>
          </w:rPr>
          <w:t>статьи 23</w:t>
        </w:r>
      </w:hyperlink>
      <w:r>
        <w:t xml:space="preserve"> Федерального закона "О банках и банковской деятельности" не применяются.</w:t>
      </w:r>
    </w:p>
    <w:p w:rsidR="00266911" w:rsidRDefault="00266911" w:rsidP="00266911">
      <w:pPr>
        <w:widowControl w:val="0"/>
        <w:autoSpaceDE w:val="0"/>
        <w:autoSpaceDN w:val="0"/>
        <w:adjustRightInd w:val="0"/>
        <w:spacing w:after="150"/>
        <w:jc w:val="both"/>
      </w:pPr>
      <w:r>
        <w:t>6. Акционерное общество "Федеральная корпорация по развитию малого и среднего предпринимательства" после внесения изменений в устав акционерного общества "Небанковская депозитно-кредитная организация "Агентство кредитных гарантий" в соответствии с частью 4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266911" w:rsidRDefault="00266911" w:rsidP="00266911">
      <w:pPr>
        <w:widowControl w:val="0"/>
        <w:autoSpaceDE w:val="0"/>
        <w:autoSpaceDN w:val="0"/>
        <w:adjustRightInd w:val="0"/>
        <w:spacing w:after="150"/>
        <w:jc w:val="both"/>
      </w:pPr>
      <w:r>
        <w:t xml:space="preserve">7. 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частью 4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законом </w:t>
      </w:r>
      <w:hyperlink r:id="rId77" w:history="1">
        <w:r>
          <w:rPr>
            <w:u w:val="single"/>
          </w:rPr>
          <w:t>от 24 июля 2007 года N 209-ФЗ</w:t>
        </w:r>
      </w:hyperlink>
      <w:r>
        <w:t xml:space="preserve"> "О развитии малого и среднего предпринимательства в Российской Федерации" (в редакции настоящего Федерального закона).</w:t>
      </w:r>
    </w:p>
    <w:p w:rsidR="00266911" w:rsidRDefault="00266911" w:rsidP="00266911">
      <w:pPr>
        <w:widowControl w:val="0"/>
        <w:autoSpaceDE w:val="0"/>
        <w:autoSpaceDN w:val="0"/>
        <w:adjustRightInd w:val="0"/>
        <w:spacing w:after="150"/>
        <w:jc w:val="both"/>
      </w:pPr>
      <w: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266911" w:rsidRDefault="00266911" w:rsidP="00266911">
      <w:pPr>
        <w:widowControl w:val="0"/>
        <w:autoSpaceDE w:val="0"/>
        <w:autoSpaceDN w:val="0"/>
        <w:adjustRightInd w:val="0"/>
        <w:spacing w:after="150"/>
        <w:jc w:val="both"/>
      </w:pPr>
      <w:r>
        <w:t xml:space="preserve">9. 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w:t>
      </w:r>
      <w:hyperlink r:id="rId78" w:history="1">
        <w:r>
          <w:rPr>
            <w:u w:val="single"/>
          </w:rPr>
          <w:t>пунктом 2</w:t>
        </w:r>
      </w:hyperlink>
      <w:r>
        <w:t xml:space="preserve"> части 8.2 статьи 3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w:t>
      </w:r>
      <w:hyperlink r:id="rId79" w:history="1">
        <w:r>
          <w:rPr>
            <w:u w:val="single"/>
          </w:rPr>
          <w:t>статьей 5.1</w:t>
        </w:r>
      </w:hyperlink>
      <w:r>
        <w:t xml:space="preserve"> указанного Федерального закона (в редакции настоящего Федерального закона).</w:t>
      </w:r>
    </w:p>
    <w:p w:rsidR="00266911" w:rsidRDefault="00266911" w:rsidP="00266911">
      <w:pPr>
        <w:widowControl w:val="0"/>
        <w:autoSpaceDE w:val="0"/>
        <w:autoSpaceDN w:val="0"/>
        <w:adjustRightInd w:val="0"/>
        <w:spacing w:after="150"/>
        <w:jc w:val="both"/>
      </w:pPr>
      <w:r>
        <w:t xml:space="preserve">10.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w:t>
      </w:r>
      <w:hyperlink r:id="rId80" w:history="1">
        <w:r>
          <w:rPr>
            <w:u w:val="single"/>
          </w:rPr>
          <w:t>пунктом 2</w:t>
        </w:r>
      </w:hyperlink>
      <w:r>
        <w:t xml:space="preserve"> части 8.2 статьи 3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частями </w:t>
      </w:r>
      <w:hyperlink r:id="rId81" w:history="1">
        <w:r>
          <w:rPr>
            <w:u w:val="single"/>
          </w:rPr>
          <w:t>10</w:t>
        </w:r>
      </w:hyperlink>
      <w:r>
        <w:t xml:space="preserve"> - </w:t>
      </w:r>
      <w:hyperlink r:id="rId82" w:history="1">
        <w:r>
          <w:rPr>
            <w:u w:val="single"/>
          </w:rPr>
          <w:t>15</w:t>
        </w:r>
      </w:hyperlink>
      <w:r>
        <w:t xml:space="preserve"> статьи 5.1 Федерального закона от 18 июля </w:t>
      </w:r>
      <w:r>
        <w:lastRenderedPageBreak/>
        <w:t>2011 года N 223-ФЗ "О закупках товаров, работ, услуг отдельными видами юридических лиц" (в редакции настоящего Федерального закона).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center"/>
        <w:rPr>
          <w:sz w:val="27"/>
          <w:szCs w:val="27"/>
        </w:rPr>
      </w:pPr>
      <w:r>
        <w:rPr>
          <w:b/>
          <w:bCs/>
          <w:sz w:val="27"/>
          <w:szCs w:val="27"/>
        </w:rPr>
        <w:t>Статья 8</w:t>
      </w:r>
    </w:p>
    <w:p w:rsidR="00266911" w:rsidRDefault="00266911" w:rsidP="00266911">
      <w:pPr>
        <w:widowControl w:val="0"/>
        <w:autoSpaceDE w:val="0"/>
        <w:autoSpaceDN w:val="0"/>
        <w:adjustRightInd w:val="0"/>
        <w:spacing w:after="15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66911" w:rsidRDefault="00266911" w:rsidP="00266911">
      <w:pPr>
        <w:widowControl w:val="0"/>
        <w:autoSpaceDE w:val="0"/>
        <w:autoSpaceDN w:val="0"/>
        <w:adjustRightInd w:val="0"/>
        <w:spacing w:after="150"/>
        <w:jc w:val="both"/>
      </w:pPr>
      <w:r>
        <w:t xml:space="preserve">2. Абзацы первый, второй, четвертый - седьмой </w:t>
      </w:r>
      <w:hyperlink r:id="rId83" w:history="1">
        <w:r>
          <w:rPr>
            <w:u w:val="single"/>
          </w:rPr>
          <w:t>подпункта "а"</w:t>
        </w:r>
      </w:hyperlink>
      <w:r>
        <w:t xml:space="preserve">, подпункты </w:t>
      </w:r>
      <w:hyperlink r:id="rId84" w:history="1">
        <w:r>
          <w:rPr>
            <w:u w:val="single"/>
          </w:rPr>
          <w:t>"б"</w:t>
        </w:r>
      </w:hyperlink>
      <w:r>
        <w:t xml:space="preserve"> и </w:t>
      </w:r>
      <w:hyperlink r:id="rId85" w:history="1">
        <w:r>
          <w:rPr>
            <w:u w:val="single"/>
          </w:rPr>
          <w:t>"в"</w:t>
        </w:r>
      </w:hyperlink>
      <w:r>
        <w:t xml:space="preserve"> пункта 1, абзацы первый - третий </w:t>
      </w:r>
      <w:hyperlink r:id="rId86" w:history="1">
        <w:r>
          <w:rPr>
            <w:u w:val="single"/>
          </w:rPr>
          <w:t>подпункта "а"</w:t>
        </w:r>
      </w:hyperlink>
      <w:r>
        <w:t xml:space="preserve">, </w:t>
      </w:r>
      <w:hyperlink r:id="rId87" w:history="1">
        <w:r>
          <w:rPr>
            <w:u w:val="single"/>
          </w:rPr>
          <w:t>подпункт "б"</w:t>
        </w:r>
      </w:hyperlink>
      <w:r>
        <w:t xml:space="preserve"> пункта 2, </w:t>
      </w:r>
      <w:hyperlink r:id="rId88" w:history="1">
        <w:r>
          <w:rPr>
            <w:u w:val="single"/>
          </w:rPr>
          <w:t>пункт 3</w:t>
        </w:r>
      </w:hyperlink>
      <w:r>
        <w:t xml:space="preserve"> статьи 6 настоящего Федерального закона вступают в силу с 1 ноября 2015 года.</w:t>
      </w:r>
    </w:p>
    <w:p w:rsidR="00266911" w:rsidRDefault="00266911" w:rsidP="00266911">
      <w:pPr>
        <w:widowControl w:val="0"/>
        <w:autoSpaceDE w:val="0"/>
        <w:autoSpaceDN w:val="0"/>
        <w:adjustRightInd w:val="0"/>
        <w:spacing w:after="150"/>
        <w:jc w:val="both"/>
      </w:pPr>
      <w:r>
        <w:t xml:space="preserve">3. Абзацы третий и восьмой </w:t>
      </w:r>
      <w:hyperlink r:id="rId89" w:history="1">
        <w:r>
          <w:rPr>
            <w:u w:val="single"/>
          </w:rPr>
          <w:t>подпункта "а"</w:t>
        </w:r>
      </w:hyperlink>
      <w:r>
        <w:t xml:space="preserve"> пункта 1, абзацы третий и четвертый </w:t>
      </w:r>
      <w:hyperlink r:id="rId90" w:history="1">
        <w:r>
          <w:rPr>
            <w:u w:val="single"/>
          </w:rPr>
          <w:t>подпункта "а"</w:t>
        </w:r>
      </w:hyperlink>
      <w:r>
        <w:t xml:space="preserve">, подпункты </w:t>
      </w:r>
      <w:hyperlink r:id="rId91" w:history="1">
        <w:r>
          <w:rPr>
            <w:u w:val="single"/>
          </w:rPr>
          <w:t>"в"</w:t>
        </w:r>
      </w:hyperlink>
      <w:r>
        <w:t xml:space="preserve"> и </w:t>
      </w:r>
      <w:hyperlink r:id="rId92" w:history="1">
        <w:r>
          <w:rPr>
            <w:u w:val="single"/>
          </w:rPr>
          <w:t>"г"</w:t>
        </w:r>
      </w:hyperlink>
      <w:r>
        <w:t xml:space="preserve"> пункта 2 статьи 6 настоящего Федерального закона вступают в силу с 1 января 2016 года.</w:t>
      </w:r>
    </w:p>
    <w:p w:rsidR="00266911" w:rsidRDefault="00266911" w:rsidP="00266911">
      <w:pPr>
        <w:widowControl w:val="0"/>
        <w:autoSpaceDE w:val="0"/>
        <w:autoSpaceDN w:val="0"/>
        <w:adjustRightInd w:val="0"/>
        <w:spacing w:after="150"/>
        <w:jc w:val="both"/>
      </w:pPr>
      <w:r>
        <w:t xml:space="preserve">4. Положения </w:t>
      </w:r>
      <w:hyperlink r:id="rId93" w:history="1">
        <w:r>
          <w:rPr>
            <w:u w:val="single"/>
          </w:rPr>
          <w:t>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266911" w:rsidRDefault="00266911" w:rsidP="00266911">
      <w:pPr>
        <w:widowControl w:val="0"/>
        <w:autoSpaceDE w:val="0"/>
        <w:autoSpaceDN w:val="0"/>
        <w:adjustRightInd w:val="0"/>
      </w:pPr>
    </w:p>
    <w:p w:rsidR="00266911" w:rsidRDefault="00266911" w:rsidP="00266911">
      <w:pPr>
        <w:widowControl w:val="0"/>
        <w:autoSpaceDE w:val="0"/>
        <w:autoSpaceDN w:val="0"/>
        <w:adjustRightInd w:val="0"/>
        <w:spacing w:after="150"/>
        <w:jc w:val="right"/>
      </w:pPr>
      <w:r>
        <w:rPr>
          <w:i/>
          <w:iCs/>
        </w:rPr>
        <w:t>Президент</w:t>
      </w:r>
    </w:p>
    <w:p w:rsidR="00266911" w:rsidRDefault="00266911" w:rsidP="00266911">
      <w:pPr>
        <w:widowControl w:val="0"/>
        <w:autoSpaceDE w:val="0"/>
        <w:autoSpaceDN w:val="0"/>
        <w:adjustRightInd w:val="0"/>
        <w:spacing w:after="150"/>
        <w:jc w:val="right"/>
      </w:pPr>
      <w:r>
        <w:rPr>
          <w:i/>
          <w:iCs/>
        </w:rPr>
        <w:t>Российской Федерации</w:t>
      </w:r>
    </w:p>
    <w:p w:rsidR="00266911" w:rsidRDefault="00266911" w:rsidP="00266911">
      <w:pPr>
        <w:widowControl w:val="0"/>
        <w:autoSpaceDE w:val="0"/>
        <w:autoSpaceDN w:val="0"/>
        <w:adjustRightInd w:val="0"/>
        <w:spacing w:after="150"/>
        <w:jc w:val="right"/>
      </w:pPr>
      <w:r>
        <w:rPr>
          <w:i/>
          <w:iCs/>
        </w:rPr>
        <w:t>В.ПУТИН</w:t>
      </w:r>
    </w:p>
    <w:p w:rsidR="00266911" w:rsidRDefault="00266911" w:rsidP="00266911">
      <w:pPr>
        <w:widowControl w:val="0"/>
        <w:autoSpaceDE w:val="0"/>
        <w:autoSpaceDN w:val="0"/>
        <w:adjustRightInd w:val="0"/>
        <w:spacing w:after="150"/>
        <w:jc w:val="both"/>
      </w:pPr>
      <w:r>
        <w:t>Москва, Кремль</w:t>
      </w:r>
    </w:p>
    <w:p w:rsidR="00266911" w:rsidRDefault="00266911" w:rsidP="00266911">
      <w:pPr>
        <w:widowControl w:val="0"/>
        <w:autoSpaceDE w:val="0"/>
        <w:autoSpaceDN w:val="0"/>
        <w:adjustRightInd w:val="0"/>
        <w:spacing w:after="150"/>
        <w:jc w:val="both"/>
      </w:pPr>
      <w:r>
        <w:t>29 июня 2015 года</w:t>
      </w:r>
    </w:p>
    <w:p w:rsidR="00266911" w:rsidRDefault="00266911" w:rsidP="00266911">
      <w:pPr>
        <w:widowControl w:val="0"/>
        <w:autoSpaceDE w:val="0"/>
        <w:autoSpaceDN w:val="0"/>
        <w:adjustRightInd w:val="0"/>
        <w:spacing w:after="150"/>
        <w:jc w:val="both"/>
      </w:pPr>
      <w:r>
        <w:t>N 156-ФЗ</w:t>
      </w:r>
    </w:p>
    <w:p w:rsidR="00F04128" w:rsidRDefault="00F04128"/>
    <w:sectPr w:rsidR="00F0412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66911"/>
    <w:rsid w:val="00266911"/>
    <w:rsid w:val="00F0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911"/>
    <w:rPr>
      <w:rFonts w:ascii="Tahoma" w:hAnsi="Tahoma" w:cs="Tahoma"/>
      <w:sz w:val="16"/>
      <w:szCs w:val="16"/>
    </w:rPr>
  </w:style>
  <w:style w:type="character" w:customStyle="1" w:styleId="a4">
    <w:name w:val="Текст выноски Знак"/>
    <w:basedOn w:val="a0"/>
    <w:link w:val="a3"/>
    <w:uiPriority w:val="99"/>
    <w:semiHidden/>
    <w:rsid w:val="002669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21728#l1628" TargetMode="External"/><Relationship Id="rId18" Type="http://schemas.openxmlformats.org/officeDocument/2006/relationships/hyperlink" Target="https://normativ.kontur.ru/document?moduleid=1&amp;documentid=109562#l6" TargetMode="External"/><Relationship Id="rId26" Type="http://schemas.openxmlformats.org/officeDocument/2006/relationships/hyperlink" Target="https://normativ.kontur.ru/document?moduleid=1&amp;documentid=109562#l31" TargetMode="External"/><Relationship Id="rId39" Type="http://schemas.openxmlformats.org/officeDocument/2006/relationships/hyperlink" Target="https://normativ.kontur.ru/document?moduleid=1&amp;documentid=109562#l128" TargetMode="External"/><Relationship Id="rId21" Type="http://schemas.openxmlformats.org/officeDocument/2006/relationships/hyperlink" Target="https://normativ.kontur.ru/document?moduleid=1&amp;documentid=109562#l17" TargetMode="External"/><Relationship Id="rId34" Type="http://schemas.openxmlformats.org/officeDocument/2006/relationships/hyperlink" Target="https://normativ.kontur.ru/document?moduleid=1&amp;documentid=225404#l0" TargetMode="External"/><Relationship Id="rId42" Type="http://schemas.openxmlformats.org/officeDocument/2006/relationships/hyperlink" Target="https://normativ.kontur.ru/document?moduleid=1&amp;documentid=109562#l138" TargetMode="External"/><Relationship Id="rId47" Type="http://schemas.openxmlformats.org/officeDocument/2006/relationships/hyperlink" Target="https://normativ.kontur.ru/document?moduleid=1&amp;documentid=109562#l145" TargetMode="External"/><Relationship Id="rId50" Type="http://schemas.openxmlformats.org/officeDocument/2006/relationships/hyperlink" Target="https://normativ.kontur.ru/document?moduleid=1&amp;documentid=109562#l153" TargetMode="External"/><Relationship Id="rId55" Type="http://schemas.openxmlformats.org/officeDocument/2006/relationships/hyperlink" Target="https://normativ.kontur.ru/document?moduleid=1&amp;documentid=109562#l168" TargetMode="External"/><Relationship Id="rId63" Type="http://schemas.openxmlformats.org/officeDocument/2006/relationships/hyperlink" Target="https://normativ.kontur.ru/document?moduleid=1&amp;documentid=225404#l43" TargetMode="External"/><Relationship Id="rId68" Type="http://schemas.openxmlformats.org/officeDocument/2006/relationships/hyperlink" Target="https://normativ.kontur.ru/document?moduleid=1&amp;documentid=109562#l0" TargetMode="External"/><Relationship Id="rId76" Type="http://schemas.openxmlformats.org/officeDocument/2006/relationships/hyperlink" Target="https://normativ.kontur.ru/document?moduleid=1&amp;documentid=221464#l2214" TargetMode="External"/><Relationship Id="rId84" Type="http://schemas.openxmlformats.org/officeDocument/2006/relationships/hyperlink" Target="https://normativ.kontur.ru/document?moduleId=1&amp;documentId=266756#l261" TargetMode="External"/><Relationship Id="rId89" Type="http://schemas.openxmlformats.org/officeDocument/2006/relationships/hyperlink" Target="https://normativ.kontur.ru/document?moduleId=1&amp;documentId=266756#l74" TargetMode="External"/><Relationship Id="rId7" Type="http://schemas.openxmlformats.org/officeDocument/2006/relationships/hyperlink" Target="https://normativ.kontur.ru/document?moduleid=1&amp;documentid=17416#l0" TargetMode="External"/><Relationship Id="rId71" Type="http://schemas.openxmlformats.org/officeDocument/2006/relationships/hyperlink" Target="https://normativ.kontur.ru/document?moduleid=1&amp;documentid=225404#l148" TargetMode="External"/><Relationship Id="rId92" Type="http://schemas.openxmlformats.org/officeDocument/2006/relationships/hyperlink" Target="https://normativ.kontur.ru/document?moduleId=1&amp;documentId=266756#l26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26582#l1036" TargetMode="External"/><Relationship Id="rId29" Type="http://schemas.openxmlformats.org/officeDocument/2006/relationships/hyperlink" Target="https://normativ.kontur.ru/document?moduleid=1&amp;documentid=109562#l82" TargetMode="External"/><Relationship Id="rId11" Type="http://schemas.openxmlformats.org/officeDocument/2006/relationships/hyperlink" Target="https://normativ.kontur.ru/document?moduleid=1&amp;documentid=225404#l0" TargetMode="External"/><Relationship Id="rId24" Type="http://schemas.openxmlformats.org/officeDocument/2006/relationships/hyperlink" Target="https://normativ.kontur.ru/document?moduleid=1&amp;documentid=222071#l0" TargetMode="External"/><Relationship Id="rId32" Type="http://schemas.openxmlformats.org/officeDocument/2006/relationships/hyperlink" Target="https://normativ.kontur.ru/document?moduleid=1&amp;documentid=109562#l96" TargetMode="External"/><Relationship Id="rId37" Type="http://schemas.openxmlformats.org/officeDocument/2006/relationships/hyperlink" Target="https://normativ.kontur.ru/document?moduleid=1&amp;documentid=109562#l111" TargetMode="External"/><Relationship Id="rId40" Type="http://schemas.openxmlformats.org/officeDocument/2006/relationships/hyperlink" Target="https://normativ.kontur.ru/document?moduleid=1&amp;documentid=109562#l131" TargetMode="External"/><Relationship Id="rId45" Type="http://schemas.openxmlformats.org/officeDocument/2006/relationships/hyperlink" Target="https://normativ.kontur.ru/document?moduleid=1&amp;documentid=109562#l148" TargetMode="External"/><Relationship Id="rId53" Type="http://schemas.openxmlformats.org/officeDocument/2006/relationships/hyperlink" Target="https://normativ.kontur.ru/document?moduleid=1&amp;documentid=109562#l165" TargetMode="External"/><Relationship Id="rId58" Type="http://schemas.openxmlformats.org/officeDocument/2006/relationships/hyperlink" Target="https://normativ.kontur.ru/document?moduleid=1&amp;documentid=265104#l83" TargetMode="External"/><Relationship Id="rId66" Type="http://schemas.openxmlformats.org/officeDocument/2006/relationships/hyperlink" Target="https://normativ.kontur.ru/document?moduleid=1&amp;documentid=225404#l0" TargetMode="External"/><Relationship Id="rId74" Type="http://schemas.openxmlformats.org/officeDocument/2006/relationships/hyperlink" Target="https://normativ.kontur.ru/document?moduleId=1&amp;documentId=266756#l13" TargetMode="External"/><Relationship Id="rId79" Type="http://schemas.openxmlformats.org/officeDocument/2006/relationships/hyperlink" Target="https://normativ.kontur.ru/document?moduleId=1&amp;documentId=266756#l86" TargetMode="External"/><Relationship Id="rId87" Type="http://schemas.openxmlformats.org/officeDocument/2006/relationships/hyperlink" Target="https://normativ.kontur.ru/document?moduleId=1&amp;documentId=266756#l265" TargetMode="External"/><Relationship Id="rId5" Type="http://schemas.openxmlformats.org/officeDocument/2006/relationships/hyperlink" Target="https://normativ.kontur.ru/document?moduleid=1&amp;documentid=265104#l0" TargetMode="External"/><Relationship Id="rId61" Type="http://schemas.openxmlformats.org/officeDocument/2006/relationships/hyperlink" Target="https://normativ.kontur.ru/document?moduleid=1&amp;documentid=225404#l0" TargetMode="External"/><Relationship Id="rId82" Type="http://schemas.openxmlformats.org/officeDocument/2006/relationships/hyperlink" Target="https://normativ.kontur.ru/document?moduleId=1&amp;documentId=266756#l106" TargetMode="External"/><Relationship Id="rId90" Type="http://schemas.openxmlformats.org/officeDocument/2006/relationships/hyperlink" Target="https://normativ.kontur.ru/document?moduleId=1&amp;documentId=266756#l262" TargetMode="External"/><Relationship Id="rId95" Type="http://schemas.openxmlformats.org/officeDocument/2006/relationships/theme" Target="theme/theme1.xml"/><Relationship Id="rId19" Type="http://schemas.openxmlformats.org/officeDocument/2006/relationships/hyperlink" Target="https://normativ.kontur.ru/document?moduleid=1&amp;documentid=109562#l10" TargetMode="External"/><Relationship Id="rId14" Type="http://schemas.openxmlformats.org/officeDocument/2006/relationships/hyperlink" Target="https://normativ.kontur.ru/document?moduleid=1&amp;documentid=185552#l665" TargetMode="External"/><Relationship Id="rId22" Type="http://schemas.openxmlformats.org/officeDocument/2006/relationships/hyperlink" Target="https://normativ.kontur.ru/document?moduleid=1&amp;documentid=109562#l19" TargetMode="External"/><Relationship Id="rId27" Type="http://schemas.openxmlformats.org/officeDocument/2006/relationships/hyperlink" Target="https://normativ.kontur.ru/document?moduleid=1&amp;documentid=109562#l60" TargetMode="External"/><Relationship Id="rId30" Type="http://schemas.openxmlformats.org/officeDocument/2006/relationships/hyperlink" Target="https://normativ.kontur.ru/document?moduleid=1&amp;documentid=109562#l89" TargetMode="External"/><Relationship Id="rId35" Type="http://schemas.openxmlformats.org/officeDocument/2006/relationships/hyperlink" Target="https://normativ.kontur.ru/document?moduleid=1&amp;documentid=225404#l0" TargetMode="External"/><Relationship Id="rId43" Type="http://schemas.openxmlformats.org/officeDocument/2006/relationships/hyperlink" Target="https://normativ.kontur.ru/document?moduleid=1&amp;documentid=109562#l138" TargetMode="External"/><Relationship Id="rId48" Type="http://schemas.openxmlformats.org/officeDocument/2006/relationships/hyperlink" Target="https://normativ.kontur.ru/document?moduleid=1&amp;documentid=109562#l148" TargetMode="External"/><Relationship Id="rId56" Type="http://schemas.openxmlformats.org/officeDocument/2006/relationships/hyperlink" Target="https://normativ.kontur.ru/document?moduleid=1&amp;documentid=109562#l176" TargetMode="External"/><Relationship Id="rId64" Type="http://schemas.openxmlformats.org/officeDocument/2006/relationships/hyperlink" Target="https://normativ.kontur.ru/document?moduleid=1&amp;documentid=225404#l0" TargetMode="External"/><Relationship Id="rId69" Type="http://schemas.openxmlformats.org/officeDocument/2006/relationships/hyperlink" Target="https://normativ.kontur.ru/document?moduleid=1&amp;documentid=225404#l156" TargetMode="External"/><Relationship Id="rId77" Type="http://schemas.openxmlformats.org/officeDocument/2006/relationships/hyperlink" Target="https://normativ.kontur.ru/document?moduleId=1&amp;documentId=266756#l13" TargetMode="External"/><Relationship Id="rId8" Type="http://schemas.openxmlformats.org/officeDocument/2006/relationships/hyperlink" Target="https://normativ.kontur.ru/document?moduleid=1&amp;documentid=221728#l0" TargetMode="External"/><Relationship Id="rId51" Type="http://schemas.openxmlformats.org/officeDocument/2006/relationships/hyperlink" Target="https://normativ.kontur.ru/document?moduleid=1&amp;documentid=109562#l156" TargetMode="External"/><Relationship Id="rId72" Type="http://schemas.openxmlformats.org/officeDocument/2006/relationships/hyperlink" Target="https://normativ.kontur.ru/document?moduleid=1&amp;documentid=225404#l51" TargetMode="External"/><Relationship Id="rId80" Type="http://schemas.openxmlformats.org/officeDocument/2006/relationships/hyperlink" Target="https://normativ.kontur.ru/document?moduleId=1&amp;documentId=266756#l255" TargetMode="External"/><Relationship Id="rId85" Type="http://schemas.openxmlformats.org/officeDocument/2006/relationships/hyperlink" Target="https://normativ.kontur.ru/document?moduleId=1&amp;documentId=266756#l262" TargetMode="External"/><Relationship Id="rId93" Type="http://schemas.openxmlformats.org/officeDocument/2006/relationships/hyperlink" Target="https://normativ.kontur.ru/document?moduleId=1&amp;documentId=266756#l86"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25404#l0" TargetMode="External"/><Relationship Id="rId17" Type="http://schemas.openxmlformats.org/officeDocument/2006/relationships/hyperlink" Target="https://normativ.kontur.ru/document?moduleid=1&amp;documentid=109562#l0" TargetMode="External"/><Relationship Id="rId25" Type="http://schemas.openxmlformats.org/officeDocument/2006/relationships/hyperlink" Target="https://normativ.kontur.ru/document?moduleid=1&amp;documentid=109562#l29" TargetMode="External"/><Relationship Id="rId33" Type="http://schemas.openxmlformats.org/officeDocument/2006/relationships/hyperlink" Target="https://normativ.kontur.ru/document?moduleid=1&amp;documentid=109562#l99" TargetMode="External"/><Relationship Id="rId38" Type="http://schemas.openxmlformats.org/officeDocument/2006/relationships/hyperlink" Target="https://normativ.kontur.ru/document?moduleid=1&amp;documentid=109562#l126" TargetMode="External"/><Relationship Id="rId46" Type="http://schemas.openxmlformats.org/officeDocument/2006/relationships/hyperlink" Target="https://normativ.kontur.ru/document?moduleid=1&amp;documentid=109562#l144" TargetMode="External"/><Relationship Id="rId59" Type="http://schemas.openxmlformats.org/officeDocument/2006/relationships/hyperlink" Target="https://normativ.kontur.ru/document?moduleid=1&amp;documentid=225404#l0" TargetMode="External"/><Relationship Id="rId67" Type="http://schemas.openxmlformats.org/officeDocument/2006/relationships/hyperlink" Target="https://normativ.kontur.ru/document?moduleid=1&amp;documentid=225404#l168" TargetMode="External"/><Relationship Id="rId20" Type="http://schemas.openxmlformats.org/officeDocument/2006/relationships/hyperlink" Target="https://normativ.kontur.ru/document?moduleid=1&amp;documentid=109562#l15" TargetMode="External"/><Relationship Id="rId41" Type="http://schemas.openxmlformats.org/officeDocument/2006/relationships/hyperlink" Target="https://normativ.kontur.ru/document?moduleid=1&amp;documentid=109562#l137" TargetMode="External"/><Relationship Id="rId54" Type="http://schemas.openxmlformats.org/officeDocument/2006/relationships/hyperlink" Target="https://normativ.kontur.ru/document?moduleid=1&amp;documentid=109562#l167" TargetMode="External"/><Relationship Id="rId62" Type="http://schemas.openxmlformats.org/officeDocument/2006/relationships/hyperlink" Target="https://normativ.kontur.ru/document?moduleid=1&amp;documentid=225404#l0" TargetMode="External"/><Relationship Id="rId70" Type="http://schemas.openxmlformats.org/officeDocument/2006/relationships/hyperlink" Target="https://normativ.kontur.ru/document?moduleid=1&amp;documentid=225404#l43" TargetMode="External"/><Relationship Id="rId75" Type="http://schemas.openxmlformats.org/officeDocument/2006/relationships/hyperlink" Target="https://normativ.kontur.ru/document?moduleId=1&amp;documentId=266756#l13" TargetMode="External"/><Relationship Id="rId83" Type="http://schemas.openxmlformats.org/officeDocument/2006/relationships/hyperlink" Target="https://normativ.kontur.ru/document?moduleId=1&amp;documentId=266756#l74" TargetMode="External"/><Relationship Id="rId88" Type="http://schemas.openxmlformats.org/officeDocument/2006/relationships/hyperlink" Target="https://normativ.kontur.ru/document?moduleId=1&amp;documentId=266756#l278" TargetMode="External"/><Relationship Id="rId91" Type="http://schemas.openxmlformats.org/officeDocument/2006/relationships/hyperlink" Target="https://normativ.kontur.ru/document?moduleId=1&amp;documentId=266756#l266" TargetMode="External"/><Relationship Id="rId1" Type="http://schemas.openxmlformats.org/officeDocument/2006/relationships/styles" Target="styles.xml"/><Relationship Id="rId6" Type="http://schemas.openxmlformats.org/officeDocument/2006/relationships/hyperlink" Target="https://normativ.kontur.ru/document?moduleid=1&amp;documentid=207390#l1680" TargetMode="External"/><Relationship Id="rId15" Type="http://schemas.openxmlformats.org/officeDocument/2006/relationships/hyperlink" Target="https://normativ.kontur.ru/document?moduleid=1&amp;documentid=109562#l0" TargetMode="External"/><Relationship Id="rId23" Type="http://schemas.openxmlformats.org/officeDocument/2006/relationships/hyperlink" Target="https://normativ.kontur.ru/document?moduleid=1&amp;documentid=184684#l0" TargetMode="External"/><Relationship Id="rId28" Type="http://schemas.openxmlformats.org/officeDocument/2006/relationships/hyperlink" Target="https://normativ.kontur.ru/document?moduleid=1&amp;documentid=109562#l80" TargetMode="External"/><Relationship Id="rId36" Type="http://schemas.openxmlformats.org/officeDocument/2006/relationships/hyperlink" Target="https://normativ.kontur.ru/document?moduleid=1&amp;documentid=109562#l107" TargetMode="External"/><Relationship Id="rId49" Type="http://schemas.openxmlformats.org/officeDocument/2006/relationships/hyperlink" Target="https://normativ.kontur.ru/document?moduleid=1&amp;documentid=109562#l151" TargetMode="External"/><Relationship Id="rId57" Type="http://schemas.openxmlformats.org/officeDocument/2006/relationships/hyperlink" Target="https://normativ.kontur.ru/document?moduleid=1&amp;documentid=109562#l182" TargetMode="External"/><Relationship Id="rId10" Type="http://schemas.openxmlformats.org/officeDocument/2006/relationships/hyperlink" Target="https://normativ.kontur.ru/document?moduleid=1&amp;documentid=221728#l1234" TargetMode="External"/><Relationship Id="rId31" Type="http://schemas.openxmlformats.org/officeDocument/2006/relationships/hyperlink" Target="https://normativ.kontur.ru/document?moduleid=1&amp;documentid=109562#l95" TargetMode="External"/><Relationship Id="rId44" Type="http://schemas.openxmlformats.org/officeDocument/2006/relationships/hyperlink" Target="https://normativ.kontur.ru/document?moduleid=1&amp;documentid=109562#l140" TargetMode="External"/><Relationship Id="rId52" Type="http://schemas.openxmlformats.org/officeDocument/2006/relationships/hyperlink" Target="https://normativ.kontur.ru/document?moduleid=1&amp;documentid=109562#l160" TargetMode="External"/><Relationship Id="rId60" Type="http://schemas.openxmlformats.org/officeDocument/2006/relationships/hyperlink" Target="https://normativ.kontur.ru/document?moduleid=1&amp;documentid=225404#l0" TargetMode="External"/><Relationship Id="rId65" Type="http://schemas.openxmlformats.org/officeDocument/2006/relationships/hyperlink" Target="https://normativ.kontur.ru/document?moduleid=1&amp;documentid=262852#l0" TargetMode="External"/><Relationship Id="rId73" Type="http://schemas.openxmlformats.org/officeDocument/2006/relationships/hyperlink" Target="https://normativ.kontur.ru/document?moduleid=1&amp;documentid=225404#l88" TargetMode="External"/><Relationship Id="rId78" Type="http://schemas.openxmlformats.org/officeDocument/2006/relationships/hyperlink" Target="https://normativ.kontur.ru/document?moduleId=1&amp;documentId=266756#l255" TargetMode="External"/><Relationship Id="rId81" Type="http://schemas.openxmlformats.org/officeDocument/2006/relationships/hyperlink" Target="https://normativ.kontur.ru/document?moduleId=1&amp;documentId=266756#l101" TargetMode="External"/><Relationship Id="rId86" Type="http://schemas.openxmlformats.org/officeDocument/2006/relationships/hyperlink" Target="https://normativ.kontur.ru/document?moduleId=1&amp;documentId=266756#l262" TargetMode="External"/><Relationship Id="rId9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ormativ.kontur.ru/document?moduleid=1&amp;documentid=221728#l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12074</Words>
  <Characters>68825</Characters>
  <Application>Microsoft Office Word</Application>
  <DocSecurity>0</DocSecurity>
  <Lines>573</Lines>
  <Paragraphs>161</Paragraphs>
  <ScaleCrop>false</ScaleCrop>
  <Company>Microsoft</Company>
  <LinksUpToDate>false</LinksUpToDate>
  <CharactersWithSpaces>80738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2016-06-10T08:47:00Z</dcterms:created>
  <dcterms:modified xsi:type="dcterms:W3CDTF">2016-06-10T08:48:00Z</dcterms:modified>
</cp:coreProperties>
</file>