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A8" w:rsidRDefault="00E81CA8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bookmarkStart w:id="0" w:name="_GoBack"/>
      <w:bookmarkEnd w:id="0"/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Приложение № 1</w:t>
      </w:r>
    </w:p>
    <w:p w:rsidR="00CC5B26" w:rsidRPr="00F36A35" w:rsidRDefault="00CC5B26" w:rsidP="00CC5B26">
      <w:pPr>
        <w:spacing w:after="0" w:line="240" w:lineRule="auto"/>
        <w:ind w:left="5954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к Административному регламенту «Выдача градостроительных планов земельных участков, расположенных на территории</w:t>
      </w:r>
      <w:r w:rsidRPr="00486B37">
        <w:rPr>
          <w:rFonts w:ascii="Times New Roman" w:hAnsi="Times New Roman"/>
          <w:i/>
          <w:sz w:val="20"/>
        </w:rPr>
        <w:t xml:space="preserve"> </w:t>
      </w:r>
      <w:r w:rsidRPr="00F36A35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Cs w:val="28"/>
        </w:rPr>
      </w:pPr>
    </w:p>
    <w:p w:rsidR="00CC5B26" w:rsidRPr="002A33A0" w:rsidRDefault="00CC5B26" w:rsidP="00CC5B26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D3662B">
        <w:rPr>
          <w:rFonts w:ascii="Times New Roman" w:hAnsi="Times New Roman"/>
          <w:sz w:val="24"/>
          <w:szCs w:val="24"/>
        </w:rPr>
        <w:t xml:space="preserve">Главе </w:t>
      </w:r>
      <w:r w:rsidRPr="002A33A0">
        <w:rPr>
          <w:rFonts w:ascii="Times New Roman" w:hAnsi="Times New Roman"/>
          <w:sz w:val="24"/>
          <w:szCs w:val="24"/>
        </w:rPr>
        <w:t>муниципального образования «Новонукутское»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(Ф.И.О.)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от 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(Ф.И.О. гражданина, индивидуального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предпринимателя, руководителя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юридического лица с указанием должности,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представителя (полностью), наименование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юридического лица)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(почтовый адрес)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left="4962" w:hanging="142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(телефон, электронный адрес)</w:t>
      </w: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ЗАЯВЛЕНИЕ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86B37">
        <w:rPr>
          <w:rFonts w:ascii="Times New Roman" w:hAnsi="Times New Roman" w:cs="Times New Roman"/>
          <w:sz w:val="24"/>
          <w:szCs w:val="24"/>
          <w:lang w:eastAsia="en-US"/>
        </w:rPr>
        <w:t xml:space="preserve"> Прошу подготовить градостроительный план земельного участка, расположенного по адресу: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 xml:space="preserve"> «____» _____________ 20___ г.                 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 xml:space="preserve">                                                    (подпись)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 от «___» _________ 20__ г</w:t>
      </w:r>
      <w:r w:rsidRPr="00486B37">
        <w:rPr>
          <w:rFonts w:ascii="Times New Roman" w:hAnsi="Times New Roman"/>
          <w:sz w:val="20"/>
        </w:rPr>
        <w:t>. (дата и номер принятия заявления)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  <w:sectPr w:rsidR="00CC5B26" w:rsidRPr="00486B37" w:rsidSect="00E81CA8">
          <w:headerReference w:type="default" r:id="rId7"/>
          <w:pgSz w:w="11906" w:h="16838"/>
          <w:pgMar w:top="958" w:right="992" w:bottom="1134" w:left="1474" w:header="567" w:footer="709" w:gutter="0"/>
          <w:cols w:space="708"/>
          <w:docGrid w:linePitch="381"/>
        </w:sect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6804"/>
        <w:jc w:val="right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lastRenderedPageBreak/>
        <w:t>Приложение № 2</w:t>
      </w:r>
    </w:p>
    <w:p w:rsidR="00CC5B26" w:rsidRPr="00F36A35" w:rsidRDefault="00CC5B26" w:rsidP="00CC5B26">
      <w:pPr>
        <w:spacing w:after="0" w:line="240" w:lineRule="auto"/>
        <w:ind w:left="6804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 xml:space="preserve">к Административному регламенту «Выдача градостроительных планов земельных участков, расположенных на территории </w:t>
      </w:r>
      <w:r w:rsidRPr="00F36A35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CC5B26" w:rsidRPr="00486B37" w:rsidRDefault="00CC5B26" w:rsidP="00CC5B26">
      <w:pPr>
        <w:spacing w:after="0" w:line="240" w:lineRule="auto"/>
        <w:rPr>
          <w:rFonts w:ascii="Calibri" w:hAnsi="Calibri"/>
          <w:sz w:val="20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БЛОК-СХЕМА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АДМИНИСТРАТИВНЫХ ПРОЦЕДУР ПРЕДОСТАВЛЕНИЯ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486B37">
        <w:rPr>
          <w:rFonts w:ascii="Times New Roman" w:hAnsi="Times New Roman"/>
          <w:szCs w:val="28"/>
        </w:rPr>
        <w:t>МУНИЦИПАЛЬНОЙ УСЛУГИ</w: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C5B26" w:rsidRPr="00486B37" w:rsidRDefault="00DE5C71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156845</wp:posOffset>
                </wp:positionV>
                <wp:extent cx="6675755" cy="4041140"/>
                <wp:effectExtent l="8890" t="3175" r="30480" b="323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755" cy="4041140"/>
                          <a:chOff x="809" y="3791"/>
                          <a:chExt cx="10513" cy="6364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504" y="3791"/>
                            <a:ext cx="6870" cy="1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B26" w:rsidRPr="00B75120" w:rsidRDefault="00CC5B26" w:rsidP="00CC5B26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CC5B26" w:rsidRPr="00B75120" w:rsidRDefault="00CC5B26" w:rsidP="00CC5B26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CC5B26" w:rsidRDefault="00CC5B26" w:rsidP="00CC5B26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CC5B26" w:rsidRPr="00B75120" w:rsidRDefault="00CC5B26" w:rsidP="00CC5B26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МФЦ;</w:t>
                              </w:r>
                            </w:p>
                            <w:p w:rsidR="00CC5B26" w:rsidRPr="00A51EA1" w:rsidRDefault="00CC5B26" w:rsidP="00CC5B26">
                              <w:pPr>
                                <w:pStyle w:val="a4"/>
                                <w:numPr>
                                  <w:ilvl w:val="0"/>
                                  <w:numId w:val="17"/>
                                </w:numPr>
                                <w:spacing w:after="0" w:line="216" w:lineRule="auto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095302"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в том числе посредством Портала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04" y="587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B26" w:rsidRPr="005E5579" w:rsidRDefault="00CC5B26" w:rsidP="00CC5B26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  <w:r w:rsidR="007C22F7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 превышает 3</w:t>
                              </w:r>
                              <w:r w:rsidRPr="00486B37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809" y="7346"/>
                            <a:ext cx="3555" cy="1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B26" w:rsidRPr="00B75120" w:rsidRDefault="00CC5B26" w:rsidP="00CC5B26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Направление уведомления об </w:t>
                              </w:r>
                              <w:r w:rsidRPr="00486B37">
                                <w:rPr>
                                  <w:rFonts w:ascii="Times New Roman" w:hAnsi="Times New Roman"/>
                                  <w:sz w:val="20"/>
                                </w:rPr>
                                <w:t>отказе в приеме документов</w:t>
                              </w:r>
                            </w:p>
                            <w:p w:rsidR="00CC5B26" w:rsidRPr="00A51EA1" w:rsidRDefault="00CC5B26" w:rsidP="00CC5B26">
                              <w:pPr>
                                <w:spacing w:line="216" w:lineRule="auto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  <w:t>(максимально 2 рабочих дней</w:t>
                              </w:r>
                              <w:r w:rsidRPr="0092483A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917" y="8696"/>
                            <a:ext cx="6405" cy="1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E2EFD9"/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5B26" w:rsidRDefault="00CC5B26" w:rsidP="00CC5B26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градостроительного плана земельного участка заявителю</w:t>
                              </w:r>
                            </w:p>
                            <w:p w:rsidR="00CC5B26" w:rsidRPr="0092483A" w:rsidRDefault="00CC5B26" w:rsidP="00CC5B26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(13</w:t>
                              </w:r>
                              <w:r w:rsidRPr="0092483A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календарных дней –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подготовка документов,</w:t>
                              </w:r>
                            </w:p>
                            <w:p w:rsidR="00CC5B26" w:rsidRPr="00A51EA1" w:rsidRDefault="00CC5B26" w:rsidP="00CC5B26">
                              <w:pPr>
                                <w:spacing w:line="216" w:lineRule="auto"/>
                                <w:ind w:left="-142" w:right="-145" w:firstLine="142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>3</w:t>
                              </w:r>
                              <w:r w:rsidRPr="0092483A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</w:rPr>
                                <w:t xml:space="preserve"> календарных дней – направление решения)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594" y="5608"/>
                            <a:ext cx="53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797" y="7752"/>
                            <a:ext cx="188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511" y="7077"/>
                            <a:ext cx="53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rgbClr val="375623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6.25pt;margin-top:12.35pt;width:525.65pt;height:318.2pt;z-index:251660288" coordorigin="809,3791" coordsize="10513,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">
                <v:roundrect id="Скругленный прямоугольник 4" o:spid="_x0000_s1027" style="position:absolute;left:2504;top:3791;width:6870;height:150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ARMAA&#10;AADaAAAADwAAAGRycy9kb3ducmV2LnhtbESPQYvCMBSE7wv+h/AEL4umKqtSjSKCoBdh7e790Tzb&#10;YvNSk6j13xtB8DjMzDfMYtWaWtzI+cqyguEgAUGcW11xoeAv2/ZnIHxA1lhbJgUP8rBadr4WmGp7&#10;51+6HUMhIoR9igrKEJpUSp+XZNAPbEMcvZN1BkOUrpDa4T3CTS1HSTKRBiuOCyU2tCkpPx+vRoEN&#10;bYGTnzz7vkx3/9l0T2PvDkr1uu16DiJQGz7hd3unFYzg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ZARMAAAADaAAAADwAAAAAAAAAAAAAAAACYAgAAZHJzL2Rvd25y&#10;ZXYueG1sUEsFBgAAAAAEAAQA9QAAAIUDAAAAAA=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C5B26" w:rsidRPr="00B75120" w:rsidRDefault="00CC5B26" w:rsidP="00CC5B26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CC5B26" w:rsidRPr="00B75120" w:rsidRDefault="00CC5B26" w:rsidP="00CC5B26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CC5B26" w:rsidRDefault="00CC5B26" w:rsidP="00CC5B26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CC5B26" w:rsidRPr="00B75120" w:rsidRDefault="00CC5B26" w:rsidP="00CC5B26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через МФЦ;</w:t>
                        </w:r>
                      </w:p>
                      <w:p w:rsidR="00CC5B26" w:rsidRPr="00A51EA1" w:rsidRDefault="00CC5B26" w:rsidP="00CC5B26">
                        <w:pPr>
                          <w:pStyle w:val="a4"/>
                          <w:numPr>
                            <w:ilvl w:val="0"/>
                            <w:numId w:val="17"/>
                          </w:numPr>
                          <w:spacing w:after="0" w:line="216" w:lineRule="auto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095302">
                          <w:rPr>
                            <w:rFonts w:ascii="Times New Roman" w:hAnsi="Times New Roman"/>
                            <w:i/>
                            <w:sz w:val="20"/>
                          </w:rPr>
                          <w:t>в том числе посредством Портала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4" o:spid="_x0000_s1028" style="position:absolute;left:2504;top:587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l38EA&#10;AADaAAAADwAAAGRycy9kb3ducmV2LnhtbESPT4vCMBTE7wt+h/AEL4umq/iHapRFEPSyoNX7o3m2&#10;xealJlHrtzcLgsdhZn7DLFatqcWdnK8sK/gZJCCIc6srLhQcs01/BsIHZI21ZVLwJA+rZedrgam2&#10;D97T/RAKESHsU1RQhtCkUvq8JIN+YBvi6J2tMxiidIXUDh8Rbmo5TJKJNFhxXCixoXVJ+eVwMwps&#10;aAucjPPs+zrdnrLpjkbe/SnV67a/cxCB2vAJv9tbrWAE/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65d/BAAAA2gAAAA8AAAAAAAAAAAAAAAAAmAIAAGRycy9kb3du&#10;cmV2LnhtbFBLBQYAAAAABAAEAPUAAACGAw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C5B26" w:rsidRPr="005E5579" w:rsidRDefault="00CC5B26" w:rsidP="00CC5B26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  <w:r w:rsidR="007C22F7"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 превышает 3</w:t>
                        </w:r>
                        <w:r w:rsidRPr="00486B37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0 минут)</w:t>
                        </w:r>
                      </w:p>
                    </w:txbxContent>
                  </v:textbox>
                </v:roundrect>
                <v:roundrect id="AutoShape 5" o:spid="_x0000_s1029" style="position:absolute;left:809;top:7346;width:3555;height:14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9q8IA&#10;AADaAAAADwAAAGRycy9kb3ducmV2LnhtbESPzWrDMBCE74W8g9hALyGR2/ziRjGlUHAvhcTJfbG2&#10;tom1ciTVdt8+KhR6HGbmG2afjaYVPTnfWFbwtEhAEJdWN1wpOBfv8x0IH5A1tpZJwQ95yA6Thz2m&#10;2g58pP4UKhEh7FNUUIfQpVL6siaDfmE74uh9WWcwROkqqR0OEW5a+ZwkG2mw4bhQY0dvNZXX07dR&#10;YMNY4WZdFrPbNr8U2w9aevep1ON0fH0BEWgM/+G/dq4VrOD3SrwB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32rwgAAANoAAAAPAAAAAAAAAAAAAAAAAJgCAABkcnMvZG93&#10;bnJldi54bWxQSwUGAAAAAAQABAD1AAAAhwMAAAAA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C5B26" w:rsidRPr="00B75120" w:rsidRDefault="00CC5B26" w:rsidP="00CC5B26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 xml:space="preserve">Направление уведомления об </w:t>
                        </w:r>
                        <w:r w:rsidRPr="00486B37">
                          <w:rPr>
                            <w:rFonts w:ascii="Times New Roman" w:hAnsi="Times New Roman"/>
                            <w:sz w:val="20"/>
                          </w:rPr>
                          <w:t>отказе в приеме документов</w:t>
                        </w:r>
                      </w:p>
                      <w:p w:rsidR="00CC5B26" w:rsidRPr="00A51EA1" w:rsidRDefault="00CC5B26" w:rsidP="00CC5B26">
                        <w:pPr>
                          <w:spacing w:line="216" w:lineRule="auto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0"/>
                          </w:rPr>
                          <w:t>(максимально 2 рабочих дней</w:t>
                        </w:r>
                        <w:r w:rsidRPr="0092483A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6" o:spid="_x0000_s1030" style="position:absolute;left:4917;top:8696;width:6405;height:14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YMMEA&#10;AADaAAAADwAAAGRycy9kb3ducmV2LnhtbESPT4vCMBTE7wt+h/AEL4umKv6hGkUEQS/C2t37o3m2&#10;xealJlHrtzeCsMdhZn7DLNetqcWdnK8sKxgOEhDEudUVFwp+s11/DsIHZI21ZVLwJA/rVedriam2&#10;D/6h+ykUIkLYp6igDKFJpfR5SQb9wDbE0TtbZzBE6QqpHT4i3NRylCRTabDiuFBiQ9uS8svpZhTY&#10;0BY4neTZ93W2/8tmBxp7d1Sq1203CxCB2vAf/rT3WsEE3l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f2DDBAAAA2gAAAA8AAAAAAAAAAAAAAAAAmAIAAGRycy9kb3du&#10;cmV2LnhtbFBLBQYAAAAABAAEAPUAAACGAwAAAAA=&#10;" fillcolor="#e2efd9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CC5B26" w:rsidRDefault="00CC5B26" w:rsidP="00CC5B26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градостроительного плана земельного участка заявителю</w:t>
                        </w:r>
                      </w:p>
                      <w:p w:rsidR="00CC5B26" w:rsidRPr="0092483A" w:rsidRDefault="00CC5B26" w:rsidP="00CC5B26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(13</w:t>
                        </w:r>
                        <w:r w:rsidRPr="0092483A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календарных дней –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подготовка документов,</w:t>
                        </w:r>
                      </w:p>
                      <w:p w:rsidR="00CC5B26" w:rsidRPr="00A51EA1" w:rsidRDefault="00CC5B26" w:rsidP="00CC5B26">
                        <w:pPr>
                          <w:spacing w:line="216" w:lineRule="auto"/>
                          <w:ind w:left="-142" w:right="-145" w:firstLine="142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>3</w:t>
                        </w:r>
                        <w:r w:rsidRPr="0092483A"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kern w:val="24"/>
                            <w:sz w:val="20"/>
                          </w:rPr>
                          <w:t xml:space="preserve"> календарных дней – направление решения)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1" type="#_x0000_t32" style="position:absolute;left:5594;top:5608;width:536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eczcMAAADaAAAADwAAAGRycy9kb3ducmV2LnhtbESPQWvCQBSE70L/w/IKvUizsUiQNBsR&#10;Qey1Wg/eXrMv2ZDs2zS7atpf7xYKPQ4z8w1TrCfbiyuNvnWsYJGkIIgrp1tuFHwcd88rED4ga+wd&#10;k4Jv8rAuH2YF5trd+J2uh9CICGGfowITwpBL6StDFn3iBuLo1W60GKIcG6lHvEW47eVLmmbSYstx&#10;weBAW0NVd7hYBUTmdLTdHtvz53JT0/Zr/qMzpZ4ep80riEBT+A//td+0ggx+r8QbI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nnM3DAAAA2gAAAA8AAAAAAAAAAAAA&#10;AAAAoQIAAGRycy9kb3ducmV2LnhtbFBLBQYAAAAABAAEAPkAAACRAwAAAAA=&#10;" strokecolor="#375623" strokeweight="1.25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2" type="#_x0000_t34" style="position:absolute;left:6797;top:7752;width:188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4/scEAAADaAAAADwAAAGRycy9kb3ducmV2LnhtbESPX2vCMBTF3wd+h3AF39bUDbauM4oM&#10;HOtjteLrpbm2xeamJNHWffplMNjj4fz5cVabyfTiRs53lhUskxQEcW11x42C6rB7zED4gKyxt0wK&#10;7uRhs549rDDXduSSbvvQiDjCPkcFbQhDLqWvWzLoEzsQR+9sncEQpWukdjjGcdPLpzR9kQY7joQW&#10;B/poqb7sryZCyqq4fr6xL9xx/N5l1TMN9qTUYj5t30EEmsJ/+K/9pRW8wu+Ve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bj+xwQAAANoAAAAPAAAAAAAAAAAAAAAA&#10;AKECAABkcnMvZG93bnJldi54bWxQSwUGAAAAAAQABAD5AAAAjwMAAAAA&#10;" strokecolor="#375623" strokeweight="1.25pt">
                  <v:stroke endarrow="block"/>
                </v:shape>
                <v:shape id="Прямая со стрелкой 9" o:spid="_x0000_s1033" type="#_x0000_t34" style="position:absolute;left:3511;top:7077;width:53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rw78AAADaAAAADwAAAGRycy9kb3ducmV2LnhtbERPTWvCQBC9F/wPyxR6q5u2UDS6CSJY&#10;6lEb8TpkxySYnQ27q0n76zuHQo+P970uJ9erO4XYeTbwMs9AEdfedtwYqL52zwtQMSFb7D2TgW+K&#10;UBazhzXm1o98oPsxNUpCOOZooE1pyLWOdUsO49wPxMJdfHCYBIZG24CjhLtev2bZu3bYsTS0ONC2&#10;pfp6vDkpOVT728eS4z6cxp/donqjwZ+NeXqcNitQiab0L/5zf1oDslWuyA3QxS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fGrw78AAADaAAAADwAAAAAAAAAAAAAAAACh&#10;AgAAZHJzL2Rvd25yZXYueG1sUEsFBgAAAAAEAAQA+QAAAI0DAAAAAA==&#10;" strokecolor="#375623" strokeweight="1.25pt">
                  <v:stroke endarrow="block"/>
                </v:shape>
              </v:group>
            </w:pict>
          </mc:Fallback>
        </mc:AlternateContent>
      </w: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  <w:sectPr w:rsidR="00CC5B26" w:rsidRPr="00486B37" w:rsidSect="003A3D6F">
          <w:pgSz w:w="11906" w:h="16838"/>
          <w:pgMar w:top="851" w:right="992" w:bottom="851" w:left="284" w:header="709" w:footer="709" w:gutter="0"/>
          <w:cols w:space="708"/>
          <w:docGrid w:linePitch="381"/>
        </w:sectPr>
      </w:pPr>
    </w:p>
    <w:p w:rsidR="00CC5B26" w:rsidRPr="00486B37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lastRenderedPageBreak/>
        <w:t>Приложение № 3</w:t>
      </w:r>
    </w:p>
    <w:p w:rsidR="00CC5B26" w:rsidRPr="00F36A35" w:rsidRDefault="00CC5B26" w:rsidP="00CC5B26">
      <w:pPr>
        <w:spacing w:after="0" w:line="240" w:lineRule="auto"/>
        <w:ind w:left="5670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 xml:space="preserve">к Административному регламенту «Выдача градостроительного плана земельного участка, расположенного на территории </w:t>
      </w:r>
      <w:r w:rsidRPr="00F36A35">
        <w:rPr>
          <w:rFonts w:ascii="Times New Roman" w:hAnsi="Times New Roman"/>
          <w:sz w:val="20"/>
        </w:rPr>
        <w:t>муниципального образования «Новонукутское»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РАСПИСКА В ПРИЕМЕ ДОКУМЕНТОВ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Должностным лицом уполномоченного органа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(Ф.И.О.)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«__» ______ 20__ года приняты следующие документы для выдачи градостроительного плана земельного участка, местоположение (адрес) которого ____________________________________________________________________________.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От _____________________________________________________________________: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(заявитель)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Порядковый номер записи в журнале регистрации заявления       ______________.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</w:rPr>
      </w:pPr>
      <w:r w:rsidRPr="00486B37">
        <w:rPr>
          <w:rFonts w:ascii="Times New Roman" w:hAnsi="Times New Roman"/>
          <w:sz w:val="20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486B37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Подпись должностного лица уполномоченного органа  _______________</w:t>
      </w:r>
    </w:p>
    <w:p w:rsidR="00CC5B26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B26" w:rsidRPr="008069AF" w:rsidRDefault="00CC5B26" w:rsidP="00CC5B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6B37">
        <w:rPr>
          <w:rFonts w:ascii="Times New Roman" w:hAnsi="Times New Roman"/>
          <w:sz w:val="24"/>
          <w:szCs w:val="24"/>
        </w:rPr>
        <w:t>Дата _________________________________</w:t>
      </w:r>
    </w:p>
    <w:p w:rsidR="00CC5B26" w:rsidRPr="008069AF" w:rsidRDefault="00CC5B26" w:rsidP="00CC5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CC5B26" w:rsidRDefault="00CC5B26" w:rsidP="00CC5B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8284D" w:rsidRPr="0098284D" w:rsidRDefault="0098284D" w:rsidP="00CC5B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98284D" w:rsidRPr="0098284D" w:rsidSect="0093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12" w:rsidRDefault="00F94012" w:rsidP="001639AE">
      <w:pPr>
        <w:spacing w:after="0" w:line="240" w:lineRule="auto"/>
      </w:pPr>
      <w:r>
        <w:separator/>
      </w:r>
    </w:p>
  </w:endnote>
  <w:endnote w:type="continuationSeparator" w:id="0">
    <w:p w:rsidR="00F94012" w:rsidRDefault="00F94012" w:rsidP="0016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12" w:rsidRDefault="00F94012" w:rsidP="001639AE">
      <w:pPr>
        <w:spacing w:after="0" w:line="240" w:lineRule="auto"/>
      </w:pPr>
      <w:r>
        <w:separator/>
      </w:r>
    </w:p>
  </w:footnote>
  <w:footnote w:type="continuationSeparator" w:id="0">
    <w:p w:rsidR="00F94012" w:rsidRDefault="00F94012" w:rsidP="0016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AE" w:rsidRPr="00021FB8" w:rsidRDefault="00041275" w:rsidP="006B57F6">
    <w:pPr>
      <w:pStyle w:val="af0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="00157B20"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DE5C71">
      <w:rPr>
        <w:rFonts w:ascii="Times New Roman" w:hAnsi="Times New Roman"/>
        <w:noProof/>
        <w:sz w:val="22"/>
        <w:szCs w:val="22"/>
      </w:rPr>
      <w:t>3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343"/>
    <w:multiLevelType w:val="hybridMultilevel"/>
    <w:tmpl w:val="A4328C88"/>
    <w:lvl w:ilvl="0" w:tplc="F232FD8C">
      <w:start w:val="2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4737E4"/>
    <w:multiLevelType w:val="hybridMultilevel"/>
    <w:tmpl w:val="E18E8C1C"/>
    <w:lvl w:ilvl="0" w:tplc="232EE0F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E95185"/>
    <w:multiLevelType w:val="hybridMultilevel"/>
    <w:tmpl w:val="052E1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74604"/>
    <w:multiLevelType w:val="multilevel"/>
    <w:tmpl w:val="D570A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8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AB453AE"/>
    <w:multiLevelType w:val="hybridMultilevel"/>
    <w:tmpl w:val="2D6296A2"/>
    <w:lvl w:ilvl="0" w:tplc="4EF0C3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2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60B0008"/>
    <w:multiLevelType w:val="multilevel"/>
    <w:tmpl w:val="F27E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F1037"/>
    <w:multiLevelType w:val="multilevel"/>
    <w:tmpl w:val="A38E1C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15" w15:restartNumberingAfterBreak="0">
    <w:nsid w:val="716879D8"/>
    <w:multiLevelType w:val="multilevel"/>
    <w:tmpl w:val="6D62E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5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2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6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EB"/>
    <w:rsid w:val="000306E5"/>
    <w:rsid w:val="00032085"/>
    <w:rsid w:val="000403AA"/>
    <w:rsid w:val="00041275"/>
    <w:rsid w:val="000A1B69"/>
    <w:rsid w:val="000A34B8"/>
    <w:rsid w:val="000A6727"/>
    <w:rsid w:val="000A7CBC"/>
    <w:rsid w:val="000D4C45"/>
    <w:rsid w:val="000E0097"/>
    <w:rsid w:val="001035F4"/>
    <w:rsid w:val="00123A5C"/>
    <w:rsid w:val="00157B20"/>
    <w:rsid w:val="00162A59"/>
    <w:rsid w:val="001639AE"/>
    <w:rsid w:val="00186803"/>
    <w:rsid w:val="001917EB"/>
    <w:rsid w:val="00197926"/>
    <w:rsid w:val="001F079F"/>
    <w:rsid w:val="002474A0"/>
    <w:rsid w:val="00256949"/>
    <w:rsid w:val="0026704F"/>
    <w:rsid w:val="00272CA1"/>
    <w:rsid w:val="002A50BA"/>
    <w:rsid w:val="002F0DA5"/>
    <w:rsid w:val="0031354E"/>
    <w:rsid w:val="003162A5"/>
    <w:rsid w:val="00323C06"/>
    <w:rsid w:val="00362E27"/>
    <w:rsid w:val="003A3322"/>
    <w:rsid w:val="003E6B76"/>
    <w:rsid w:val="00400325"/>
    <w:rsid w:val="004307DF"/>
    <w:rsid w:val="00443B9C"/>
    <w:rsid w:val="004A03B8"/>
    <w:rsid w:val="004C0A15"/>
    <w:rsid w:val="004E1211"/>
    <w:rsid w:val="00512DB4"/>
    <w:rsid w:val="00567245"/>
    <w:rsid w:val="00574801"/>
    <w:rsid w:val="005805C3"/>
    <w:rsid w:val="005A7797"/>
    <w:rsid w:val="005C3C06"/>
    <w:rsid w:val="005D1BD6"/>
    <w:rsid w:val="005D3357"/>
    <w:rsid w:val="00614C37"/>
    <w:rsid w:val="00615425"/>
    <w:rsid w:val="00616E09"/>
    <w:rsid w:val="006418D1"/>
    <w:rsid w:val="00673466"/>
    <w:rsid w:val="006C016F"/>
    <w:rsid w:val="006C43DB"/>
    <w:rsid w:val="006D2F26"/>
    <w:rsid w:val="00713A08"/>
    <w:rsid w:val="00716798"/>
    <w:rsid w:val="00733349"/>
    <w:rsid w:val="00741360"/>
    <w:rsid w:val="0078035C"/>
    <w:rsid w:val="007841E0"/>
    <w:rsid w:val="007B01EA"/>
    <w:rsid w:val="007C22F7"/>
    <w:rsid w:val="007C442E"/>
    <w:rsid w:val="007D3C64"/>
    <w:rsid w:val="007E0595"/>
    <w:rsid w:val="007E3C13"/>
    <w:rsid w:val="007F71A8"/>
    <w:rsid w:val="00801739"/>
    <w:rsid w:val="00802214"/>
    <w:rsid w:val="008042ED"/>
    <w:rsid w:val="0081129B"/>
    <w:rsid w:val="00817B27"/>
    <w:rsid w:val="00852261"/>
    <w:rsid w:val="00865C0D"/>
    <w:rsid w:val="008B2B97"/>
    <w:rsid w:val="008D23D8"/>
    <w:rsid w:val="008F099E"/>
    <w:rsid w:val="008F09B8"/>
    <w:rsid w:val="00930343"/>
    <w:rsid w:val="009336D5"/>
    <w:rsid w:val="00972E41"/>
    <w:rsid w:val="0098284D"/>
    <w:rsid w:val="00987421"/>
    <w:rsid w:val="009A1BD4"/>
    <w:rsid w:val="009A4CB2"/>
    <w:rsid w:val="009B4A04"/>
    <w:rsid w:val="009D107A"/>
    <w:rsid w:val="009D1A74"/>
    <w:rsid w:val="009D2A70"/>
    <w:rsid w:val="009F4957"/>
    <w:rsid w:val="00A34285"/>
    <w:rsid w:val="00A46E35"/>
    <w:rsid w:val="00A538CB"/>
    <w:rsid w:val="00A57B31"/>
    <w:rsid w:val="00A90AA6"/>
    <w:rsid w:val="00AA3867"/>
    <w:rsid w:val="00AC5633"/>
    <w:rsid w:val="00AF0391"/>
    <w:rsid w:val="00B24134"/>
    <w:rsid w:val="00B851F0"/>
    <w:rsid w:val="00BB41F1"/>
    <w:rsid w:val="00BD4393"/>
    <w:rsid w:val="00C00CF4"/>
    <w:rsid w:val="00C61C42"/>
    <w:rsid w:val="00CB2BE0"/>
    <w:rsid w:val="00CC5B26"/>
    <w:rsid w:val="00CC5F34"/>
    <w:rsid w:val="00CF1710"/>
    <w:rsid w:val="00CF4EE3"/>
    <w:rsid w:val="00D13F98"/>
    <w:rsid w:val="00D23380"/>
    <w:rsid w:val="00D27248"/>
    <w:rsid w:val="00D9065D"/>
    <w:rsid w:val="00D936DD"/>
    <w:rsid w:val="00D966E1"/>
    <w:rsid w:val="00DA085A"/>
    <w:rsid w:val="00DA3D14"/>
    <w:rsid w:val="00DD35DD"/>
    <w:rsid w:val="00DE4DB1"/>
    <w:rsid w:val="00DE5C71"/>
    <w:rsid w:val="00E01009"/>
    <w:rsid w:val="00E02015"/>
    <w:rsid w:val="00E25197"/>
    <w:rsid w:val="00E258C3"/>
    <w:rsid w:val="00E35146"/>
    <w:rsid w:val="00E754D4"/>
    <w:rsid w:val="00E81CA8"/>
    <w:rsid w:val="00EC0DBD"/>
    <w:rsid w:val="00EE3ED6"/>
    <w:rsid w:val="00EE7CA1"/>
    <w:rsid w:val="00F007C2"/>
    <w:rsid w:val="00F35FF4"/>
    <w:rsid w:val="00F87FF9"/>
    <w:rsid w:val="00F90548"/>
    <w:rsid w:val="00F94012"/>
    <w:rsid w:val="00F977B9"/>
    <w:rsid w:val="00FA1867"/>
    <w:rsid w:val="00FC2DAB"/>
    <w:rsid w:val="00FD463E"/>
    <w:rsid w:val="00FF5011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7EA02-F4B8-460A-95AB-3B588DB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D5"/>
  </w:style>
  <w:style w:type="paragraph" w:styleId="1">
    <w:name w:val="heading 1"/>
    <w:basedOn w:val="a"/>
    <w:next w:val="a"/>
    <w:link w:val="10"/>
    <w:uiPriority w:val="9"/>
    <w:qFormat/>
    <w:rsid w:val="00443B9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5B26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CC5B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17EB"/>
    <w:rPr>
      <w:b/>
      <w:bCs/>
    </w:rPr>
  </w:style>
  <w:style w:type="paragraph" w:customStyle="1" w:styleId="tex2st">
    <w:name w:val="tex2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91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7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5st">
    <w:name w:val="tex5st"/>
    <w:basedOn w:val="a"/>
    <w:rsid w:val="001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463E"/>
    <w:pPr>
      <w:ind w:left="720"/>
      <w:contextualSpacing/>
    </w:pPr>
  </w:style>
  <w:style w:type="paragraph" w:styleId="a5">
    <w:name w:val="No Spacing"/>
    <w:qFormat/>
    <w:rsid w:val="0098742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E25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B9C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Hyperlink"/>
    <w:basedOn w:val="a0"/>
    <w:uiPriority w:val="99"/>
    <w:unhideWhenUsed/>
    <w:rsid w:val="008F099E"/>
    <w:rPr>
      <w:color w:val="5F5F5F"/>
      <w:u w:val="single"/>
    </w:rPr>
  </w:style>
  <w:style w:type="paragraph" w:styleId="a8">
    <w:name w:val="Title"/>
    <w:basedOn w:val="a"/>
    <w:link w:val="a9"/>
    <w:qFormat/>
    <w:rsid w:val="005805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rsid w:val="005805C3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a">
    <w:name w:val="Table Grid"/>
    <w:basedOn w:val="a1"/>
    <w:uiPriority w:val="99"/>
    <w:rsid w:val="0012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98284D"/>
    <w:pPr>
      <w:spacing w:after="0" w:line="240" w:lineRule="auto"/>
      <w:ind w:right="-54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98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lock Text"/>
    <w:basedOn w:val="a"/>
    <w:unhideWhenUsed/>
    <w:rsid w:val="0098284D"/>
    <w:pPr>
      <w:spacing w:after="0" w:line="240" w:lineRule="auto"/>
      <w:ind w:left="-540" w:right="-545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rsid w:val="003A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D936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DE4DB1"/>
    <w:rPr>
      <w:color w:val="106BBE"/>
    </w:rPr>
  </w:style>
  <w:style w:type="character" w:customStyle="1" w:styleId="60">
    <w:name w:val="Заголовок 6 Знак"/>
    <w:basedOn w:val="a0"/>
    <w:link w:val="6"/>
    <w:uiPriority w:val="9"/>
    <w:rsid w:val="00CC5B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CC5B26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5B26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PlusCell">
    <w:name w:val="ConsPlusCell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CC5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CC5B26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CC5B26"/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CC5B26"/>
  </w:style>
  <w:style w:type="character" w:styleId="af4">
    <w:name w:val="Placeholder Text"/>
    <w:basedOn w:val="a0"/>
    <w:uiPriority w:val="99"/>
    <w:semiHidden/>
    <w:rsid w:val="00CC5B26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CC5B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CC5B26"/>
  </w:style>
  <w:style w:type="paragraph" w:customStyle="1" w:styleId="ConsNormal">
    <w:name w:val="ConsNormal"/>
    <w:uiPriority w:val="99"/>
    <w:rsid w:val="00CC5B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CC5B26"/>
  </w:style>
  <w:style w:type="character" w:styleId="af7">
    <w:name w:val="annotation reference"/>
    <w:basedOn w:val="a0"/>
    <w:uiPriority w:val="99"/>
    <w:semiHidden/>
    <w:unhideWhenUsed/>
    <w:rsid w:val="00CC5B2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C5B2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C5B26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CC5B26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CC5B26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semiHidden/>
    <w:rsid w:val="00CC5B26"/>
    <w:rPr>
      <w:rFonts w:ascii="Tms Rmn" w:eastAsia="Times New Roman" w:hAnsi="Tms Rm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CC5B26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CC5B2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22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16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2016-07-13T10:57:00Z</cp:lastPrinted>
  <dcterms:created xsi:type="dcterms:W3CDTF">2016-10-26T06:12:00Z</dcterms:created>
  <dcterms:modified xsi:type="dcterms:W3CDTF">2016-10-26T06:12:00Z</dcterms:modified>
</cp:coreProperties>
</file>