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8D" w:rsidRPr="00EF6231" w:rsidRDefault="00FC318D" w:rsidP="00EF6231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EF6231">
        <w:rPr>
          <w:rFonts w:ascii="Times New Roman" w:hAnsi="Times New Roman" w:cs="Times New Roman"/>
          <w:b/>
          <w:spacing w:val="30"/>
          <w:sz w:val="24"/>
          <w:szCs w:val="24"/>
        </w:rPr>
        <w:t>РОССИЙСКАЯ ФЕДЕРАЦИЯ</w:t>
      </w:r>
    </w:p>
    <w:p w:rsidR="00FC318D" w:rsidRPr="00EF6231" w:rsidRDefault="00FC318D" w:rsidP="00EF6231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EF6231">
        <w:rPr>
          <w:rFonts w:ascii="Times New Roman" w:hAnsi="Times New Roman" w:cs="Times New Roman"/>
          <w:b/>
          <w:spacing w:val="30"/>
          <w:sz w:val="24"/>
          <w:szCs w:val="24"/>
        </w:rPr>
        <w:t>ИРКУТСКАЯ ОБЛАСТЬ</w:t>
      </w:r>
    </w:p>
    <w:p w:rsidR="00FC318D" w:rsidRPr="00EF6231" w:rsidRDefault="00FC318D" w:rsidP="00EF6231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EF6231">
        <w:rPr>
          <w:rFonts w:ascii="Times New Roman" w:hAnsi="Times New Roman" w:cs="Times New Roman"/>
          <w:b/>
          <w:spacing w:val="30"/>
          <w:sz w:val="24"/>
          <w:szCs w:val="24"/>
        </w:rPr>
        <w:t>Муниципальное образование «Новонукутское»</w:t>
      </w:r>
    </w:p>
    <w:p w:rsidR="00FC318D" w:rsidRDefault="00FC318D" w:rsidP="00EF6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44D" w:rsidRPr="00EF6231" w:rsidRDefault="00CB044D" w:rsidP="00EF6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38"/>
          <w:sz w:val="24"/>
          <w:szCs w:val="24"/>
        </w:rPr>
      </w:pPr>
      <w:r w:rsidRPr="00EF6231">
        <w:rPr>
          <w:rFonts w:ascii="Times New Roman" w:hAnsi="Times New Roman" w:cs="Times New Roman"/>
          <w:b/>
          <w:spacing w:val="38"/>
          <w:sz w:val="24"/>
          <w:szCs w:val="24"/>
        </w:rPr>
        <w:t xml:space="preserve">ПОСТАНОВЛЕНИЕ </w:t>
      </w:r>
    </w:p>
    <w:p w:rsidR="00FC318D" w:rsidRDefault="00FC318D" w:rsidP="00EF6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44D" w:rsidRPr="00EF6231" w:rsidRDefault="00CB044D" w:rsidP="00EF6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318D" w:rsidRPr="00EF6231" w:rsidRDefault="00C81567" w:rsidP="00EF6231">
      <w:pPr>
        <w:pStyle w:val="1"/>
        <w:spacing w:before="0" w:after="0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от 27.04.2017</w:t>
      </w:r>
      <w:r w:rsidR="00FC318D" w:rsidRPr="00EF6231">
        <w:rPr>
          <w:rStyle w:val="a3"/>
          <w:rFonts w:ascii="Times New Roman" w:hAnsi="Times New Roman" w:cs="Times New Roman"/>
          <w:color w:val="auto"/>
        </w:rPr>
        <w:t xml:space="preserve"> г.</w:t>
      </w:r>
      <w:r w:rsidR="00FC318D" w:rsidRPr="00EF6231">
        <w:rPr>
          <w:rStyle w:val="a3"/>
          <w:rFonts w:ascii="Times New Roman" w:hAnsi="Times New Roman" w:cs="Times New Roman"/>
          <w:color w:val="auto"/>
        </w:rPr>
        <w:tab/>
      </w:r>
      <w:r w:rsidR="00FC318D" w:rsidRPr="00EF6231">
        <w:rPr>
          <w:rStyle w:val="a3"/>
          <w:rFonts w:ascii="Times New Roman" w:hAnsi="Times New Roman" w:cs="Times New Roman"/>
          <w:color w:val="auto"/>
        </w:rPr>
        <w:tab/>
      </w:r>
      <w:r w:rsidR="00FC318D" w:rsidRPr="00EF6231">
        <w:rPr>
          <w:rStyle w:val="a3"/>
          <w:rFonts w:ascii="Times New Roman" w:hAnsi="Times New Roman" w:cs="Times New Roman"/>
          <w:color w:val="auto"/>
        </w:rPr>
        <w:tab/>
      </w:r>
      <w:r w:rsidR="00FC318D" w:rsidRPr="00EF6231">
        <w:rPr>
          <w:rStyle w:val="a3"/>
          <w:rFonts w:ascii="Times New Roman" w:hAnsi="Times New Roman" w:cs="Times New Roman"/>
          <w:color w:val="auto"/>
        </w:rPr>
        <w:tab/>
        <w:t>№</w:t>
      </w:r>
      <w:r>
        <w:rPr>
          <w:rStyle w:val="a3"/>
          <w:rFonts w:ascii="Times New Roman" w:hAnsi="Times New Roman" w:cs="Times New Roman"/>
          <w:color w:val="auto"/>
        </w:rPr>
        <w:t xml:space="preserve"> 80</w:t>
      </w:r>
      <w:r w:rsidR="00FC318D" w:rsidRPr="00EF6231">
        <w:rPr>
          <w:rStyle w:val="a3"/>
          <w:rFonts w:ascii="Times New Roman" w:hAnsi="Times New Roman" w:cs="Times New Roman"/>
          <w:color w:val="auto"/>
        </w:rPr>
        <w:tab/>
      </w:r>
      <w:r w:rsidR="00FC318D" w:rsidRPr="00EF6231">
        <w:rPr>
          <w:rStyle w:val="a3"/>
          <w:rFonts w:ascii="Times New Roman" w:hAnsi="Times New Roman" w:cs="Times New Roman"/>
          <w:color w:val="auto"/>
        </w:rPr>
        <w:tab/>
        <w:t xml:space="preserve">           </w:t>
      </w:r>
      <w:r w:rsidR="00FC318D" w:rsidRPr="00EF6231">
        <w:rPr>
          <w:rStyle w:val="a3"/>
          <w:rFonts w:ascii="Times New Roman" w:hAnsi="Times New Roman" w:cs="Times New Roman"/>
          <w:color w:val="auto"/>
        </w:rPr>
        <w:tab/>
      </w:r>
      <w:r w:rsidR="00FC318D" w:rsidRPr="00EF6231">
        <w:rPr>
          <w:rStyle w:val="a3"/>
          <w:rFonts w:ascii="Times New Roman" w:hAnsi="Times New Roman" w:cs="Times New Roman"/>
          <w:color w:val="auto"/>
        </w:rPr>
        <w:tab/>
        <w:t>п. Новонукутский</w:t>
      </w:r>
    </w:p>
    <w:p w:rsidR="00FC318D" w:rsidRDefault="00FC318D" w:rsidP="00EF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44D" w:rsidRPr="00EF6231" w:rsidRDefault="00CB044D" w:rsidP="00EF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FC318D" w:rsidRPr="00EF6231" w:rsidTr="00FC318D">
        <w:tc>
          <w:tcPr>
            <w:tcW w:w="6912" w:type="dxa"/>
          </w:tcPr>
          <w:p w:rsidR="00FC318D" w:rsidRPr="00EF6231" w:rsidRDefault="00FC318D" w:rsidP="00EF6231">
            <w:pPr>
              <w:jc w:val="both"/>
              <w:rPr>
                <w:b/>
                <w:sz w:val="24"/>
                <w:szCs w:val="24"/>
              </w:rPr>
            </w:pPr>
            <w:r w:rsidRPr="00EF6231">
              <w:rPr>
                <w:b/>
                <w:sz w:val="24"/>
                <w:szCs w:val="24"/>
              </w:rPr>
              <w:t>Об установлении расходных обязательст</w:t>
            </w:r>
            <w:bookmarkStart w:id="0" w:name="_GoBack"/>
            <w:bookmarkEnd w:id="0"/>
            <w:r w:rsidRPr="00EF6231">
              <w:rPr>
                <w:b/>
                <w:sz w:val="24"/>
                <w:szCs w:val="24"/>
              </w:rPr>
              <w:t xml:space="preserve">в по финансированию мероприятий перечня проектов </w:t>
            </w:r>
            <w:r w:rsidRPr="00EF6231">
              <w:rPr>
                <w:b/>
                <w:sz w:val="24"/>
                <w:szCs w:val="24"/>
              </w:rPr>
              <w:br/>
              <w:t>народных инициатив и об утверждении порядка организации работ по выполнению указанных обязательств</w:t>
            </w:r>
          </w:p>
        </w:tc>
      </w:tr>
    </w:tbl>
    <w:p w:rsidR="00FC318D" w:rsidRDefault="00FC318D" w:rsidP="00EF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044D" w:rsidRPr="00EF6231" w:rsidRDefault="00CB044D" w:rsidP="00EF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231">
        <w:rPr>
          <w:rFonts w:ascii="Times New Roman" w:hAnsi="Times New Roman" w:cs="Times New Roman"/>
          <w:sz w:val="24"/>
          <w:szCs w:val="24"/>
        </w:rPr>
        <w:t>В цел</w:t>
      </w:r>
      <w:r w:rsidR="00C81567">
        <w:rPr>
          <w:rFonts w:ascii="Times New Roman" w:hAnsi="Times New Roman" w:cs="Times New Roman"/>
          <w:sz w:val="24"/>
          <w:szCs w:val="24"/>
        </w:rPr>
        <w:t>ях эффективной реализации в 2017</w:t>
      </w:r>
      <w:r w:rsidRPr="00EF6231">
        <w:rPr>
          <w:rFonts w:ascii="Times New Roman" w:hAnsi="Times New Roman" w:cs="Times New Roman"/>
          <w:sz w:val="24"/>
          <w:szCs w:val="24"/>
        </w:rPr>
        <w:t xml:space="preserve"> году мероприятий перечня проектов народных инициатив, в соответствии с Положением о пред</w:t>
      </w:r>
      <w:r w:rsidR="00C81567">
        <w:rPr>
          <w:rFonts w:ascii="Times New Roman" w:hAnsi="Times New Roman" w:cs="Times New Roman"/>
          <w:sz w:val="24"/>
          <w:szCs w:val="24"/>
        </w:rPr>
        <w:t>оставлении и расходовании в 2017</w:t>
      </w:r>
      <w:r w:rsidRPr="00EF6231">
        <w:rPr>
          <w:rFonts w:ascii="Times New Roman" w:hAnsi="Times New Roman" w:cs="Times New Roman"/>
          <w:sz w:val="24"/>
          <w:szCs w:val="24"/>
        </w:rPr>
        <w:t xml:space="preserve">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</w:t>
      </w:r>
      <w:r w:rsidR="00C81567" w:rsidRPr="00C8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567" w:rsidRPr="00C81567">
        <w:rPr>
          <w:rFonts w:ascii="Times New Roman" w:hAnsi="Times New Roman" w:cs="Times New Roman"/>
          <w:sz w:val="24"/>
          <w:szCs w:val="24"/>
        </w:rPr>
        <w:t>от 12 апреля 2017 года № 240-пп</w:t>
      </w:r>
      <w:r w:rsidRPr="00EF6231">
        <w:rPr>
          <w:rFonts w:ascii="Times New Roman" w:hAnsi="Times New Roman" w:cs="Times New Roman"/>
          <w:sz w:val="24"/>
          <w:szCs w:val="24"/>
        </w:rPr>
        <w:t>, руководствуясь пунктом 1 статьи</w:t>
      </w:r>
      <w:proofErr w:type="gramEnd"/>
      <w:r w:rsidRPr="00EF6231">
        <w:rPr>
          <w:rFonts w:ascii="Times New Roman" w:hAnsi="Times New Roman" w:cs="Times New Roman"/>
          <w:sz w:val="24"/>
          <w:szCs w:val="24"/>
        </w:rPr>
        <w:t xml:space="preserve"> 78.1, пунктом 1 статьи 86, статьей 161 Бюджетного кодекса Российской Федерации, Уставом  муниципального образования «Новонукутское»</w:t>
      </w: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23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6231">
        <w:rPr>
          <w:rFonts w:ascii="Times New Roman" w:hAnsi="Times New Roman" w:cs="Times New Roman"/>
          <w:sz w:val="24"/>
          <w:szCs w:val="24"/>
        </w:rPr>
        <w:t>1. Утвердить мероприятия перечня проектов народных иниц</w:t>
      </w:r>
      <w:r w:rsidR="00C81567">
        <w:rPr>
          <w:rFonts w:ascii="Times New Roman" w:hAnsi="Times New Roman" w:cs="Times New Roman"/>
          <w:sz w:val="24"/>
          <w:szCs w:val="24"/>
        </w:rPr>
        <w:t>иатив, реализация которых в 2017</w:t>
      </w:r>
      <w:r w:rsidRPr="00EF6231">
        <w:rPr>
          <w:rFonts w:ascii="Times New Roman" w:hAnsi="Times New Roman" w:cs="Times New Roman"/>
          <w:sz w:val="24"/>
          <w:szCs w:val="24"/>
        </w:rPr>
        <w:t xml:space="preserve"> году осуществляется за счет средств местного бюджета в объеме </w:t>
      </w:r>
      <w:r w:rsidR="00C81567">
        <w:rPr>
          <w:rFonts w:ascii="Times New Roman" w:hAnsi="Times New Roman" w:cs="Times New Roman"/>
          <w:sz w:val="24"/>
          <w:szCs w:val="24"/>
        </w:rPr>
        <w:t xml:space="preserve">174 300 </w:t>
      </w:r>
      <w:r w:rsidRPr="00EF6231">
        <w:rPr>
          <w:rFonts w:ascii="Times New Roman" w:hAnsi="Times New Roman" w:cs="Times New Roman"/>
          <w:sz w:val="24"/>
          <w:szCs w:val="24"/>
        </w:rPr>
        <w:t>руб. 00 коп. и субсидии из областного бюджета, предоставляемой в целях софинансирования расходных обязательств муниципального образования, в объеме</w:t>
      </w:r>
      <w:r w:rsidRPr="00EF6231">
        <w:t xml:space="preserve"> </w:t>
      </w:r>
      <w:r w:rsidR="00C81567">
        <w:rPr>
          <w:rFonts w:ascii="Times New Roman" w:hAnsi="Times New Roman" w:cs="Times New Roman"/>
          <w:sz w:val="24"/>
          <w:szCs w:val="24"/>
        </w:rPr>
        <w:t>987 700 руб. 00 коп</w:t>
      </w:r>
      <w:proofErr w:type="gramStart"/>
      <w:r w:rsidR="00C81567">
        <w:rPr>
          <w:rFonts w:ascii="Times New Roman" w:hAnsi="Times New Roman" w:cs="Times New Roman"/>
          <w:sz w:val="24"/>
          <w:szCs w:val="24"/>
        </w:rPr>
        <w:t>.</w:t>
      </w:r>
      <w:r w:rsidRPr="00EF6231">
        <w:rPr>
          <w:rFonts w:ascii="Times New Roman" w:hAnsi="Times New Roman" w:cs="Times New Roman"/>
          <w:iCs/>
          <w:sz w:val="24"/>
          <w:szCs w:val="24"/>
        </w:rPr>
        <w:t>:</w:t>
      </w:r>
      <w:proofErr w:type="gramEnd"/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0"/>
        <w:gridCol w:w="3781"/>
        <w:gridCol w:w="1417"/>
        <w:gridCol w:w="1985"/>
        <w:gridCol w:w="1417"/>
        <w:gridCol w:w="1241"/>
      </w:tblGrid>
      <w:tr w:rsidR="00FC318D" w:rsidRPr="00C81567" w:rsidTr="00E02687">
        <w:trPr>
          <w:trHeight w:val="600"/>
          <w:jc w:val="center"/>
        </w:trPr>
        <w:tc>
          <w:tcPr>
            <w:tcW w:w="580" w:type="dxa"/>
            <w:vMerge w:val="restart"/>
            <w:vAlign w:val="center"/>
            <w:hideMark/>
          </w:tcPr>
          <w:p w:rsidR="00FC318D" w:rsidRPr="00C81567" w:rsidRDefault="00FC318D" w:rsidP="00EF6231">
            <w:pPr>
              <w:autoSpaceDE w:val="0"/>
              <w:autoSpaceDN w:val="0"/>
              <w:adjustRightInd w:val="0"/>
              <w:jc w:val="center"/>
            </w:pPr>
            <w:r w:rsidRPr="00C81567">
              <w:t xml:space="preserve">№ </w:t>
            </w:r>
            <w:proofErr w:type="gramStart"/>
            <w:r w:rsidRPr="00C81567">
              <w:t>п</w:t>
            </w:r>
            <w:proofErr w:type="gramEnd"/>
            <w:r w:rsidRPr="00C81567">
              <w:t>/п</w:t>
            </w:r>
          </w:p>
        </w:tc>
        <w:tc>
          <w:tcPr>
            <w:tcW w:w="3781" w:type="dxa"/>
            <w:vMerge w:val="restart"/>
            <w:vAlign w:val="center"/>
            <w:hideMark/>
          </w:tcPr>
          <w:p w:rsidR="00FC318D" w:rsidRPr="00C81567" w:rsidRDefault="00FC318D" w:rsidP="00EF6231">
            <w:pPr>
              <w:autoSpaceDE w:val="0"/>
              <w:autoSpaceDN w:val="0"/>
              <w:adjustRightInd w:val="0"/>
              <w:jc w:val="center"/>
            </w:pPr>
            <w:r w:rsidRPr="00C81567">
              <w:t>Наименование мероприятия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FC318D" w:rsidRPr="00C81567" w:rsidRDefault="00FC318D" w:rsidP="00EF6231">
            <w:pPr>
              <w:autoSpaceDE w:val="0"/>
              <w:autoSpaceDN w:val="0"/>
              <w:adjustRightInd w:val="0"/>
              <w:jc w:val="center"/>
            </w:pPr>
            <w:r w:rsidRPr="00C81567">
              <w:t>Срок реализации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C318D" w:rsidRPr="00C81567" w:rsidRDefault="00FC318D" w:rsidP="00EF6231">
            <w:pPr>
              <w:autoSpaceDE w:val="0"/>
              <w:autoSpaceDN w:val="0"/>
              <w:adjustRightInd w:val="0"/>
              <w:jc w:val="center"/>
            </w:pPr>
            <w:r w:rsidRPr="00C81567">
              <w:t>Объем финансирования - всего, руб.</w:t>
            </w:r>
          </w:p>
        </w:tc>
        <w:tc>
          <w:tcPr>
            <w:tcW w:w="2658" w:type="dxa"/>
            <w:gridSpan w:val="2"/>
            <w:vAlign w:val="center"/>
            <w:hideMark/>
          </w:tcPr>
          <w:p w:rsidR="00FC318D" w:rsidRPr="00C81567" w:rsidRDefault="00FC318D" w:rsidP="00EF6231">
            <w:pPr>
              <w:autoSpaceDE w:val="0"/>
              <w:autoSpaceDN w:val="0"/>
              <w:adjustRightInd w:val="0"/>
              <w:jc w:val="center"/>
            </w:pPr>
            <w:r w:rsidRPr="00C81567">
              <w:t xml:space="preserve">в том числе </w:t>
            </w:r>
            <w:proofErr w:type="gramStart"/>
            <w:r w:rsidRPr="00C81567">
              <w:t>из</w:t>
            </w:r>
            <w:proofErr w:type="gramEnd"/>
            <w:r w:rsidRPr="00C81567">
              <w:t>:</w:t>
            </w:r>
          </w:p>
        </w:tc>
      </w:tr>
      <w:tr w:rsidR="00FC318D" w:rsidRPr="00C81567" w:rsidTr="00E02687">
        <w:trPr>
          <w:trHeight w:val="888"/>
          <w:jc w:val="center"/>
        </w:trPr>
        <w:tc>
          <w:tcPr>
            <w:tcW w:w="580" w:type="dxa"/>
            <w:vMerge/>
            <w:vAlign w:val="center"/>
            <w:hideMark/>
          </w:tcPr>
          <w:p w:rsidR="00FC318D" w:rsidRPr="00C81567" w:rsidRDefault="00FC318D" w:rsidP="00EF62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1" w:type="dxa"/>
            <w:vMerge/>
            <w:vAlign w:val="center"/>
            <w:hideMark/>
          </w:tcPr>
          <w:p w:rsidR="00FC318D" w:rsidRPr="00C81567" w:rsidRDefault="00FC318D" w:rsidP="00EF62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  <w:hideMark/>
          </w:tcPr>
          <w:p w:rsidR="00FC318D" w:rsidRPr="00C81567" w:rsidRDefault="00FC318D" w:rsidP="00EF62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  <w:hideMark/>
          </w:tcPr>
          <w:p w:rsidR="00FC318D" w:rsidRPr="00C81567" w:rsidRDefault="00FC318D" w:rsidP="00EF62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  <w:hideMark/>
          </w:tcPr>
          <w:p w:rsidR="00FC318D" w:rsidRPr="00C81567" w:rsidRDefault="00FC318D" w:rsidP="00EF6231">
            <w:pPr>
              <w:autoSpaceDE w:val="0"/>
              <w:autoSpaceDN w:val="0"/>
              <w:adjustRightInd w:val="0"/>
              <w:jc w:val="center"/>
            </w:pPr>
            <w:r w:rsidRPr="00C81567">
              <w:t>областного бюджета, руб.</w:t>
            </w:r>
          </w:p>
        </w:tc>
        <w:tc>
          <w:tcPr>
            <w:tcW w:w="1241" w:type="dxa"/>
            <w:vAlign w:val="center"/>
            <w:hideMark/>
          </w:tcPr>
          <w:p w:rsidR="00FC318D" w:rsidRPr="00C81567" w:rsidRDefault="00FC318D" w:rsidP="00EF6231">
            <w:pPr>
              <w:autoSpaceDE w:val="0"/>
              <w:autoSpaceDN w:val="0"/>
              <w:adjustRightInd w:val="0"/>
              <w:jc w:val="center"/>
            </w:pPr>
            <w:r w:rsidRPr="00C81567">
              <w:t>местного        бюджета, руб.</w:t>
            </w:r>
          </w:p>
        </w:tc>
      </w:tr>
      <w:tr w:rsidR="00C81567" w:rsidRPr="00C81567" w:rsidTr="00C81567">
        <w:trPr>
          <w:trHeight w:val="997"/>
          <w:jc w:val="center"/>
        </w:trPr>
        <w:tc>
          <w:tcPr>
            <w:tcW w:w="580" w:type="dxa"/>
            <w:noWrap/>
            <w:vAlign w:val="center"/>
            <w:hideMark/>
          </w:tcPr>
          <w:p w:rsidR="00C81567" w:rsidRPr="00C81567" w:rsidRDefault="00C81567" w:rsidP="00EF6231">
            <w:pPr>
              <w:autoSpaceDE w:val="0"/>
              <w:autoSpaceDN w:val="0"/>
              <w:adjustRightInd w:val="0"/>
              <w:jc w:val="center"/>
            </w:pPr>
            <w:r w:rsidRPr="00C81567">
              <w:t>1</w:t>
            </w:r>
          </w:p>
        </w:tc>
        <w:tc>
          <w:tcPr>
            <w:tcW w:w="3781" w:type="dxa"/>
            <w:vAlign w:val="center"/>
            <w:hideMark/>
          </w:tcPr>
          <w:p w:rsidR="00C81567" w:rsidRPr="00C81567" w:rsidRDefault="00C81567" w:rsidP="00EF6231">
            <w:pPr>
              <w:autoSpaceDE w:val="0"/>
              <w:autoSpaceDN w:val="0"/>
              <w:adjustRightInd w:val="0"/>
              <w:jc w:val="both"/>
            </w:pPr>
            <w:r w:rsidRPr="00C81567">
              <w:t xml:space="preserve">Приобретение и монтаж уличного осветительного оборудования по ул. </w:t>
            </w:r>
            <w:proofErr w:type="gramStart"/>
            <w:r w:rsidRPr="00C81567">
              <w:t>Трактовая</w:t>
            </w:r>
            <w:proofErr w:type="gramEnd"/>
            <w:r w:rsidRPr="00C81567">
              <w:t>, ул. Майская, ул. Западная п. Новонукутский муниципального образования "Новонукутское"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C81567" w:rsidRPr="00C81567" w:rsidRDefault="00C81567" w:rsidP="00EF6231">
            <w:pPr>
              <w:autoSpaceDE w:val="0"/>
              <w:autoSpaceDN w:val="0"/>
              <w:adjustRightInd w:val="0"/>
              <w:jc w:val="center"/>
            </w:pPr>
            <w:r w:rsidRPr="00C81567">
              <w:t>до 30 декабря 2017 года</w:t>
            </w:r>
          </w:p>
        </w:tc>
        <w:tc>
          <w:tcPr>
            <w:tcW w:w="1985" w:type="dxa"/>
            <w:noWrap/>
            <w:vAlign w:val="center"/>
            <w:hideMark/>
          </w:tcPr>
          <w:p w:rsidR="00C81567" w:rsidRPr="00C81567" w:rsidRDefault="00C81567" w:rsidP="00EF6231">
            <w:pPr>
              <w:autoSpaceDE w:val="0"/>
              <w:autoSpaceDN w:val="0"/>
              <w:adjustRightInd w:val="0"/>
              <w:jc w:val="center"/>
            </w:pPr>
            <w:r w:rsidRPr="00C81567">
              <w:t>199</w:t>
            </w:r>
            <w:r>
              <w:t> </w:t>
            </w:r>
            <w:r w:rsidRPr="00C81567">
              <w:t>000</w:t>
            </w:r>
            <w:r>
              <w:t>,00</w:t>
            </w:r>
          </w:p>
        </w:tc>
        <w:tc>
          <w:tcPr>
            <w:tcW w:w="1417" w:type="dxa"/>
            <w:noWrap/>
            <w:vAlign w:val="center"/>
            <w:hideMark/>
          </w:tcPr>
          <w:p w:rsidR="00C81567" w:rsidRPr="00C81567" w:rsidRDefault="00C81567" w:rsidP="00EF6231">
            <w:pPr>
              <w:autoSpaceDE w:val="0"/>
              <w:autoSpaceDN w:val="0"/>
              <w:adjustRightInd w:val="0"/>
              <w:jc w:val="center"/>
            </w:pPr>
            <w:r w:rsidRPr="00C81567">
              <w:t>169</w:t>
            </w:r>
            <w:r>
              <w:t> </w:t>
            </w:r>
            <w:r w:rsidRPr="00C81567">
              <w:t>150</w:t>
            </w:r>
            <w:r>
              <w:t>,00</w:t>
            </w:r>
          </w:p>
        </w:tc>
        <w:tc>
          <w:tcPr>
            <w:tcW w:w="1241" w:type="dxa"/>
            <w:vAlign w:val="center"/>
            <w:hideMark/>
          </w:tcPr>
          <w:p w:rsidR="00C81567" w:rsidRPr="00C81567" w:rsidRDefault="00C81567" w:rsidP="00EF6231">
            <w:pPr>
              <w:autoSpaceDE w:val="0"/>
              <w:autoSpaceDN w:val="0"/>
              <w:adjustRightInd w:val="0"/>
              <w:jc w:val="center"/>
            </w:pPr>
            <w:r w:rsidRPr="00C81567">
              <w:t>29</w:t>
            </w:r>
            <w:r>
              <w:t> </w:t>
            </w:r>
            <w:r w:rsidRPr="00C81567">
              <w:t>850</w:t>
            </w:r>
            <w:r>
              <w:t>,00</w:t>
            </w:r>
          </w:p>
        </w:tc>
      </w:tr>
      <w:tr w:rsidR="00C81567" w:rsidRPr="00C81567" w:rsidTr="00C81567">
        <w:trPr>
          <w:trHeight w:val="985"/>
          <w:jc w:val="center"/>
        </w:trPr>
        <w:tc>
          <w:tcPr>
            <w:tcW w:w="580" w:type="dxa"/>
            <w:noWrap/>
            <w:vAlign w:val="center"/>
          </w:tcPr>
          <w:p w:rsidR="00C81567" w:rsidRPr="00C81567" w:rsidRDefault="00C81567" w:rsidP="00EF6231">
            <w:pPr>
              <w:autoSpaceDE w:val="0"/>
              <w:autoSpaceDN w:val="0"/>
              <w:adjustRightInd w:val="0"/>
              <w:jc w:val="center"/>
            </w:pPr>
            <w:r w:rsidRPr="00C81567">
              <w:t>2</w:t>
            </w:r>
          </w:p>
        </w:tc>
        <w:tc>
          <w:tcPr>
            <w:tcW w:w="3781" w:type="dxa"/>
            <w:vAlign w:val="center"/>
          </w:tcPr>
          <w:p w:rsidR="00C81567" w:rsidRPr="00C81567" w:rsidRDefault="00C81567" w:rsidP="00EF6231">
            <w:pPr>
              <w:autoSpaceDE w:val="0"/>
              <w:autoSpaceDN w:val="0"/>
              <w:adjustRightInd w:val="0"/>
              <w:jc w:val="both"/>
            </w:pPr>
            <w:r w:rsidRPr="00C81567">
              <w:t>Ремонт автомобильной дороги общего пользования местного значения в д. Татхал-Онгой по пер. Цветочный</w:t>
            </w:r>
          </w:p>
        </w:tc>
        <w:tc>
          <w:tcPr>
            <w:tcW w:w="1417" w:type="dxa"/>
            <w:vMerge/>
            <w:vAlign w:val="center"/>
          </w:tcPr>
          <w:p w:rsidR="00C81567" w:rsidRPr="00C81567" w:rsidRDefault="00C81567" w:rsidP="00EF62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noWrap/>
            <w:vAlign w:val="center"/>
          </w:tcPr>
          <w:p w:rsidR="00C81567" w:rsidRPr="00C81567" w:rsidRDefault="00C81567" w:rsidP="00EF6231">
            <w:pPr>
              <w:autoSpaceDE w:val="0"/>
              <w:autoSpaceDN w:val="0"/>
              <w:adjustRightInd w:val="0"/>
              <w:jc w:val="center"/>
            </w:pPr>
            <w:r w:rsidRPr="00C81567">
              <w:t>963</w:t>
            </w:r>
            <w:r>
              <w:t> </w:t>
            </w:r>
            <w:r w:rsidRPr="00C81567">
              <w:t>000</w:t>
            </w:r>
            <w:r>
              <w:t>,00</w:t>
            </w:r>
          </w:p>
        </w:tc>
        <w:tc>
          <w:tcPr>
            <w:tcW w:w="1417" w:type="dxa"/>
            <w:noWrap/>
            <w:vAlign w:val="center"/>
          </w:tcPr>
          <w:p w:rsidR="00C81567" w:rsidRPr="00C81567" w:rsidRDefault="00C81567" w:rsidP="00EF6231">
            <w:pPr>
              <w:autoSpaceDE w:val="0"/>
              <w:autoSpaceDN w:val="0"/>
              <w:adjustRightInd w:val="0"/>
              <w:jc w:val="center"/>
            </w:pPr>
            <w:r w:rsidRPr="00C81567">
              <w:t>818</w:t>
            </w:r>
            <w:r>
              <w:t> </w:t>
            </w:r>
            <w:r w:rsidRPr="00C81567">
              <w:t>550</w:t>
            </w:r>
            <w:r>
              <w:t>,00</w:t>
            </w:r>
          </w:p>
        </w:tc>
        <w:tc>
          <w:tcPr>
            <w:tcW w:w="1241" w:type="dxa"/>
            <w:vAlign w:val="center"/>
          </w:tcPr>
          <w:p w:rsidR="00C81567" w:rsidRPr="00C81567" w:rsidRDefault="00C81567" w:rsidP="00EF6231">
            <w:pPr>
              <w:autoSpaceDE w:val="0"/>
              <w:autoSpaceDN w:val="0"/>
              <w:adjustRightInd w:val="0"/>
              <w:jc w:val="center"/>
            </w:pPr>
            <w:r w:rsidRPr="00C81567">
              <w:t>144</w:t>
            </w:r>
            <w:r>
              <w:t> </w:t>
            </w:r>
            <w:r w:rsidRPr="00C81567">
              <w:t>450</w:t>
            </w:r>
            <w:r>
              <w:t>,00</w:t>
            </w:r>
          </w:p>
        </w:tc>
      </w:tr>
      <w:tr w:rsidR="00FC318D" w:rsidRPr="00C81567" w:rsidTr="00E02687">
        <w:trPr>
          <w:trHeight w:val="360"/>
          <w:jc w:val="center"/>
        </w:trPr>
        <w:tc>
          <w:tcPr>
            <w:tcW w:w="4361" w:type="dxa"/>
            <w:gridSpan w:val="2"/>
            <w:vAlign w:val="center"/>
            <w:hideMark/>
          </w:tcPr>
          <w:p w:rsidR="00FC318D" w:rsidRPr="00C81567" w:rsidRDefault="00FC318D" w:rsidP="00EF623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567">
              <w:rPr>
                <w:b/>
                <w:bCs/>
              </w:rPr>
              <w:t>ИТОГО:</w:t>
            </w:r>
          </w:p>
        </w:tc>
        <w:tc>
          <w:tcPr>
            <w:tcW w:w="1417" w:type="dxa"/>
            <w:vAlign w:val="center"/>
            <w:hideMark/>
          </w:tcPr>
          <w:p w:rsidR="00FC318D" w:rsidRPr="00C81567" w:rsidRDefault="00FC318D" w:rsidP="00EF623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  <w:hideMark/>
          </w:tcPr>
          <w:p w:rsidR="00FC318D" w:rsidRPr="00C81567" w:rsidRDefault="00FC318D" w:rsidP="00C815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567">
              <w:rPr>
                <w:b/>
                <w:bCs/>
              </w:rPr>
              <w:t>1</w:t>
            </w:r>
            <w:r w:rsidR="00C81567" w:rsidRPr="00C81567">
              <w:rPr>
                <w:b/>
                <w:bCs/>
              </w:rPr>
              <w:t> 162 000,00</w:t>
            </w:r>
          </w:p>
        </w:tc>
        <w:tc>
          <w:tcPr>
            <w:tcW w:w="1417" w:type="dxa"/>
            <w:vAlign w:val="center"/>
            <w:hideMark/>
          </w:tcPr>
          <w:p w:rsidR="00C81567" w:rsidRPr="00C81567" w:rsidRDefault="00C81567" w:rsidP="00C815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567">
              <w:rPr>
                <w:b/>
                <w:bCs/>
              </w:rPr>
              <w:t>987 700,00</w:t>
            </w:r>
          </w:p>
        </w:tc>
        <w:tc>
          <w:tcPr>
            <w:tcW w:w="1241" w:type="dxa"/>
            <w:vAlign w:val="center"/>
            <w:hideMark/>
          </w:tcPr>
          <w:p w:rsidR="00FC318D" w:rsidRPr="00C81567" w:rsidRDefault="00C81567" w:rsidP="00EF623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567">
              <w:rPr>
                <w:b/>
                <w:bCs/>
              </w:rPr>
              <w:t>174 300,00</w:t>
            </w:r>
          </w:p>
        </w:tc>
      </w:tr>
    </w:tbl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44D" w:rsidRDefault="00FC318D" w:rsidP="00CB0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31">
        <w:rPr>
          <w:rFonts w:ascii="Times New Roman" w:hAnsi="Times New Roman" w:cs="Times New Roman"/>
          <w:sz w:val="24"/>
          <w:szCs w:val="24"/>
        </w:rPr>
        <w:t>2. Установить ответственных должностных лиц администрации и сроки исполнения мероприятий:</w:t>
      </w:r>
    </w:p>
    <w:p w:rsidR="00E02687" w:rsidRPr="00CB044D" w:rsidRDefault="00E02687" w:rsidP="00CB0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31">
        <w:rPr>
          <w:rFonts w:ascii="Times New Roman" w:hAnsi="Times New Roman" w:cs="Times New Roman"/>
          <w:sz w:val="24"/>
          <w:szCs w:val="24"/>
        </w:rPr>
        <w:t>Исполнение мероп</w:t>
      </w:r>
      <w:r w:rsidR="00C81567">
        <w:rPr>
          <w:rFonts w:ascii="Times New Roman" w:hAnsi="Times New Roman" w:cs="Times New Roman"/>
          <w:sz w:val="24"/>
          <w:szCs w:val="24"/>
        </w:rPr>
        <w:t>риятия в срок до 30 декабря 2017</w:t>
      </w:r>
      <w:r w:rsidRPr="00EF6231">
        <w:rPr>
          <w:rFonts w:ascii="Times New Roman" w:hAnsi="Times New Roman" w:cs="Times New Roman"/>
          <w:sz w:val="24"/>
          <w:szCs w:val="24"/>
        </w:rPr>
        <w:t xml:space="preserve"> года возлагается на заместителя Главы администрации МО «Новонукутское» А. Н. Сергеева, начальника отдела земельных и имущественных отношений администрации МО</w:t>
      </w:r>
      <w:r w:rsidR="00CB044D">
        <w:rPr>
          <w:rFonts w:ascii="Times New Roman" w:hAnsi="Times New Roman" w:cs="Times New Roman"/>
          <w:sz w:val="24"/>
          <w:szCs w:val="24"/>
        </w:rPr>
        <w:t xml:space="preserve"> «Новонукутское» Н. Р. Иванову,</w:t>
      </w:r>
      <w:r w:rsidR="00CB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ведущего</w:t>
      </w:r>
      <w:r w:rsidR="00CB044D" w:rsidRPr="00CB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44D" w:rsidRPr="00CB04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специалист</w:t>
      </w:r>
      <w:r w:rsidR="00CB04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B044D" w:rsidRPr="00CB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архитектуре, строительству и жилищно-коммунальному хозяйству отдела земельных и имущественных отношений администрации </w:t>
      </w:r>
      <w:r w:rsidR="00CB04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«Новонукутское»</w:t>
      </w:r>
      <w:r w:rsidR="00CB044D" w:rsidRPr="00CB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К. </w:t>
      </w:r>
      <w:proofErr w:type="spellStart"/>
      <w:r w:rsidR="00CB04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Тагласова</w:t>
      </w:r>
      <w:proofErr w:type="spellEnd"/>
      <w:r w:rsidR="00CB04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044D" w:rsidRPr="00CB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318D" w:rsidRPr="00EF6231" w:rsidRDefault="00FC318D" w:rsidP="00CB0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31">
        <w:rPr>
          <w:rFonts w:ascii="Times New Roman" w:hAnsi="Times New Roman" w:cs="Times New Roman"/>
          <w:sz w:val="24"/>
          <w:szCs w:val="24"/>
        </w:rPr>
        <w:t>Подготовка отчета об использовании субсидии из областного бюджета и</w:t>
      </w:r>
      <w:r w:rsidR="00E02687" w:rsidRPr="00EF6231">
        <w:rPr>
          <w:rFonts w:ascii="Times New Roman" w:hAnsi="Times New Roman" w:cs="Times New Roman"/>
          <w:sz w:val="24"/>
          <w:szCs w:val="24"/>
        </w:rPr>
        <w:t xml:space="preserve"> </w:t>
      </w:r>
      <w:r w:rsidRPr="00EF6231">
        <w:rPr>
          <w:rFonts w:ascii="Times New Roman" w:hAnsi="Times New Roman" w:cs="Times New Roman"/>
          <w:sz w:val="24"/>
          <w:szCs w:val="24"/>
        </w:rPr>
        <w:t>представление его в срок до 1 февраля 2017 года в министерство экономического</w:t>
      </w:r>
      <w:r w:rsidR="00E02687" w:rsidRPr="00EF6231">
        <w:rPr>
          <w:rFonts w:ascii="Times New Roman" w:hAnsi="Times New Roman" w:cs="Times New Roman"/>
          <w:sz w:val="24"/>
          <w:szCs w:val="24"/>
        </w:rPr>
        <w:t xml:space="preserve"> </w:t>
      </w:r>
      <w:r w:rsidRPr="00EF6231">
        <w:rPr>
          <w:rFonts w:ascii="Times New Roman" w:hAnsi="Times New Roman" w:cs="Times New Roman"/>
          <w:sz w:val="24"/>
          <w:szCs w:val="24"/>
        </w:rPr>
        <w:t xml:space="preserve">развития Иркутской области возлагается на начальника </w:t>
      </w:r>
      <w:r w:rsidR="00EF6231" w:rsidRPr="00EF6231">
        <w:rPr>
          <w:rFonts w:ascii="Times New Roman" w:hAnsi="Times New Roman" w:cs="Times New Roman"/>
          <w:sz w:val="24"/>
          <w:szCs w:val="24"/>
        </w:rPr>
        <w:t>отдела земельных и имущественных отношений администрации МО «Новонукутское» Н. Р. Иванову.</w:t>
      </w:r>
    </w:p>
    <w:p w:rsidR="00FC318D" w:rsidRPr="00EF6231" w:rsidRDefault="00FC318D" w:rsidP="00CB0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31">
        <w:rPr>
          <w:rFonts w:ascii="Times New Roman" w:hAnsi="Times New Roman" w:cs="Times New Roman"/>
          <w:sz w:val="24"/>
          <w:szCs w:val="24"/>
        </w:rPr>
        <w:t>3. Утвердить порядок организации работы по реализации мероприятий перечня проектов народных инициатив и расходования бюджетных средств (прилагается).</w:t>
      </w:r>
    </w:p>
    <w:p w:rsidR="00FC318D" w:rsidRPr="00EF6231" w:rsidRDefault="00FC318D" w:rsidP="00CB0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31">
        <w:rPr>
          <w:rFonts w:ascii="Times New Roman" w:hAnsi="Times New Roman" w:cs="Times New Roman"/>
          <w:sz w:val="24"/>
          <w:szCs w:val="24"/>
        </w:rPr>
        <w:t xml:space="preserve">4. Начальнику финансового отдела </w:t>
      </w:r>
      <w:r w:rsidR="00EF6231" w:rsidRPr="00EF6231">
        <w:rPr>
          <w:rFonts w:ascii="Times New Roman" w:hAnsi="Times New Roman" w:cs="Times New Roman"/>
          <w:sz w:val="24"/>
          <w:szCs w:val="24"/>
        </w:rPr>
        <w:t xml:space="preserve">администрации МО «Новонукутское» </w:t>
      </w:r>
      <w:r w:rsidR="00C81567">
        <w:rPr>
          <w:rFonts w:ascii="Times New Roman" w:hAnsi="Times New Roman" w:cs="Times New Roman"/>
          <w:sz w:val="24"/>
          <w:szCs w:val="24"/>
        </w:rPr>
        <w:t xml:space="preserve">Е. А. </w:t>
      </w:r>
      <w:proofErr w:type="spellStart"/>
      <w:r w:rsidR="00C81567">
        <w:rPr>
          <w:rFonts w:ascii="Times New Roman" w:hAnsi="Times New Roman" w:cs="Times New Roman"/>
          <w:sz w:val="24"/>
          <w:szCs w:val="24"/>
        </w:rPr>
        <w:t>Рыцевой</w:t>
      </w:r>
      <w:proofErr w:type="spellEnd"/>
      <w:r w:rsidR="00C81567">
        <w:rPr>
          <w:rFonts w:ascii="Times New Roman" w:hAnsi="Times New Roman" w:cs="Times New Roman"/>
          <w:sz w:val="24"/>
          <w:szCs w:val="24"/>
        </w:rPr>
        <w:t xml:space="preserve"> </w:t>
      </w:r>
      <w:r w:rsidRPr="00EF6231">
        <w:rPr>
          <w:rFonts w:ascii="Times New Roman" w:hAnsi="Times New Roman" w:cs="Times New Roman"/>
          <w:sz w:val="24"/>
          <w:szCs w:val="24"/>
        </w:rPr>
        <w:t>обеспечить внесение измен</w:t>
      </w:r>
      <w:r w:rsidR="00C81567">
        <w:rPr>
          <w:rFonts w:ascii="Times New Roman" w:hAnsi="Times New Roman" w:cs="Times New Roman"/>
          <w:sz w:val="24"/>
          <w:szCs w:val="24"/>
        </w:rPr>
        <w:t>ений в Решение о бюджете на 2017</w:t>
      </w:r>
      <w:r w:rsidRPr="00EF6231">
        <w:rPr>
          <w:rFonts w:ascii="Times New Roman" w:hAnsi="Times New Roman" w:cs="Times New Roman"/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FC318D" w:rsidRPr="00EF6231" w:rsidRDefault="00FC318D" w:rsidP="00CB0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31">
        <w:rPr>
          <w:rFonts w:ascii="Times New Roman" w:hAnsi="Times New Roman" w:cs="Times New Roman"/>
          <w:sz w:val="24"/>
          <w:szCs w:val="24"/>
        </w:rPr>
        <w:t>5. Настоящее постановление подлежит опубликованию.</w:t>
      </w: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3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F62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6231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6231">
        <w:rPr>
          <w:rFonts w:ascii="Times New Roman" w:hAnsi="Times New Roman" w:cs="Times New Roman"/>
          <w:sz w:val="24"/>
          <w:szCs w:val="24"/>
        </w:rPr>
        <w:t>Глава муниципального образования «Новонукутское»                                    О. Н. Кархова</w:t>
      </w: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44D" w:rsidRDefault="00CB044D" w:rsidP="00EF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44D" w:rsidRDefault="00CB044D" w:rsidP="00EF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567" w:rsidRDefault="00C81567" w:rsidP="00EF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567" w:rsidRDefault="00C81567" w:rsidP="00EF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567" w:rsidRDefault="00C81567" w:rsidP="00EF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567" w:rsidRDefault="00C81567" w:rsidP="00EF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567" w:rsidRDefault="00C81567" w:rsidP="00EF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567" w:rsidRPr="00EF6231" w:rsidRDefault="00C81567" w:rsidP="00EF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231" w:rsidRPr="00EF6231" w:rsidRDefault="00EF6231" w:rsidP="00EF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87" w:rsidRPr="00EF6231" w:rsidRDefault="00EF6231" w:rsidP="00EF62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E02687" w:rsidRPr="00EF6231" w:rsidRDefault="00E02687" w:rsidP="00EF62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МО «Новонукутское»</w:t>
      </w:r>
    </w:p>
    <w:p w:rsidR="00E02687" w:rsidRPr="00EF6231" w:rsidRDefault="00C81567" w:rsidP="00EF62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апреля 2017 года № 80</w:t>
      </w:r>
    </w:p>
    <w:p w:rsidR="00E02687" w:rsidRPr="00EF6231" w:rsidRDefault="00E02687" w:rsidP="00EF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87" w:rsidRPr="00EF6231" w:rsidRDefault="00E02687" w:rsidP="00EF62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F6231">
        <w:rPr>
          <w:rFonts w:ascii="Times New Roman" w:hAnsi="Times New Roman" w:cs="Times New Roman"/>
          <w:b/>
          <w:iCs/>
          <w:sz w:val="24"/>
          <w:szCs w:val="24"/>
        </w:rPr>
        <w:t>Порядок</w:t>
      </w:r>
      <w:r w:rsidR="00FC318D" w:rsidRPr="00EF6231">
        <w:rPr>
          <w:rFonts w:ascii="Times New Roman" w:hAnsi="Times New Roman" w:cs="Times New Roman"/>
          <w:b/>
          <w:iCs/>
          <w:sz w:val="24"/>
          <w:szCs w:val="24"/>
        </w:rPr>
        <w:t xml:space="preserve"> организации работы по реализации мероприятий перечня </w:t>
      </w:r>
    </w:p>
    <w:p w:rsidR="00FC318D" w:rsidRPr="00EF6231" w:rsidRDefault="00E02687" w:rsidP="00EF62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F6231"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="00FC318D" w:rsidRPr="00EF6231">
        <w:rPr>
          <w:rFonts w:ascii="Times New Roman" w:hAnsi="Times New Roman" w:cs="Times New Roman"/>
          <w:b/>
          <w:iCs/>
          <w:sz w:val="24"/>
          <w:szCs w:val="24"/>
        </w:rPr>
        <w:t>роектов</w:t>
      </w:r>
      <w:r w:rsidRPr="00EF623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C318D" w:rsidRPr="00EF6231">
        <w:rPr>
          <w:rFonts w:ascii="Times New Roman" w:hAnsi="Times New Roman" w:cs="Times New Roman"/>
          <w:b/>
          <w:iCs/>
          <w:sz w:val="24"/>
          <w:szCs w:val="24"/>
        </w:rPr>
        <w:t>народных инициатив и расходования бюджетных средств</w:t>
      </w:r>
    </w:p>
    <w:p w:rsidR="00E02687" w:rsidRPr="00EF6231" w:rsidRDefault="00E02687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2687" w:rsidRPr="00C81567" w:rsidRDefault="00E02687" w:rsidP="00EF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определяет сроки и направления деятельности администрации </w:t>
      </w:r>
      <w:r w:rsid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«Новонукутское» (далее – Администрация) </w:t>
      </w: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мероприятий перечня проектов народных инициатив в муниципальном обра</w:t>
      </w:r>
      <w:r w:rsid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 «Новонукутское»</w:t>
      </w: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</w:t>
      </w:r>
      <w:r w:rsidR="00C81567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регулирует расходование в 2017</w:t>
      </w: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денежных средств из областного и местного бюджетов на эти цели в соответствии </w:t>
      </w:r>
      <w:r w:rsidR="00EF6231" w:rsidRPr="00EF6231">
        <w:rPr>
          <w:rFonts w:ascii="Times New Roman" w:hAnsi="Times New Roman" w:cs="Times New Roman"/>
          <w:sz w:val="24"/>
          <w:szCs w:val="24"/>
        </w:rPr>
        <w:t>с Положением о пред</w:t>
      </w:r>
      <w:r w:rsidR="00C81567">
        <w:rPr>
          <w:rFonts w:ascii="Times New Roman" w:hAnsi="Times New Roman" w:cs="Times New Roman"/>
          <w:sz w:val="24"/>
          <w:szCs w:val="24"/>
        </w:rPr>
        <w:t>оставлении и расходовании в 2017</w:t>
      </w:r>
      <w:r w:rsidR="00EF6231" w:rsidRPr="00EF6231">
        <w:rPr>
          <w:rFonts w:ascii="Times New Roman" w:hAnsi="Times New Roman" w:cs="Times New Roman"/>
          <w:sz w:val="24"/>
          <w:szCs w:val="24"/>
        </w:rPr>
        <w:t xml:space="preserve"> году субсидий из </w:t>
      </w:r>
      <w:r w:rsidR="00EF6231" w:rsidRPr="00C81567">
        <w:rPr>
          <w:rFonts w:ascii="Times New Roman" w:hAnsi="Times New Roman" w:cs="Times New Roman"/>
          <w:sz w:val="24"/>
          <w:szCs w:val="24"/>
        </w:rPr>
        <w:t>областного бюджета местным бюджетам в целях</w:t>
      </w:r>
      <w:proofErr w:type="gramEnd"/>
      <w:r w:rsidR="00EF6231" w:rsidRPr="00C81567">
        <w:rPr>
          <w:rFonts w:ascii="Times New Roman" w:hAnsi="Times New Roman" w:cs="Times New Roman"/>
          <w:sz w:val="24"/>
          <w:szCs w:val="24"/>
        </w:rPr>
        <w:t xml:space="preserve">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</w:t>
      </w:r>
      <w:r w:rsidR="00C81567" w:rsidRPr="00C81567">
        <w:rPr>
          <w:rFonts w:ascii="Times New Roman" w:hAnsi="Times New Roman" w:cs="Times New Roman"/>
          <w:sz w:val="24"/>
          <w:szCs w:val="24"/>
        </w:rPr>
        <w:t>от 12 апреля 2017 года № 240-пп</w:t>
      </w:r>
      <w:r w:rsidR="00C81567" w:rsidRPr="00C8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231" w:rsidRPr="00C8156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областной Положение</w:t>
      </w:r>
      <w:r w:rsidRPr="00C8156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02687" w:rsidRPr="00EF6231" w:rsidRDefault="00EF6231" w:rsidP="00EF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Администрация </w:t>
      </w:r>
      <w:r w:rsidR="00E02687" w:rsidRPr="00C81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необходимую организационную работу по заключению с министерством экономического развития Иркутской области</w:t>
      </w:r>
      <w:r w:rsidR="00E02687"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="00C8156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глашения о предоставлении в 2017</w:t>
      </w:r>
      <w:r w:rsidR="00E02687"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субсидии из 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проектов народных инициатив. Оригинал заключенного соглашени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передается на хранение в финансовый отдел администрации</w:t>
      </w:r>
      <w:r w:rsidR="00E02687"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687" w:rsidRPr="00EF6231" w:rsidRDefault="00E02687" w:rsidP="00EF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отдел </w:t>
      </w: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включает расходные обязательства на реализацию мероприятий Перечня в реестр расходных обязательств</w:t>
      </w:r>
      <w:r w:rsid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«Новонукутское»</w:t>
      </w: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687" w:rsidRPr="00EF6231" w:rsidRDefault="00E02687" w:rsidP="00EF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Контрактная служба администрации </w:t>
      </w: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к постановлению выбирае</w:t>
      </w: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способ определения поставщика (подрядчика, исполнителя) мероприятий Перечня в соответствии с Федеральным</w:t>
      </w:r>
      <w:r w:rsid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05.04.2013 N 44-ФЗ «</w:t>
      </w: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</w:t>
      </w:r>
      <w:r w:rsid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арственных и муниципальных нужд»</w:t>
      </w: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- 44-ФЗ), формируют заявку для размещения заказа либо заключают муниципальные контракты (договоры) с единственным поставщиком.</w:t>
      </w:r>
      <w:proofErr w:type="gramEnd"/>
    </w:p>
    <w:p w:rsidR="00E02687" w:rsidRPr="00EF6231" w:rsidRDefault="00EF6231" w:rsidP="00EF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Контрактная служба администрации </w:t>
      </w:r>
      <w:r w:rsidR="00E02687"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закупку в сроки и порядке, установленные 44-ФЗ.</w:t>
      </w:r>
    </w:p>
    <w:p w:rsidR="00E02687" w:rsidRPr="00EF6231" w:rsidRDefault="00E02687" w:rsidP="00EF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случае экономии денежных средств, образовавшейся в результате осуществления закупок товаров, работ и услуг в рамках реализации мероприятий Перечня, ответственные за реализацию </w:t>
      </w:r>
      <w:r w:rsidR="00B668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Перечня, в течение 5</w:t>
      </w: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направляют </w:t>
      </w:r>
      <w:r w:rsidR="00B66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информацию о размере образовавшейся экономии по каждому мероприятию, предложения по перераспределению экономии.</w:t>
      </w:r>
    </w:p>
    <w:p w:rsidR="00E02687" w:rsidRPr="00EF6231" w:rsidRDefault="00E02687" w:rsidP="00EF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 соответствии с областным Порядком вправе перераспределить экономию, образовавшуюся в результате осуществления закупок товаров, работ и услуг в рамках реализации мероприятий Перечня, на другие мероприятия проектов перечня народных инициатив, не включенных в Перечень.</w:t>
      </w:r>
    </w:p>
    <w:p w:rsidR="00E02687" w:rsidRPr="00EF6231" w:rsidRDefault="00E02687" w:rsidP="00EF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экономии, образовавшейся в результате осуществления закупок товаров, работ и услуг в рамках реализации мероприятий Перечня, осуществляется в соответствии с настоящим Порядком.</w:t>
      </w:r>
    </w:p>
    <w:p w:rsidR="00E02687" w:rsidRPr="00EF6231" w:rsidRDefault="00E02687" w:rsidP="00EF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6689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тветственные за реализацию мероприятий Перечня, осуществляют </w:t>
      </w:r>
      <w:proofErr w:type="gramStart"/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условий муниципальных контрактов (договоров), передают в 2-недельный срок с момента возникновения права на объекты учета (при наличии) </w:t>
      </w:r>
      <w:r w:rsidR="00B66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бухгалтеру администрации </w:t>
      </w: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 необходимую для включения последним сведений об объектах учета в Реестр муниципального имущества</w:t>
      </w:r>
      <w:r w:rsidR="00B66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687" w:rsidRPr="00EF6231" w:rsidRDefault="00B6689C" w:rsidP="00EF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 администрации </w:t>
      </w:r>
      <w:r w:rsidR="00E02687"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месячный срок со дня поступления соответствующей информации включает </w:t>
      </w:r>
      <w:proofErr w:type="gramStart"/>
      <w:r w:rsidR="00E02687"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 муниципального имущества сведения об объектах учета в соответствии с Положением 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</w:t>
      </w:r>
      <w:r w:rsidR="00E02687"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687" w:rsidRPr="00EF6231" w:rsidRDefault="00E02687" w:rsidP="00B66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В целях </w:t>
      </w:r>
      <w:proofErr w:type="gramStart"/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денежных средств, сроков реализации мероприятий и оплаты за выполнен</w:t>
      </w:r>
      <w:r w:rsidR="00B66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работы, поставленные товары, </w:t>
      </w: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за реализацию мероприятий Перечня, представляют</w:t>
      </w:r>
      <w:r w:rsidR="00B66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администрации</w:t>
      </w: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2687" w:rsidRPr="00EF6231" w:rsidRDefault="00B6689C" w:rsidP="00EF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02687"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течение 2 рабочих дней со дня подписания - копию контракта о реализации мероприятия Перечня.</w:t>
      </w:r>
    </w:p>
    <w:p w:rsidR="00E02687" w:rsidRPr="00EF6231" w:rsidRDefault="00B6689C" w:rsidP="00EF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</w:t>
      </w:r>
      <w:r w:rsidR="00E02687"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2 рабочих дней со дня завершения этапа выполнения работ, поставки товаров - фотоматериал (в электронном виде) объектов, вошедших в Перечень, для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B04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периоды «до реализации», и «после реализации»</w:t>
      </w:r>
      <w:r w:rsidR="00E02687"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B6689C" w:rsidRDefault="00B6689C" w:rsidP="00EF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В </w:t>
      </w:r>
      <w:r w:rsidR="00E02687"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2 рабочих дней с момента предоставления фотоматериала и другой информации (сведения о поставщике, подрядчике, сумме заключенного контракта) производят размещение фотоматериала и другой информации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E02687"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 "Народные инициа</w:t>
      </w:r>
      <w:r w:rsidR="002811C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тивы - 2017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год" </w:t>
      </w:r>
      <w:r w:rsidR="00E02687"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инфор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мационно-аналитической системе «</w:t>
      </w:r>
      <w:r w:rsidR="00E02687"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регион».</w:t>
      </w:r>
    </w:p>
    <w:p w:rsidR="00E02687" w:rsidRPr="00EF6231" w:rsidRDefault="00CB044D" w:rsidP="00EF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 за реализацию </w:t>
      </w: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Перечня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</w:t>
      </w:r>
      <w:r w:rsidR="00E02687"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 итоговый отчет о реализации мероприятий Перечня по форме, в сроки и в порядке, установленным областным Порядком.</w:t>
      </w:r>
      <w:proofErr w:type="gramEnd"/>
    </w:p>
    <w:p w:rsidR="00E02687" w:rsidRPr="00EF6231" w:rsidRDefault="00CB044D" w:rsidP="00EF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02687"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отчета о реализации м</w:t>
      </w:r>
      <w:r w:rsidR="002811C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ероприятий Перечня в 2017</w:t>
      </w:r>
      <w:r w:rsidR="00E02687"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 за реализацию </w:t>
      </w: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Перечня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</w:t>
      </w:r>
      <w:r w:rsidR="00E02687"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сведения о размере неиспользованного остатка </w:t>
      </w:r>
      <w:proofErr w:type="gramStart"/>
      <w:r w:rsidR="00E02687"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proofErr w:type="gramEnd"/>
      <w:r w:rsidR="00E02687"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представляет их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отдел администрации</w:t>
      </w:r>
      <w:r w:rsidR="00E02687"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687" w:rsidRPr="00EF6231" w:rsidRDefault="00E02687" w:rsidP="00EF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Неиспользованный остаток субсидии подлежит возврату </w:t>
      </w:r>
      <w:r w:rsidR="00CB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финансовым отделом администрации </w:t>
      </w: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областной бюджет в соответствии с законодательством Российской Федерации.</w:t>
      </w:r>
    </w:p>
    <w:p w:rsidR="00E02687" w:rsidRPr="00EF6231" w:rsidRDefault="00E02687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687" w:rsidRDefault="00E02687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МО «Новонукутское»                                                                     О. Н. Кархова</w:t>
      </w: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687" w:rsidRPr="00EF6231" w:rsidRDefault="00E02687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8D" w:rsidRPr="00EF6231" w:rsidRDefault="00FC318D" w:rsidP="00EF6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FC318D" w:rsidRPr="00EF6231" w:rsidSect="00FC318D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8D"/>
    <w:rsid w:val="001525AE"/>
    <w:rsid w:val="00222893"/>
    <w:rsid w:val="002811C8"/>
    <w:rsid w:val="00B6689C"/>
    <w:rsid w:val="00C81567"/>
    <w:rsid w:val="00CB044D"/>
    <w:rsid w:val="00E02687"/>
    <w:rsid w:val="00EF6231"/>
    <w:rsid w:val="00FC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C31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318D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FC318D"/>
    <w:rPr>
      <w:b/>
      <w:bCs/>
    </w:rPr>
  </w:style>
  <w:style w:type="table" w:styleId="a4">
    <w:name w:val="Table Grid"/>
    <w:basedOn w:val="a1"/>
    <w:rsid w:val="00FC3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31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C31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318D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FC318D"/>
    <w:rPr>
      <w:b/>
      <w:bCs/>
    </w:rPr>
  </w:style>
  <w:style w:type="table" w:styleId="a4">
    <w:name w:val="Table Grid"/>
    <w:basedOn w:val="a1"/>
    <w:rsid w:val="00FC3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31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Novonukutsk</cp:lastModifiedBy>
  <cp:revision>2</cp:revision>
  <cp:lastPrinted>2017-06-15T04:33:00Z</cp:lastPrinted>
  <dcterms:created xsi:type="dcterms:W3CDTF">2016-06-04T11:14:00Z</dcterms:created>
  <dcterms:modified xsi:type="dcterms:W3CDTF">2017-06-15T04:33:00Z</dcterms:modified>
</cp:coreProperties>
</file>