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5A" w:rsidRPr="00D456E9" w:rsidRDefault="00A06F5A" w:rsidP="00CE4D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56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D456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ИРКУТСКАЯ  ОБЛАСТЬ</w:t>
      </w:r>
      <w:r w:rsidRPr="00D456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Муниципальное образование «Новонукутское»</w:t>
      </w:r>
    </w:p>
    <w:p w:rsidR="00A06F5A" w:rsidRPr="00D456E9" w:rsidRDefault="00A06F5A" w:rsidP="00CE4D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06F5A" w:rsidRPr="00D456E9" w:rsidRDefault="00A06F5A" w:rsidP="00CE4D2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D456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D456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A06F5A" w:rsidRPr="00D456E9" w:rsidRDefault="00A06F5A" w:rsidP="00CE4D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 11.05.2018 г.                                              № 81                                   </w:t>
      </w:r>
      <w:r w:rsidRPr="00D456E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п. Новонукутский</w:t>
      </w:r>
    </w:p>
    <w:p w:rsidR="00A06F5A" w:rsidRPr="00D456E9" w:rsidRDefault="00A06F5A" w:rsidP="00CE4D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56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МО «Новонукутское» </w:t>
      </w:r>
    </w:p>
    <w:p w:rsidR="00A06F5A" w:rsidRPr="00D456E9" w:rsidRDefault="00A06F5A" w:rsidP="00CE4D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56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 23.05.2017 г. № 100 «Об утверждении муниципальной программы </w:t>
      </w:r>
    </w:p>
    <w:p w:rsidR="00A06F5A" w:rsidRPr="00D456E9" w:rsidRDefault="00A06F5A" w:rsidP="00CE4D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56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«Развитие физической культуры и спорта в муниципальном образовании «Новонукутское» на 2017 -2019 годы»</w:t>
      </w:r>
    </w:p>
    <w:p w:rsidR="00A06F5A" w:rsidRPr="00D456E9" w:rsidRDefault="00A06F5A" w:rsidP="00CE4D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6E9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федерации, на основании Федерального закона от 06.10.2003 года № 131 – ФЗ «Об общих принципах организации местного самоуправления в Российской Федерации», постановления администрации муниципального образования «Новонукутское» от 30.12.2016 года № 543 «Об утверждении порядка разработки, реализации и оценки эффективности муниципальных программ муниципального образования «Новонукутское», Администрация</w:t>
      </w:r>
    </w:p>
    <w:p w:rsidR="00A06F5A" w:rsidRPr="00D456E9" w:rsidRDefault="00A06F5A" w:rsidP="00CE4D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56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ПОСТАНОВЛЯЕТ:</w:t>
      </w:r>
    </w:p>
    <w:p w:rsidR="00A06F5A" w:rsidRPr="00D456E9" w:rsidRDefault="00A06F5A" w:rsidP="00CE4D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6E9">
        <w:rPr>
          <w:rFonts w:ascii="Times New Roman" w:eastAsia="Calibri" w:hAnsi="Times New Roman" w:cs="Times New Roman"/>
          <w:sz w:val="24"/>
          <w:szCs w:val="24"/>
          <w:lang w:eastAsia="ru-RU"/>
        </w:rPr>
        <w:t>1 . Внести изменения в муниципальную программу «Развитие физической культуры и спорта в муниципальном образовании «Новонукутское» на 2017-2019 годы», утвержденную постановлением администрации муниципального образования «Новонукутское» от 23.05.2017 г. № 100, изложив ее в новой редакции согласно приложению.</w:t>
      </w:r>
    </w:p>
    <w:p w:rsidR="00A06F5A" w:rsidRPr="00D456E9" w:rsidRDefault="00A06F5A" w:rsidP="00CE4D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456E9">
        <w:rPr>
          <w:rFonts w:ascii="Times New Roman" w:eastAsia="Calibri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D45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«Новонукутское».</w:t>
      </w:r>
    </w:p>
    <w:p w:rsidR="00A06F5A" w:rsidRPr="00D456E9" w:rsidRDefault="00A06F5A" w:rsidP="00CE4D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456E9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45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специалиста муниципального образования «Новонукутское» </w:t>
      </w:r>
      <w:proofErr w:type="spellStart"/>
      <w:r w:rsidRPr="00D456E9">
        <w:rPr>
          <w:rFonts w:ascii="Times New Roman" w:eastAsia="Calibri" w:hAnsi="Times New Roman" w:cs="Times New Roman"/>
          <w:sz w:val="24"/>
          <w:szCs w:val="24"/>
          <w:lang w:eastAsia="ru-RU"/>
        </w:rPr>
        <w:t>Хараева</w:t>
      </w:r>
      <w:proofErr w:type="spellEnd"/>
      <w:r w:rsidRPr="00D45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Александра Борисовича.</w:t>
      </w:r>
    </w:p>
    <w:p w:rsidR="00A06F5A" w:rsidRPr="00D456E9" w:rsidRDefault="00A06F5A" w:rsidP="00CE4D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BD5EE2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r w:rsidR="00BD5EE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МО</w:t>
      </w:r>
      <w:r w:rsidRPr="00D45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«Новонукутское»                                      О. Н. Кархова</w:t>
      </w:r>
    </w:p>
    <w:p w:rsidR="00A06F5A" w:rsidRPr="00D456E9" w:rsidRDefault="00A06F5A" w:rsidP="00CE4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6F5A" w:rsidRDefault="00A06F5A" w:rsidP="00CE4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5EE2" w:rsidRPr="00D456E9" w:rsidRDefault="00BD5EE2" w:rsidP="00CE4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6E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Утверждена </w:t>
      </w:r>
    </w:p>
    <w:p w:rsidR="00A06F5A" w:rsidRPr="00D456E9" w:rsidRDefault="00A06F5A" w:rsidP="00CE4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6E9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A06F5A" w:rsidRPr="00D456E9" w:rsidRDefault="00A06F5A" w:rsidP="00CE4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«Новонукутское»</w:t>
      </w:r>
    </w:p>
    <w:p w:rsidR="00A06F5A" w:rsidRPr="00D456E9" w:rsidRDefault="00A06F5A" w:rsidP="00CE4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6E9">
        <w:rPr>
          <w:rFonts w:ascii="Times New Roman" w:eastAsia="Calibri" w:hAnsi="Times New Roman" w:cs="Times New Roman"/>
          <w:sz w:val="24"/>
          <w:szCs w:val="24"/>
          <w:lang w:eastAsia="ru-RU"/>
        </w:rPr>
        <w:t>от 23.05.2017 г. № 100</w:t>
      </w:r>
    </w:p>
    <w:p w:rsidR="00A06F5A" w:rsidRPr="00D456E9" w:rsidRDefault="00A06F5A" w:rsidP="00CE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2E" w:rsidRPr="00D456E9" w:rsidRDefault="00CE4D2E" w:rsidP="00CE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2E" w:rsidRPr="00D456E9" w:rsidRDefault="00CE4D2E" w:rsidP="00CE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2E" w:rsidRPr="00D456E9" w:rsidRDefault="00CE4D2E" w:rsidP="00CE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2E" w:rsidRPr="00D456E9" w:rsidRDefault="00CE4D2E" w:rsidP="00CE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A06F5A" w:rsidRPr="00D456E9" w:rsidRDefault="00A06F5A" w:rsidP="00CE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F5A" w:rsidRPr="00D456E9" w:rsidRDefault="00A06F5A" w:rsidP="00CE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ФИЗИЧЕСКОЙ КУЛЬТУРЫ И СПОРТА </w:t>
      </w:r>
    </w:p>
    <w:p w:rsidR="00A06F5A" w:rsidRPr="00D456E9" w:rsidRDefault="00A06F5A" w:rsidP="00CE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МУНЦИПАЛЬНОМ ОБРАЗОВАНИИ «НОВОНУКУТСКОЕ» </w:t>
      </w:r>
    </w:p>
    <w:p w:rsidR="00A06F5A" w:rsidRPr="00D456E9" w:rsidRDefault="005C5673" w:rsidP="00CE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2017-2020</w:t>
      </w:r>
      <w:r w:rsidR="00A06F5A" w:rsidRPr="00D45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A06F5A" w:rsidRPr="00D456E9" w:rsidRDefault="00A06F5A" w:rsidP="00CE4D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D456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(в редакции постановления администрации муниципального образования «Новонукутское» </w:t>
      </w:r>
      <w:proofErr w:type="gramEnd"/>
    </w:p>
    <w:p w:rsidR="00A06F5A" w:rsidRPr="00D456E9" w:rsidRDefault="00A06F5A" w:rsidP="00CE4D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56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 11.05.2018 г. № 81)</w:t>
      </w:r>
    </w:p>
    <w:p w:rsidR="00A06F5A" w:rsidRPr="00D456E9" w:rsidRDefault="00A06F5A" w:rsidP="00CE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D456E9" w:rsidRDefault="00A06F5A" w:rsidP="00CE4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C5673" w:rsidRPr="00D456E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Новонукутский, 2017 г.</w:t>
      </w:r>
    </w:p>
    <w:p w:rsidR="00B652E1" w:rsidRPr="00D456E9" w:rsidRDefault="005C5673" w:rsidP="00CE4D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B652E1" w:rsidRPr="00D45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56E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МО «Новонукутское»</w:t>
      </w:r>
    </w:p>
    <w:p w:rsidR="005C5673" w:rsidRPr="00D456E9" w:rsidRDefault="005C5673" w:rsidP="00CE4D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56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11.05.2018 г. № 81</w:t>
      </w:r>
      <w:r w:rsidR="00B652E1" w:rsidRPr="00D45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652E1" w:rsidRPr="00D456E9" w:rsidRDefault="00B652E1" w:rsidP="00CE4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</w:t>
      </w:r>
    </w:p>
    <w:p w:rsidR="005C5673" w:rsidRPr="00D456E9" w:rsidRDefault="005C5673" w:rsidP="00CE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ФИЗИЧЕСКОЙ КУЛЬТУРЫ И СПОРТА </w:t>
      </w:r>
    </w:p>
    <w:p w:rsidR="005C5673" w:rsidRPr="00D456E9" w:rsidRDefault="005C5673" w:rsidP="00CE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МУНЦИПАЛЬНОМ ОБРАЗОВАНИИ «НОВОНУКУТСКОЕ» </w:t>
      </w:r>
    </w:p>
    <w:p w:rsidR="00B652E1" w:rsidRDefault="005C5673" w:rsidP="00CE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2017-2020 ГОДЫ</w:t>
      </w:r>
      <w:r w:rsidR="00B652E1" w:rsidRPr="00D4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D3A54" w:rsidRPr="00D4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 - ПРОГРАММА</w:t>
      </w:r>
      <w:r w:rsidR="00B652E1" w:rsidRPr="00D4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670A92" w:rsidRPr="00D456E9" w:rsidRDefault="00670A92" w:rsidP="00CE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D456E9" w:rsidRPr="00F2505A" w:rsidTr="00CE4D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A" w:rsidRPr="00F2505A" w:rsidRDefault="00F2505A" w:rsidP="00CE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2505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05A" w:rsidRPr="00F2505A" w:rsidRDefault="00F2505A" w:rsidP="00CE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2505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Развитие физической культуры и спорта</w:t>
            </w:r>
            <w:r w:rsidRPr="00D456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56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муниципальном образовании «Новонукутское» на 2017 - 2020 годы</w:t>
            </w:r>
          </w:p>
        </w:tc>
      </w:tr>
      <w:tr w:rsidR="00D456E9" w:rsidRPr="00F2505A" w:rsidTr="00CE4D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A" w:rsidRPr="00F2505A" w:rsidRDefault="00F2505A" w:rsidP="00CE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2505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05A" w:rsidRPr="00F2505A" w:rsidRDefault="00F2505A" w:rsidP="00CE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2505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D456E9" w:rsidRPr="00F2505A" w:rsidTr="00CE4D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A" w:rsidRPr="00F2505A" w:rsidRDefault="00F2505A" w:rsidP="00CE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2505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05A" w:rsidRPr="00F2505A" w:rsidRDefault="00F2505A" w:rsidP="00CE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2505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на территории</w:t>
            </w:r>
            <w:r w:rsidRPr="00D456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муниципального образования «Новонукутское»</w:t>
            </w:r>
          </w:p>
        </w:tc>
      </w:tr>
      <w:tr w:rsidR="00D456E9" w:rsidRPr="00F2505A" w:rsidTr="00CE4D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A" w:rsidRPr="00F2505A" w:rsidRDefault="00F2505A" w:rsidP="00CE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2505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05A" w:rsidRPr="00F2505A" w:rsidRDefault="00F2505A" w:rsidP="00CE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456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2017</w:t>
            </w:r>
            <w:r w:rsidRPr="00F2505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- 2020 годы</w:t>
            </w:r>
          </w:p>
        </w:tc>
      </w:tr>
      <w:tr w:rsidR="00D456E9" w:rsidRPr="00F2505A" w:rsidTr="00CE4D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A" w:rsidRPr="00F2505A" w:rsidRDefault="003B27AB" w:rsidP="0060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0" w:name="sub_508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Целев</w:t>
            </w:r>
            <w:r w:rsidR="0060738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ые показатели</w:t>
            </w:r>
            <w:r w:rsidR="00F2505A" w:rsidRPr="00F2505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  <w:bookmarkEnd w:id="0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68F" w:rsidRDefault="00607386" w:rsidP="0040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231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населения</w:t>
            </w:r>
            <w:r w:rsidR="0023168F" w:rsidRPr="00607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обеспеченн</w:t>
            </w:r>
            <w:r w:rsidR="00231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ая</w:t>
            </w:r>
            <w:r w:rsidR="0023168F" w:rsidRPr="00607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плоскостными спортивными сооружениями (многофункциональными спортивными площадками), в общей численности населения муниципального образования «Новонукутское» (нарастающим итогом)</w:t>
            </w:r>
            <w:r w:rsidR="00BD5E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2505A" w:rsidRPr="00F2505A" w:rsidRDefault="00607386" w:rsidP="0040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2. </w:t>
            </w:r>
            <w:r w:rsidRPr="0060738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Ввод в действие плоскостных спортивных сооружений (многофункциональных спортивных площадок)</w:t>
            </w:r>
            <w:r w:rsidR="002316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  <w:tr w:rsidR="00D456E9" w:rsidRPr="00F2505A" w:rsidTr="00CE4D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A" w:rsidRPr="00F2505A" w:rsidRDefault="00F2505A" w:rsidP="00CE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510"/>
            <w:r w:rsidRPr="00F2505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Прогнозная (справочная) оценка ресурсного обеспечения реализации программы</w:t>
            </w:r>
            <w:bookmarkEnd w:id="1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05A" w:rsidRPr="00F2505A" w:rsidRDefault="00F2505A" w:rsidP="00CE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2505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Предп</w:t>
            </w:r>
            <w:r w:rsidRPr="00D456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олагаемый объем финансирования </w:t>
            </w:r>
            <w:r w:rsidRPr="00F2505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программы составляет</w:t>
            </w:r>
            <w:r w:rsidR="00BD5EE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3 407,870 руб.</w:t>
            </w:r>
            <w:r w:rsidR="00CE4D2E" w:rsidRPr="00D456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в том числе</w:t>
            </w:r>
            <w:r w:rsidR="009D3CF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 счет</w:t>
            </w:r>
            <w:r w:rsidRPr="00F2505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F2505A" w:rsidRPr="00F2505A" w:rsidRDefault="009D3CFF" w:rsidP="00CE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</w:t>
            </w:r>
            <w:r w:rsidR="00F2505A" w:rsidRPr="00F2505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редств областного бюджета по годам:</w:t>
            </w:r>
          </w:p>
          <w:p w:rsidR="00F2505A" w:rsidRPr="00F2505A" w:rsidRDefault="00F2505A" w:rsidP="00CE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2505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2017 год </w:t>
            </w:r>
            <w:r w:rsidR="00BD5EE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2505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9D3CF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  <w:r w:rsidRPr="00F2505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тыс. рублей;</w:t>
            </w:r>
          </w:p>
          <w:p w:rsidR="00F2505A" w:rsidRPr="00F2505A" w:rsidRDefault="00F2505A" w:rsidP="00CE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2505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2018 год </w:t>
            </w:r>
            <w:r w:rsidR="00BD5EE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2505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9D3CF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  <w:r w:rsidRPr="00F2505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тыс. рублей;</w:t>
            </w:r>
          </w:p>
          <w:p w:rsidR="00F2505A" w:rsidRPr="00F2505A" w:rsidRDefault="00F2505A" w:rsidP="00CE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2505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2019 год </w:t>
            </w:r>
            <w:r w:rsidR="00BD5EE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2505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BD5EE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3 026,300</w:t>
            </w:r>
            <w:r w:rsidRPr="00F2505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тыс. рублей;</w:t>
            </w:r>
          </w:p>
          <w:p w:rsidR="00F2505A" w:rsidRPr="00F2505A" w:rsidRDefault="00F2505A" w:rsidP="00CE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2505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2020 год </w:t>
            </w:r>
            <w:r w:rsidR="00BD5EE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2505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9D3CF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  <w:r w:rsidRPr="00F2505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тыс. рублей;</w:t>
            </w:r>
          </w:p>
          <w:p w:rsidR="00F2505A" w:rsidRPr="00F2505A" w:rsidRDefault="00F2505A" w:rsidP="00CE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2505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местн</w:t>
            </w:r>
            <w:r w:rsidRPr="00D456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ого</w:t>
            </w:r>
            <w:r w:rsidRPr="00F2505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бюджет</w:t>
            </w:r>
            <w:r w:rsidRPr="00D456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  <w:r w:rsidRPr="00F2505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по годам:</w:t>
            </w:r>
          </w:p>
          <w:p w:rsidR="00F2505A" w:rsidRPr="00F2505A" w:rsidRDefault="00F2505A" w:rsidP="00CE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2505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2017 год </w:t>
            </w:r>
            <w:r w:rsidR="00BD5EE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2505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BD5EE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  <w:r w:rsidRPr="00F2505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тыс. рублей;</w:t>
            </w:r>
          </w:p>
          <w:p w:rsidR="00F2505A" w:rsidRPr="00F2505A" w:rsidRDefault="00F2505A" w:rsidP="00CE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2505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2018 год </w:t>
            </w:r>
            <w:r w:rsidR="00BD5EE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–</w:t>
            </w:r>
            <w:r w:rsidR="0066617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222,260 </w:t>
            </w:r>
            <w:r w:rsidRPr="00F2505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тыс. рублей;</w:t>
            </w:r>
          </w:p>
          <w:p w:rsidR="00F2505A" w:rsidRPr="00F2505A" w:rsidRDefault="00F2505A" w:rsidP="00CE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2505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2019 год </w:t>
            </w:r>
            <w:r w:rsidR="00BD5EE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2505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66617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159,310</w:t>
            </w:r>
            <w:r w:rsidRPr="00F2505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тыс. рублей;</w:t>
            </w:r>
          </w:p>
          <w:p w:rsidR="00F2505A" w:rsidRPr="00F2505A" w:rsidRDefault="00F2505A" w:rsidP="00BD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2505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2020 год </w:t>
            </w:r>
            <w:r w:rsidR="00BD5EE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2505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BD5EE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  <w:r w:rsidRPr="00F2505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D456E9" w:rsidRPr="00F2505A" w:rsidTr="00CE4D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A" w:rsidRPr="00F2505A" w:rsidRDefault="00F2505A" w:rsidP="00CE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" w:name="sub_511"/>
            <w:r w:rsidRPr="00F2505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Ожидаемые </w:t>
            </w:r>
            <w:r w:rsidRPr="00D456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конечные результаты реализации </w:t>
            </w:r>
            <w:r w:rsidRPr="00F2505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программы</w:t>
            </w:r>
            <w:bookmarkEnd w:id="2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05A" w:rsidRPr="00F2505A" w:rsidRDefault="00F2505A" w:rsidP="00D0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456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Реализация</w:t>
            </w:r>
            <w:r w:rsidR="003B27A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 позволит у</w:t>
            </w:r>
            <w:r w:rsidRPr="00F2505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величить долю граждан, систематически занимающихся</w:t>
            </w:r>
            <w:r w:rsidR="003B27A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физической культурой и спортом</w:t>
            </w:r>
            <w:r w:rsidR="00D006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а такж</w:t>
            </w:r>
            <w:bookmarkStart w:id="3" w:name="_GoBack"/>
            <w:bookmarkEnd w:id="3"/>
            <w:r w:rsidR="00D006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 повысит</w:t>
            </w:r>
            <w:r w:rsidR="0060738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ь</w:t>
            </w:r>
            <w:r w:rsidR="009D3CFF" w:rsidRPr="009D3CF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уровень обеспеченности населения спортивными сооруж</w:t>
            </w:r>
            <w:r w:rsidR="00D006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ениями</w:t>
            </w:r>
            <w:r w:rsidR="00D0069D" w:rsidRPr="00D00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6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06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многофункциональными спортивными площадками).</w:t>
            </w:r>
          </w:p>
        </w:tc>
      </w:tr>
    </w:tbl>
    <w:p w:rsidR="00F2505A" w:rsidRPr="00D456E9" w:rsidRDefault="00F2505A" w:rsidP="00CE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505A" w:rsidRPr="00D456E9" w:rsidRDefault="00F2505A" w:rsidP="00CE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505A" w:rsidRPr="00D456E9" w:rsidRDefault="00F2505A" w:rsidP="00CE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505A" w:rsidRPr="00D456E9" w:rsidRDefault="00F2505A" w:rsidP="00CE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505A" w:rsidRDefault="00F2505A" w:rsidP="00CE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7AB" w:rsidRDefault="003B27AB" w:rsidP="00CE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238" w:rsidRDefault="00635238" w:rsidP="00CE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238" w:rsidRDefault="00635238" w:rsidP="00CE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238" w:rsidRDefault="00635238" w:rsidP="00CE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238" w:rsidRDefault="00635238" w:rsidP="00CE4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997" w:rsidRPr="00D456E9" w:rsidRDefault="002135DC" w:rsidP="00CE4D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</w:t>
      </w:r>
      <w:r w:rsidRPr="00D456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 Характеристика текущего состояния и </w:t>
      </w:r>
    </w:p>
    <w:p w:rsidR="002135DC" w:rsidRPr="00D456E9" w:rsidRDefault="002135DC" w:rsidP="00CE4D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56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проблемы сферы реализации Программы</w:t>
      </w:r>
    </w:p>
    <w:p w:rsidR="00C95AAD" w:rsidRPr="00D456E9" w:rsidRDefault="00C95AAD" w:rsidP="00CE4D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95AAD" w:rsidRPr="00D456E9" w:rsidRDefault="00C95AAD" w:rsidP="00CE4D2E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D456E9">
        <w:rPr>
          <w:rFonts w:ascii="Times New Roman" w:hAnsi="Times New Roman" w:cs="Times New Roman"/>
          <w:sz w:val="24"/>
          <w:szCs w:val="24"/>
        </w:rPr>
        <w:t xml:space="preserve">Муниципальное образование «Новонукутское» состоит из трех населенных пунктов – п. Новонукутский, с. Заречный и д. Татхал-Онгой, в которых проживает более </w:t>
      </w:r>
      <w:r w:rsidR="00CE4D2E" w:rsidRPr="00D456E9">
        <w:rPr>
          <w:rFonts w:ascii="Times New Roman" w:hAnsi="Times New Roman" w:cs="Times New Roman"/>
          <w:sz w:val="24"/>
          <w:szCs w:val="24"/>
        </w:rPr>
        <w:br/>
      </w:r>
      <w:r w:rsidRPr="00D456E9">
        <w:rPr>
          <w:rFonts w:ascii="Times New Roman" w:hAnsi="Times New Roman" w:cs="Times New Roman"/>
          <w:sz w:val="24"/>
          <w:szCs w:val="24"/>
        </w:rPr>
        <w:t>5 500 человек.</w:t>
      </w:r>
      <w:proofErr w:type="gramEnd"/>
      <w:r w:rsidRPr="00D456E9">
        <w:rPr>
          <w:rFonts w:ascii="Times New Roman" w:hAnsi="Times New Roman" w:cs="Times New Roman"/>
          <w:sz w:val="24"/>
          <w:szCs w:val="24"/>
        </w:rPr>
        <w:t xml:space="preserve"> Взрослое и детское население активно занимается физической культурой и спортом, особо культивируются такие виды спорта как футбол, волейбол, вольная борьба, стрельба из лука. </w:t>
      </w:r>
    </w:p>
    <w:p w:rsidR="00C95AAD" w:rsidRPr="00D456E9" w:rsidRDefault="00C95AAD" w:rsidP="00CE4D2E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t>В муниципальном образовании «Новонукутское» круглый год проводятся массовые культурно-спортивные мероприятия, товарищеские встречи по футболу, волейболу с командами муниципальных образований района, дворовые соревнования между улицами, проводятся соревнования среди производственных коллективов. Группы людей среднего и пожилого возраста на стадионе и в лесополосе занимаются бегом и скандинавской ходьбой, которые в последнее время набирают популярность.</w:t>
      </w:r>
    </w:p>
    <w:p w:rsidR="00360997" w:rsidRPr="00D456E9" w:rsidRDefault="00C95AAD" w:rsidP="00CE4D2E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t>Тем не менее, в</w:t>
      </w:r>
      <w:r w:rsidR="00360997" w:rsidRPr="00D456E9">
        <w:rPr>
          <w:rFonts w:ascii="Times New Roman" w:hAnsi="Times New Roman" w:cs="Times New Roman"/>
          <w:sz w:val="24"/>
          <w:szCs w:val="24"/>
        </w:rPr>
        <w:t xml:space="preserve"> последние годы </w:t>
      </w:r>
      <w:r w:rsidR="004B7938" w:rsidRPr="00D456E9">
        <w:rPr>
          <w:rFonts w:ascii="Times New Roman" w:hAnsi="Times New Roman" w:cs="Times New Roman"/>
          <w:sz w:val="24"/>
          <w:szCs w:val="24"/>
        </w:rPr>
        <w:t>остро стоит проблема ухудшения состояния здоровья населения, увеличения количества людей, употребляющих наркотики, злоупотребляющих алкоголем и пристрастившихся к курению. К основным причинам, негативно влияющим на состояние здоровья, следует отнести снижение уровня жизни, ухудшение условий обучения, труда, отдыха и состояния окружающей среды, качества и структуры питания, увеличение чрезме</w:t>
      </w:r>
      <w:r w:rsidR="00360997" w:rsidRPr="00D456E9">
        <w:rPr>
          <w:rFonts w:ascii="Times New Roman" w:hAnsi="Times New Roman" w:cs="Times New Roman"/>
          <w:sz w:val="24"/>
          <w:szCs w:val="24"/>
        </w:rPr>
        <w:t>рных стрессовых нагрузок.</w:t>
      </w:r>
    </w:p>
    <w:p w:rsidR="00360997" w:rsidRPr="00D456E9" w:rsidRDefault="004B7938" w:rsidP="00CE4D2E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t>Уровень доступности занятий физической культурой и спортом, доступность организованных спортивных занятий вне зависимости от места проживания или уровня доходов, является социальным фактором, во многом определяющим качество и комфо</w:t>
      </w:r>
      <w:r w:rsidR="00360997" w:rsidRPr="00D456E9">
        <w:rPr>
          <w:rFonts w:ascii="Times New Roman" w:hAnsi="Times New Roman" w:cs="Times New Roman"/>
          <w:sz w:val="24"/>
          <w:szCs w:val="24"/>
        </w:rPr>
        <w:t>ртность среды проживания людей.</w:t>
      </w:r>
    </w:p>
    <w:p w:rsidR="002D6F8A" w:rsidRPr="00D456E9" w:rsidRDefault="004B7938" w:rsidP="00CE4D2E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</w:t>
      </w:r>
      <w:r w:rsidR="00360997" w:rsidRPr="00D456E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«Новонукутское» </w:t>
      </w:r>
      <w:r w:rsidR="00CE4D2E" w:rsidRPr="00D456E9">
        <w:rPr>
          <w:rFonts w:ascii="Times New Roman" w:hAnsi="Times New Roman" w:cs="Times New Roman"/>
          <w:sz w:val="24"/>
          <w:szCs w:val="24"/>
        </w:rPr>
        <w:t>имеется</w:t>
      </w:r>
      <w:r w:rsidR="00360997" w:rsidRPr="00D456E9">
        <w:rPr>
          <w:rFonts w:ascii="Times New Roman" w:hAnsi="Times New Roman" w:cs="Times New Roman"/>
          <w:sz w:val="24"/>
          <w:szCs w:val="24"/>
        </w:rPr>
        <w:t xml:space="preserve"> </w:t>
      </w:r>
      <w:r w:rsidR="00C95AAD" w:rsidRPr="00D456E9">
        <w:rPr>
          <w:rFonts w:ascii="Times New Roman" w:hAnsi="Times New Roman" w:cs="Times New Roman"/>
          <w:sz w:val="24"/>
          <w:szCs w:val="24"/>
        </w:rPr>
        <w:t xml:space="preserve">1 стадион, </w:t>
      </w:r>
      <w:r w:rsidR="00360997" w:rsidRPr="00D456E9">
        <w:rPr>
          <w:rFonts w:ascii="Times New Roman" w:hAnsi="Times New Roman" w:cs="Times New Roman"/>
          <w:sz w:val="24"/>
          <w:szCs w:val="24"/>
        </w:rPr>
        <w:t xml:space="preserve">1 физкультурно-оздоровительный комплекс, </w:t>
      </w:r>
      <w:r w:rsidR="00CE4D2E" w:rsidRPr="00D456E9">
        <w:rPr>
          <w:rFonts w:ascii="Times New Roman" w:hAnsi="Times New Roman" w:cs="Times New Roman"/>
          <w:sz w:val="24"/>
          <w:szCs w:val="24"/>
        </w:rPr>
        <w:t>2 спортивных</w:t>
      </w:r>
      <w:r w:rsidR="00C95AAD" w:rsidRPr="00D456E9">
        <w:rPr>
          <w:rFonts w:ascii="Times New Roman" w:hAnsi="Times New Roman" w:cs="Times New Roman"/>
          <w:sz w:val="24"/>
          <w:szCs w:val="24"/>
        </w:rPr>
        <w:t xml:space="preserve"> зал</w:t>
      </w:r>
      <w:r w:rsidR="00CE4D2E" w:rsidRPr="00D456E9">
        <w:rPr>
          <w:rFonts w:ascii="Times New Roman" w:hAnsi="Times New Roman" w:cs="Times New Roman"/>
          <w:sz w:val="24"/>
          <w:szCs w:val="24"/>
        </w:rPr>
        <w:t>а</w:t>
      </w:r>
      <w:r w:rsidRPr="00D456E9">
        <w:rPr>
          <w:rFonts w:ascii="Times New Roman" w:hAnsi="Times New Roman" w:cs="Times New Roman"/>
          <w:sz w:val="24"/>
          <w:szCs w:val="24"/>
        </w:rPr>
        <w:t xml:space="preserve">, </w:t>
      </w:r>
      <w:r w:rsidR="002D6F8A" w:rsidRPr="00D456E9">
        <w:rPr>
          <w:rFonts w:ascii="Times New Roman" w:hAnsi="Times New Roman" w:cs="Times New Roman"/>
          <w:sz w:val="24"/>
          <w:szCs w:val="24"/>
        </w:rPr>
        <w:t>1 хоккейный корт, многофункциональные спортивные площадки отсутствуют.</w:t>
      </w:r>
    </w:p>
    <w:p w:rsidR="00210568" w:rsidRPr="00D456E9" w:rsidRDefault="004B7938" w:rsidP="00CE4D2E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t>Несмотря на низкий уровень</w:t>
      </w:r>
      <w:r w:rsidR="002D6F8A" w:rsidRPr="00D456E9">
        <w:rPr>
          <w:rFonts w:ascii="Times New Roman" w:hAnsi="Times New Roman" w:cs="Times New Roman"/>
          <w:sz w:val="24"/>
          <w:szCs w:val="24"/>
        </w:rPr>
        <w:t xml:space="preserve"> обеспеченности объектами спортивного назначения</w:t>
      </w:r>
      <w:r w:rsidRPr="00D456E9">
        <w:rPr>
          <w:rFonts w:ascii="Times New Roman" w:hAnsi="Times New Roman" w:cs="Times New Roman"/>
          <w:sz w:val="24"/>
          <w:szCs w:val="24"/>
        </w:rPr>
        <w:t xml:space="preserve">, </w:t>
      </w:r>
      <w:r w:rsidR="002D6F8A" w:rsidRPr="00D456E9">
        <w:rPr>
          <w:rFonts w:ascii="Times New Roman" w:hAnsi="Times New Roman" w:cs="Times New Roman"/>
          <w:sz w:val="24"/>
          <w:szCs w:val="24"/>
        </w:rPr>
        <w:t xml:space="preserve">спортсмены сельского поселения </w:t>
      </w:r>
      <w:r w:rsidRPr="00D456E9">
        <w:rPr>
          <w:rFonts w:ascii="Times New Roman" w:hAnsi="Times New Roman" w:cs="Times New Roman"/>
          <w:sz w:val="24"/>
          <w:szCs w:val="24"/>
        </w:rPr>
        <w:t xml:space="preserve">показывают высокие спортивные результаты на </w:t>
      </w:r>
      <w:r w:rsidR="002D6F8A" w:rsidRPr="00D456E9">
        <w:rPr>
          <w:rFonts w:ascii="Times New Roman" w:hAnsi="Times New Roman" w:cs="Times New Roman"/>
          <w:sz w:val="24"/>
          <w:szCs w:val="24"/>
        </w:rPr>
        <w:t xml:space="preserve">областных и всероссийских, а также международных </w:t>
      </w:r>
      <w:r w:rsidRPr="00D456E9">
        <w:rPr>
          <w:rFonts w:ascii="Times New Roman" w:hAnsi="Times New Roman" w:cs="Times New Roman"/>
          <w:sz w:val="24"/>
          <w:szCs w:val="24"/>
        </w:rPr>
        <w:t xml:space="preserve">соревнованиях. </w:t>
      </w:r>
    </w:p>
    <w:p w:rsidR="002D6F8A" w:rsidRPr="00D456E9" w:rsidRDefault="00210568" w:rsidP="00CE4D2E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t>Юноши и девушки в составе районных сборных становились побе</w:t>
      </w:r>
      <w:r w:rsidR="002D6F8A" w:rsidRPr="00D456E9">
        <w:rPr>
          <w:rFonts w:ascii="Times New Roman" w:hAnsi="Times New Roman" w:cs="Times New Roman"/>
          <w:sz w:val="24"/>
          <w:szCs w:val="24"/>
        </w:rPr>
        <w:t>дителями и  призерами областных</w:t>
      </w:r>
      <w:r w:rsidRPr="00D456E9">
        <w:rPr>
          <w:rFonts w:ascii="Times New Roman" w:hAnsi="Times New Roman" w:cs="Times New Roman"/>
          <w:sz w:val="24"/>
          <w:szCs w:val="24"/>
        </w:rPr>
        <w:t xml:space="preserve"> соревнований по волейболу, шахматам, шашкам, настольном</w:t>
      </w:r>
      <w:r w:rsidR="002D6F8A" w:rsidRPr="00D456E9">
        <w:rPr>
          <w:rFonts w:ascii="Times New Roman" w:hAnsi="Times New Roman" w:cs="Times New Roman"/>
          <w:sz w:val="24"/>
          <w:szCs w:val="24"/>
        </w:rPr>
        <w:t>у теннису и вольной борьбе, а в составе областных сборных команд принимают</w:t>
      </w:r>
      <w:r w:rsidRPr="00D456E9">
        <w:rPr>
          <w:rFonts w:ascii="Times New Roman" w:hAnsi="Times New Roman" w:cs="Times New Roman"/>
          <w:sz w:val="24"/>
          <w:szCs w:val="24"/>
        </w:rPr>
        <w:t xml:space="preserve"> участие в соревнованиях федерального</w:t>
      </w:r>
      <w:r w:rsidR="002D6F8A" w:rsidRPr="00D456E9">
        <w:rPr>
          <w:rFonts w:ascii="Times New Roman" w:hAnsi="Times New Roman" w:cs="Times New Roman"/>
          <w:sz w:val="24"/>
          <w:szCs w:val="24"/>
        </w:rPr>
        <w:t>,</w:t>
      </w:r>
      <w:r w:rsidRPr="00D456E9">
        <w:rPr>
          <w:rFonts w:ascii="Times New Roman" w:hAnsi="Times New Roman" w:cs="Times New Roman"/>
          <w:sz w:val="24"/>
          <w:szCs w:val="24"/>
        </w:rPr>
        <w:t xml:space="preserve"> окружного и всероссийского уровня, где становятся  чемпионами и призерами. </w:t>
      </w:r>
    </w:p>
    <w:p w:rsidR="00360997" w:rsidRPr="00D456E9" w:rsidRDefault="004B7938" w:rsidP="00CE4D2E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t>Данные факты свидетельствуют о высоком потенциале и эффективности тренерских кадров, наличии талантливых спортсменов, в том числе молодежи, а также квалифицированных специалистов в сфер</w:t>
      </w:r>
      <w:r w:rsidR="00360997" w:rsidRPr="00D456E9">
        <w:rPr>
          <w:rFonts w:ascii="Times New Roman" w:hAnsi="Times New Roman" w:cs="Times New Roman"/>
          <w:sz w:val="24"/>
          <w:szCs w:val="24"/>
        </w:rPr>
        <w:t>е физической культуры и спорта.</w:t>
      </w:r>
    </w:p>
    <w:p w:rsidR="00360997" w:rsidRPr="00D456E9" w:rsidRDefault="004B7938" w:rsidP="00CE4D2E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t xml:space="preserve">Общая ситуация в сфере физической культуры и спорта в </w:t>
      </w:r>
      <w:r w:rsidR="00C95AAD" w:rsidRPr="00D456E9">
        <w:rPr>
          <w:rFonts w:ascii="Times New Roman" w:hAnsi="Times New Roman" w:cs="Times New Roman"/>
          <w:sz w:val="24"/>
          <w:szCs w:val="24"/>
        </w:rPr>
        <w:t xml:space="preserve">муниципальном образовании «Новонукутское» </w:t>
      </w:r>
      <w:r w:rsidRPr="00D456E9">
        <w:rPr>
          <w:rFonts w:ascii="Times New Roman" w:hAnsi="Times New Roman" w:cs="Times New Roman"/>
          <w:sz w:val="24"/>
          <w:szCs w:val="24"/>
        </w:rPr>
        <w:t>с учетом накопи</w:t>
      </w:r>
      <w:r w:rsidR="00360997" w:rsidRPr="00D456E9">
        <w:rPr>
          <w:rFonts w:ascii="Times New Roman" w:hAnsi="Times New Roman" w:cs="Times New Roman"/>
          <w:sz w:val="24"/>
          <w:szCs w:val="24"/>
        </w:rPr>
        <w:t>вшихся проблем характеризуется:</w:t>
      </w:r>
    </w:p>
    <w:p w:rsidR="00360997" w:rsidRPr="00D456E9" w:rsidRDefault="004B7938" w:rsidP="00CE4D2E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D456E9">
        <w:rPr>
          <w:rFonts w:ascii="Times New Roman" w:hAnsi="Times New Roman" w:cs="Times New Roman"/>
          <w:sz w:val="24"/>
          <w:szCs w:val="24"/>
        </w:rPr>
        <w:t>1) низким процентом занимающихся физической культурой и спортом, особенно среди социальн</w:t>
      </w:r>
      <w:r w:rsidR="00360997" w:rsidRPr="00D456E9">
        <w:rPr>
          <w:rFonts w:ascii="Times New Roman" w:hAnsi="Times New Roman" w:cs="Times New Roman"/>
          <w:sz w:val="24"/>
          <w:szCs w:val="24"/>
        </w:rPr>
        <w:t>о незащищенных слоев населения;</w:t>
      </w:r>
      <w:proofErr w:type="gramEnd"/>
    </w:p>
    <w:p w:rsidR="00360997" w:rsidRPr="00D456E9" w:rsidRDefault="004B7938" w:rsidP="00CE4D2E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t>2) недостаточной об</w:t>
      </w:r>
      <w:r w:rsidR="00360997" w:rsidRPr="00D456E9">
        <w:rPr>
          <w:rFonts w:ascii="Times New Roman" w:hAnsi="Times New Roman" w:cs="Times New Roman"/>
          <w:sz w:val="24"/>
          <w:szCs w:val="24"/>
        </w:rPr>
        <w:t>еспеченностью объектами спорта;</w:t>
      </w:r>
    </w:p>
    <w:p w:rsidR="00360997" w:rsidRPr="00D456E9" w:rsidRDefault="004B7938" w:rsidP="00CE4D2E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t>3) высоким уров</w:t>
      </w:r>
      <w:r w:rsidR="00360997" w:rsidRPr="00D456E9">
        <w:rPr>
          <w:rFonts w:ascii="Times New Roman" w:hAnsi="Times New Roman" w:cs="Times New Roman"/>
          <w:sz w:val="24"/>
          <w:szCs w:val="24"/>
        </w:rPr>
        <w:t>нем старения тренерских кадров;</w:t>
      </w:r>
    </w:p>
    <w:p w:rsidR="002135DC" w:rsidRPr="00D456E9" w:rsidRDefault="004B7938" w:rsidP="00CE4D2E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456E9">
        <w:rPr>
          <w:rFonts w:ascii="Times New Roman" w:hAnsi="Times New Roman" w:cs="Times New Roman"/>
          <w:sz w:val="24"/>
          <w:szCs w:val="24"/>
        </w:rPr>
        <w:t>4) низким материально-техническим обес</w:t>
      </w:r>
      <w:r w:rsidR="00C95AAD" w:rsidRPr="00D456E9">
        <w:rPr>
          <w:rFonts w:ascii="Times New Roman" w:hAnsi="Times New Roman" w:cs="Times New Roman"/>
          <w:sz w:val="24"/>
          <w:szCs w:val="24"/>
        </w:rPr>
        <w:t>печением спортивной подготовки.</w:t>
      </w:r>
    </w:p>
    <w:p w:rsidR="00CE4D2E" w:rsidRPr="00D456E9" w:rsidRDefault="00CE4D2E" w:rsidP="00CE4D2E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E4D2E" w:rsidRPr="00D456E9" w:rsidRDefault="00F2505A" w:rsidP="00CE4D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F2505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Раздел 2. Цель и задачи программы, целевые показатели программы, </w:t>
      </w:r>
    </w:p>
    <w:p w:rsidR="00F2505A" w:rsidRPr="00F2505A" w:rsidRDefault="00F2505A" w:rsidP="00CE4D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F2505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сроки реализации</w:t>
      </w:r>
    </w:p>
    <w:p w:rsidR="00F2505A" w:rsidRPr="00F2505A" w:rsidRDefault="00F2505A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E4D2E" w:rsidRPr="00D456E9" w:rsidRDefault="00F2505A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456E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Целью </w:t>
      </w:r>
      <w:r w:rsidRPr="00F250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программы является создание условий, обеспечивающих возможность гражданам систематически заниматься </w:t>
      </w:r>
      <w:r w:rsidR="00CE4D2E" w:rsidRPr="00D456E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физической культурой и спортом.</w:t>
      </w:r>
    </w:p>
    <w:p w:rsidR="00F2505A" w:rsidRPr="00F2505A" w:rsidRDefault="00F2505A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250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Достижение цели программы возможно при решении следующих задач:</w:t>
      </w:r>
    </w:p>
    <w:p w:rsidR="00F2505A" w:rsidRPr="00F2505A" w:rsidRDefault="00F2505A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250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Обеспечение условий для развития физической культуры и массового спорта на территории </w:t>
      </w:r>
      <w:r w:rsidR="00CE4D2E" w:rsidRPr="00D456E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образования «Новонукутское»</w:t>
      </w:r>
      <w:r w:rsidRPr="00F250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F2505A" w:rsidRPr="00F2505A" w:rsidRDefault="006F5094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456E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Целевыми показателями</w:t>
      </w:r>
      <w:r w:rsidR="00F2505A" w:rsidRPr="00F250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являются:</w:t>
      </w:r>
    </w:p>
    <w:p w:rsidR="0023168F" w:rsidRDefault="00607386" w:rsidP="00607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211"/>
      <w:r w:rsidRPr="0060738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</w:t>
      </w:r>
      <w:r w:rsidR="002316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Доля населения</w:t>
      </w:r>
      <w:r w:rsidR="0023168F" w:rsidRPr="00607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обеспеченн</w:t>
      </w:r>
      <w:r w:rsidR="002316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23168F" w:rsidRPr="00607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плоскостными спортивными сооружениями (многофункциональными спортивными площадками), в общей численности населения муниципального образования «Новонукутское» (нарастающим итогом)</w:t>
      </w:r>
      <w:r w:rsidR="0023168F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07386" w:rsidRDefault="00607386" w:rsidP="00607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0738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Ввод в действие плоскостных спортивных сооружений (многофункциональных спортивных площадок)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F2505A" w:rsidRPr="00F2505A" w:rsidRDefault="00F2505A" w:rsidP="00607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250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Сведения о составе и</w:t>
      </w:r>
      <w:r w:rsidR="006F5094" w:rsidRPr="00D456E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значениях целевых показателей </w:t>
      </w:r>
      <w:r w:rsidRPr="00F250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программы приведены в</w:t>
      </w:r>
      <w:r w:rsidR="006F5094" w:rsidRPr="00D456E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Приложении 1</w:t>
      </w:r>
      <w:r w:rsidRPr="00F250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bookmarkEnd w:id="4"/>
    <w:p w:rsidR="00F2505A" w:rsidRPr="00F2505A" w:rsidRDefault="00F2505A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250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Сроки реализации</w:t>
      </w:r>
      <w:r w:rsidRPr="00D456E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программы: 2017</w:t>
      </w:r>
      <w:r w:rsidRPr="00F250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- 2020 годы.</w:t>
      </w:r>
    </w:p>
    <w:p w:rsidR="005D3A54" w:rsidRPr="00D456E9" w:rsidRDefault="005D3A54" w:rsidP="00CE4D2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505A" w:rsidRPr="00F2505A" w:rsidRDefault="006F5094" w:rsidP="00CE4D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5" w:name="sub_500"/>
      <w:r w:rsidRPr="00D456E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Раздел 3</w:t>
      </w:r>
      <w:r w:rsidR="00F2505A" w:rsidRPr="00F2505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. Анализ рисков реализации программы</w:t>
      </w:r>
      <w:r w:rsidR="00F2505A" w:rsidRPr="00F2505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/>
        <w:t>и описание мер управления рисками реализации программы</w:t>
      </w:r>
    </w:p>
    <w:bookmarkEnd w:id="5"/>
    <w:p w:rsidR="00F2505A" w:rsidRPr="00F2505A" w:rsidRDefault="00F2505A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2505A" w:rsidRPr="00F2505A" w:rsidRDefault="006F5094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456E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реализации настоящей</w:t>
      </w:r>
      <w:r w:rsidR="00F2505A" w:rsidRPr="00F250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и для достижения поставленных ею целей необходимо учитывать возможные макроэкономические, социальные, операционные и прочие риски. 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F2505A" w:rsidRPr="00F2505A" w:rsidRDefault="00F2505A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250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 характеру влияния на ход и конечные результаты реализации программы существенными являются следующие риски.</w:t>
      </w:r>
    </w:p>
    <w:p w:rsidR="00F2505A" w:rsidRPr="00F2505A" w:rsidRDefault="00F2505A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250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доступность.</w:t>
      </w:r>
    </w:p>
    <w:p w:rsidR="00F2505A" w:rsidRPr="00F2505A" w:rsidRDefault="00F2505A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250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Финансовые риски связаны с возникновением бюджетного дефицита и недостаточным вследствие этого уровнем финансирования из средств областного</w:t>
      </w:r>
      <w:r w:rsidR="006F5094" w:rsidRPr="00D456E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местного бюджетов</w:t>
      </w:r>
      <w:r w:rsidRPr="00F250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Реализация данных рисков может повлечь срыв программных мероприятий, что существенно сократит число лиц, систематически занимающихся физическ</w:t>
      </w:r>
      <w:r w:rsidR="006F5094" w:rsidRPr="00D456E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ой культурой и массовым спортом</w:t>
      </w:r>
      <w:r w:rsidRPr="00F250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F2505A" w:rsidRPr="00F2505A" w:rsidRDefault="00F2505A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250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Вероятность возникновения финансовых рисков в значительной степени связана с возможностью изменения макроэкономической обстановки. Однако, учитывая практику </w:t>
      </w:r>
      <w:proofErr w:type="gramStart"/>
      <w:r w:rsidRPr="00F250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программного</w:t>
      </w:r>
      <w:proofErr w:type="gramEnd"/>
      <w:r w:rsidRPr="00F250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бюджетирования, охватывающего среднесрочную перспективу, данные риски можно оценить как умеренные.</w:t>
      </w:r>
    </w:p>
    <w:p w:rsidR="00F2505A" w:rsidRPr="00F2505A" w:rsidRDefault="00F2505A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250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Меры у</w:t>
      </w:r>
      <w:r w:rsidR="006F5094" w:rsidRPr="00D456E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правления рисками реализации</w:t>
      </w:r>
      <w:r w:rsidRPr="00F250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основываются на следующем анализе.</w:t>
      </w:r>
    </w:p>
    <w:p w:rsidR="00F2505A" w:rsidRPr="00F2505A" w:rsidRDefault="00F2505A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250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Наибольшее отрицательное влияние на реализацию программы могут оказать макроэкономические риски и связанные с ними финансовые риски. 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F2505A" w:rsidRPr="00F2505A" w:rsidRDefault="00F2505A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250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Минимизация финансовых рисков возможна на основе:</w:t>
      </w:r>
    </w:p>
    <w:p w:rsidR="00F2505A" w:rsidRPr="00F2505A" w:rsidRDefault="00F2505A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250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регулярного мониторинга и оценки эффективности реализации мероприятий программы;</w:t>
      </w:r>
    </w:p>
    <w:p w:rsidR="00F2505A" w:rsidRPr="00F2505A" w:rsidRDefault="00F2505A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250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разработки дополнительных мер государственной поддержки сферы физической культуры и спорта;</w:t>
      </w:r>
    </w:p>
    <w:p w:rsidR="00F2505A" w:rsidRPr="00F2505A" w:rsidRDefault="00F2505A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250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своевременной корректировки перечня мероприятий и показателей Программы.</w:t>
      </w:r>
    </w:p>
    <w:p w:rsidR="00F2505A" w:rsidRDefault="00F2505A" w:rsidP="00635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250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Минимизация указанных рисков достигается в ходе регулярного мониторинга и оценки эффективности р</w:t>
      </w:r>
      <w:r w:rsidR="006F5094" w:rsidRPr="00D456E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еализации мероприятий Программы</w:t>
      </w:r>
      <w:r w:rsidRPr="00F250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23168F" w:rsidRPr="00F2505A" w:rsidRDefault="0023168F" w:rsidP="00635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2505A" w:rsidRPr="00F2505A" w:rsidRDefault="006F5094" w:rsidP="00CE4D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456E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>Раздел 4</w:t>
      </w:r>
      <w:r w:rsidR="00F2505A" w:rsidRPr="00F2505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. Ресурсное обеспечение программы</w:t>
      </w:r>
    </w:p>
    <w:p w:rsidR="00F2505A" w:rsidRPr="00F2505A" w:rsidRDefault="00F2505A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F5094" w:rsidRPr="00D456E9" w:rsidRDefault="00F2505A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250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Ресурсное обеспечение реализации программы подлежит ежегодному уточнен</w:t>
      </w:r>
      <w:r w:rsidR="0023168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ию в рамках формирования проектов бюджетов</w:t>
      </w:r>
      <w:r w:rsidRPr="00F250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 очередной финансовый год и плановый период. </w:t>
      </w:r>
    </w:p>
    <w:p w:rsidR="00F2505A" w:rsidRPr="00F2505A" w:rsidRDefault="00F2505A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250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Прогнозная (справочная) оценка ресурсного обеспечения реализации программы за счет всех источников финансирования приведена в </w:t>
      </w:r>
      <w:r w:rsidR="0023168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приложении </w:t>
      </w:r>
      <w:hyperlink w:anchor="sub_999109" w:history="1">
        <w:r w:rsidR="0023168F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2</w:t>
        </w:r>
      </w:hyperlink>
      <w:r w:rsidRPr="00F250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F2505A" w:rsidRPr="00F2505A" w:rsidRDefault="00F2505A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2505A" w:rsidRPr="00F2505A" w:rsidRDefault="006F5094" w:rsidP="00CE4D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456E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Раздел 5</w:t>
      </w:r>
      <w:r w:rsidR="00F2505A" w:rsidRPr="00F2505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. Ожидаемые конечные результаты реализации программы</w:t>
      </w:r>
    </w:p>
    <w:p w:rsidR="00F2505A" w:rsidRPr="00F2505A" w:rsidRDefault="00F2505A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2505A" w:rsidRPr="00F2505A" w:rsidRDefault="00F2505A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250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целом реализация мероприятий программы позволит:</w:t>
      </w:r>
    </w:p>
    <w:p w:rsidR="00F2505A" w:rsidRPr="00F2505A" w:rsidRDefault="00F2505A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702"/>
      <w:r w:rsidRPr="00F250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</w:t>
      </w:r>
      <w:r w:rsidR="0023168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Увеличить </w:t>
      </w:r>
      <w:r w:rsidR="002316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долю населения</w:t>
      </w:r>
      <w:r w:rsidR="0023168F" w:rsidRPr="0060738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обеспеченн</w:t>
      </w:r>
      <w:r w:rsidR="0023168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ую</w:t>
      </w:r>
      <w:r w:rsidR="0023168F" w:rsidRPr="006073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плоскостными спортивными сооружениями (многофункциональными спортивными площадками), в общей численности населения муниципального образования «Новонукутское» (нарастающим итогом)</w:t>
      </w:r>
      <w:r w:rsidRPr="00F250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607386" w:rsidRDefault="00F2505A" w:rsidP="00607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703"/>
      <w:bookmarkEnd w:id="6"/>
      <w:r w:rsidRPr="00F250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</w:t>
      </w:r>
      <w:bookmarkEnd w:id="7"/>
      <w:r w:rsidR="0060738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Ввести </w:t>
      </w:r>
      <w:r w:rsidR="00607386" w:rsidRPr="0060738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действие плоскостны</w:t>
      </w:r>
      <w:r w:rsidR="0060738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</w:t>
      </w:r>
      <w:r w:rsidR="00607386" w:rsidRPr="0060738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спортивны</w:t>
      </w:r>
      <w:r w:rsidR="0060738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</w:t>
      </w:r>
      <w:r w:rsidR="00607386" w:rsidRPr="0060738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сооружени</w:t>
      </w:r>
      <w:r w:rsidR="0060738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я</w:t>
      </w:r>
      <w:r w:rsidR="00607386" w:rsidRPr="0060738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(многофункциональны</w:t>
      </w:r>
      <w:r w:rsidR="0060738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е </w:t>
      </w:r>
      <w:r w:rsidR="00607386" w:rsidRPr="0060738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спортивны</w:t>
      </w:r>
      <w:r w:rsidR="0060738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е </w:t>
      </w:r>
      <w:r w:rsidR="00607386" w:rsidRPr="0060738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площад</w:t>
      </w:r>
      <w:r w:rsidR="0060738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ки</w:t>
      </w:r>
      <w:r w:rsidR="00607386" w:rsidRPr="0060738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</w:t>
      </w:r>
      <w:r w:rsidR="0060738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F2505A" w:rsidRPr="00F2505A" w:rsidRDefault="00F2505A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250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Таким о</w:t>
      </w:r>
      <w:r w:rsidR="006F5094" w:rsidRPr="00D456E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бразом, реализация мероприятий</w:t>
      </w:r>
      <w:r w:rsidRPr="00F250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позволит закрепить положительную динамику по созданию благоприятных условий для увеличения охвата населения </w:t>
      </w:r>
      <w:r w:rsidR="006F5094" w:rsidRPr="00D456E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образования «Новонукутское» </w:t>
      </w:r>
      <w:r w:rsidRPr="00F250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спортом, физической культурой.</w:t>
      </w:r>
    </w:p>
    <w:p w:rsidR="00F2505A" w:rsidRDefault="00F2505A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D3CFF" w:rsidRDefault="009D3CFF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D3CFF" w:rsidRDefault="009D3CFF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D5EE2" w:rsidRPr="00D456E9" w:rsidRDefault="00BD5EE2" w:rsidP="00BD5EE2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МО</w:t>
      </w:r>
      <w:r w:rsidRPr="00D45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«Новонукутское»                                      О. Н. Кархова</w:t>
      </w:r>
    </w:p>
    <w:p w:rsidR="009D3CFF" w:rsidRDefault="009D3CFF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D3CFF" w:rsidRDefault="009D3CFF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D3CFF" w:rsidRDefault="009D3CFF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D3CFF" w:rsidRDefault="009D3CFF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D3CFF" w:rsidRDefault="009D3CFF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D3CFF" w:rsidRDefault="009D3CFF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D3CFF" w:rsidRDefault="009D3CFF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D3CFF" w:rsidRDefault="009D3CFF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D3CFF" w:rsidRDefault="009D3CFF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D3CFF" w:rsidRDefault="009D3CFF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D3CFF" w:rsidRDefault="009D3CFF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D3CFF" w:rsidRDefault="009D3CFF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D3CFF" w:rsidRDefault="009D3CFF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D3CFF" w:rsidRDefault="009D3CFF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D3CFF" w:rsidRDefault="009D3CFF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D3CFF" w:rsidRDefault="009D3CFF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D3CFF" w:rsidRDefault="009D3CFF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D3CFF" w:rsidRDefault="009D3CFF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D3CFF" w:rsidRDefault="009D3CFF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D3CFF" w:rsidRDefault="009D3CFF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D3CFF" w:rsidRDefault="009D3CFF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D3CFF" w:rsidRDefault="009D3CFF" w:rsidP="00635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9D3C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3CFF" w:rsidRPr="002F132D" w:rsidRDefault="002F132D" w:rsidP="002F1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13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Приложение 1</w:t>
      </w:r>
    </w:p>
    <w:p w:rsidR="009D3CFF" w:rsidRDefault="009D3CFF" w:rsidP="002F1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13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 программе </w:t>
      </w:r>
      <w:r w:rsidR="002F132D" w:rsidRPr="002F13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«Развитие физической культуры и спорта в муниципальном образовании «Новонукутское» </w:t>
      </w:r>
      <w:r w:rsidR="00BD5EE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 2017 -2020</w:t>
      </w:r>
      <w:r w:rsidR="002F13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годы»</w:t>
      </w:r>
    </w:p>
    <w:p w:rsidR="002F132D" w:rsidRDefault="002F132D" w:rsidP="002F13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92E7C" w:rsidRPr="00392E7C" w:rsidRDefault="00392E7C" w:rsidP="00392E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392E7C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Сведения о составе и значениях целевых показателей </w:t>
      </w: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Программы</w:t>
      </w:r>
    </w:p>
    <w:p w:rsidR="00392E7C" w:rsidRPr="00392E7C" w:rsidRDefault="00392E7C" w:rsidP="00392E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jc w:val="center"/>
        <w:tblInd w:w="-2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7177"/>
        <w:gridCol w:w="1381"/>
        <w:gridCol w:w="801"/>
        <w:gridCol w:w="866"/>
        <w:gridCol w:w="866"/>
        <w:gridCol w:w="867"/>
      </w:tblGrid>
      <w:tr w:rsidR="00392E7C" w:rsidRPr="00607386" w:rsidTr="00607386">
        <w:trPr>
          <w:jc w:val="center"/>
        </w:trPr>
        <w:tc>
          <w:tcPr>
            <w:tcW w:w="9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7C" w:rsidRPr="00607386" w:rsidRDefault="00392E7C" w:rsidP="0060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07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7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7C" w:rsidRPr="00607386" w:rsidRDefault="00392E7C" w:rsidP="0060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7C" w:rsidRPr="00607386" w:rsidRDefault="00392E7C" w:rsidP="0060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  <w:r w:rsidR="00607386" w:rsidRPr="00607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E7C" w:rsidRPr="00607386" w:rsidRDefault="00392E7C" w:rsidP="0060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392E7C" w:rsidRPr="00607386" w:rsidTr="00607386">
        <w:trPr>
          <w:jc w:val="center"/>
        </w:trPr>
        <w:tc>
          <w:tcPr>
            <w:tcW w:w="9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7C" w:rsidRPr="00607386" w:rsidRDefault="00392E7C" w:rsidP="0060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7C" w:rsidRPr="00607386" w:rsidRDefault="00392E7C" w:rsidP="0060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7C" w:rsidRPr="00607386" w:rsidRDefault="00392E7C" w:rsidP="0060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7C" w:rsidRPr="00607386" w:rsidRDefault="00392E7C" w:rsidP="0060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7C" w:rsidRPr="00607386" w:rsidRDefault="00392E7C" w:rsidP="0060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7C" w:rsidRPr="00607386" w:rsidRDefault="00392E7C" w:rsidP="0060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E7C" w:rsidRPr="00607386" w:rsidRDefault="00392E7C" w:rsidP="0060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</w:tr>
      <w:tr w:rsidR="00392E7C" w:rsidRPr="00607386" w:rsidTr="00607386">
        <w:trPr>
          <w:jc w:val="center"/>
        </w:trPr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7C" w:rsidRPr="00607386" w:rsidRDefault="00392E7C" w:rsidP="0060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7C" w:rsidRPr="00607386" w:rsidRDefault="00392E7C" w:rsidP="0060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7C" w:rsidRPr="00607386" w:rsidRDefault="00392E7C" w:rsidP="0060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7C" w:rsidRPr="00607386" w:rsidRDefault="00607386" w:rsidP="0060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7C" w:rsidRPr="00607386" w:rsidRDefault="00607386" w:rsidP="0060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7C" w:rsidRPr="00607386" w:rsidRDefault="00607386" w:rsidP="0060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E7C" w:rsidRPr="00607386" w:rsidRDefault="00607386" w:rsidP="0060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92E7C" w:rsidRPr="00607386" w:rsidTr="00607386">
        <w:trPr>
          <w:jc w:val="center"/>
        </w:trPr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7C" w:rsidRPr="00607386" w:rsidRDefault="00607386" w:rsidP="0060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7C" w:rsidRPr="00607386" w:rsidRDefault="0023168F" w:rsidP="0023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населения</w:t>
            </w:r>
            <w:r w:rsidR="00392E7C" w:rsidRPr="00607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обеспеченн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ая</w:t>
            </w:r>
            <w:r w:rsidR="00392E7C" w:rsidRPr="00607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плоскостными спортивными сооружениями (многофункциональными спортивными площадками)</w:t>
            </w:r>
            <w:r w:rsidR="00607386" w:rsidRPr="00607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 общей численности населения муниципального образования «Новонукутское»</w:t>
            </w:r>
            <w:r w:rsidR="00392E7C" w:rsidRPr="00607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(нарастающим итогом)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7C" w:rsidRPr="00607386" w:rsidRDefault="00392E7C" w:rsidP="0060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7C" w:rsidRPr="00607386" w:rsidRDefault="00607386" w:rsidP="0060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7C" w:rsidRPr="00607386" w:rsidRDefault="00607386" w:rsidP="0060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7C" w:rsidRPr="00607386" w:rsidRDefault="0023168F" w:rsidP="0060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E7C" w:rsidRPr="00607386" w:rsidRDefault="0023168F" w:rsidP="0060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392E7C" w:rsidRPr="00607386" w:rsidTr="00607386">
        <w:trPr>
          <w:jc w:val="center"/>
        </w:trPr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7C" w:rsidRPr="00607386" w:rsidRDefault="00607386" w:rsidP="0060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7C" w:rsidRPr="00607386" w:rsidRDefault="00392E7C" w:rsidP="0060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Ввод в действие плоскостных спортивных сооружений</w:t>
            </w:r>
            <w:r w:rsidR="00607386" w:rsidRPr="00607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(многофункциональных спортивных площадок)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7C" w:rsidRPr="00607386" w:rsidRDefault="00607386" w:rsidP="0060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7C" w:rsidRPr="00607386" w:rsidRDefault="00392E7C" w:rsidP="0060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7C" w:rsidRPr="00607386" w:rsidRDefault="00392E7C" w:rsidP="0060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7C" w:rsidRPr="00607386" w:rsidRDefault="00607386" w:rsidP="0060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E7C" w:rsidRPr="00607386" w:rsidRDefault="00607386" w:rsidP="0060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92E7C" w:rsidRPr="00392E7C" w:rsidRDefault="00392E7C" w:rsidP="00392E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D3CFF" w:rsidRDefault="009D3CFF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D3CFF" w:rsidRDefault="009D3CFF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925C6" w:rsidRDefault="008925C6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925C6" w:rsidRDefault="008925C6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3168F" w:rsidRDefault="0023168F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3168F" w:rsidRDefault="0023168F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3168F" w:rsidRDefault="0023168F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3168F" w:rsidRDefault="0023168F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925C6" w:rsidRDefault="008925C6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925C6" w:rsidRDefault="008925C6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925C6" w:rsidRDefault="008925C6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925C6" w:rsidRDefault="008925C6" w:rsidP="00CE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3168F" w:rsidRDefault="0023168F" w:rsidP="0023168F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D5EE2" w:rsidRDefault="00BD5EE2" w:rsidP="0023168F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3168F" w:rsidRDefault="0023168F" w:rsidP="0023168F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3168F" w:rsidRPr="002F132D" w:rsidRDefault="0023168F" w:rsidP="002316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Приложение 2</w:t>
      </w:r>
    </w:p>
    <w:p w:rsidR="0023168F" w:rsidRDefault="0023168F" w:rsidP="002316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132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 программе «Развитие физической культуры и спорта в муниципальном образовании «Новонукутское» </w:t>
      </w:r>
      <w:r w:rsidR="00BD5EE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 2017 -2020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годы»</w:t>
      </w:r>
    </w:p>
    <w:p w:rsidR="0023168F" w:rsidRDefault="0023168F" w:rsidP="008925C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8925C6" w:rsidRPr="008925C6" w:rsidRDefault="008925C6" w:rsidP="008925C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925C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Прогнозная (справочная) оценка рес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урсного обеспечения реализации П</w:t>
      </w:r>
      <w:r w:rsidRPr="008925C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рограммы за счет всех источников финансирования</w:t>
      </w:r>
    </w:p>
    <w:tbl>
      <w:tblPr>
        <w:tblW w:w="0" w:type="auto"/>
        <w:jc w:val="center"/>
        <w:tblCellSpacing w:w="15" w:type="dxa"/>
        <w:tblInd w:w="-29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4"/>
        <w:gridCol w:w="2551"/>
        <w:gridCol w:w="2551"/>
        <w:gridCol w:w="1358"/>
        <w:gridCol w:w="1558"/>
        <w:gridCol w:w="1348"/>
        <w:gridCol w:w="1489"/>
      </w:tblGrid>
      <w:tr w:rsidR="00CB76A0" w:rsidRPr="00CB76A0" w:rsidTr="00BC771A">
        <w:trPr>
          <w:trHeight w:val="114"/>
          <w:tblCellSpacing w:w="15" w:type="dxa"/>
          <w:jc w:val="center"/>
        </w:trPr>
        <w:tc>
          <w:tcPr>
            <w:tcW w:w="5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B76A0" w:rsidRPr="00CB76A0" w:rsidRDefault="00CB76A0" w:rsidP="00CB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CB76A0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:rsidR="00CB76A0" w:rsidRPr="00CB76A0" w:rsidRDefault="00CB76A0" w:rsidP="00CB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CB76A0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B76A0" w:rsidRPr="00CB76A0" w:rsidRDefault="00CB76A0" w:rsidP="00CB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CB76A0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B76A0" w:rsidRPr="00CB76A0" w:rsidRDefault="00CB76A0" w:rsidP="00CB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CB76A0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70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B76A0" w:rsidRPr="00CB76A0" w:rsidRDefault="00CB76A0" w:rsidP="00CB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CB76A0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Расходы по годам (тыс. руб.)</w:t>
            </w:r>
          </w:p>
        </w:tc>
      </w:tr>
      <w:tr w:rsidR="00CB76A0" w:rsidRPr="00CB76A0" w:rsidTr="00BC771A">
        <w:trPr>
          <w:trHeight w:val="192"/>
          <w:tblCellSpacing w:w="15" w:type="dxa"/>
          <w:jc w:val="center"/>
        </w:trPr>
        <w:tc>
          <w:tcPr>
            <w:tcW w:w="55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B76A0" w:rsidRPr="00CB76A0" w:rsidRDefault="00CB76A0" w:rsidP="00CB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B76A0" w:rsidRPr="00CB76A0" w:rsidRDefault="00CB76A0" w:rsidP="00CB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B76A0" w:rsidRPr="00CB76A0" w:rsidRDefault="00CB76A0" w:rsidP="00CB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B76A0" w:rsidRPr="00CB76A0" w:rsidRDefault="00CB76A0" w:rsidP="00CB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B76A0" w:rsidRPr="00CB76A0" w:rsidRDefault="00CB76A0" w:rsidP="00CB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B76A0" w:rsidRPr="00CB76A0" w:rsidRDefault="00CB76A0" w:rsidP="00CB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B76A0" w:rsidRPr="00CB76A0" w:rsidRDefault="00CB76A0" w:rsidP="00CB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2020</w:t>
            </w:r>
          </w:p>
        </w:tc>
      </w:tr>
      <w:tr w:rsidR="00CB76A0" w:rsidRPr="00CB76A0" w:rsidTr="00CF2BEE">
        <w:trPr>
          <w:trHeight w:val="195"/>
          <w:tblCellSpacing w:w="15" w:type="dxa"/>
          <w:jc w:val="center"/>
        </w:trPr>
        <w:tc>
          <w:tcPr>
            <w:tcW w:w="556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B76A0" w:rsidRPr="00CB76A0" w:rsidRDefault="00BC771A" w:rsidP="00BC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BC771A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Публичный техноло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гический и ценовой аудит, аудит </w:t>
            </w:r>
            <w:r w:rsidRPr="00BC771A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проектной документации, проектные и изыскательские работы</w:t>
            </w:r>
          </w:p>
        </w:tc>
        <w:tc>
          <w:tcPr>
            <w:tcW w:w="25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B76A0" w:rsidRPr="00CB76A0" w:rsidRDefault="00CB76A0" w:rsidP="00CB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B76A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Администрация МО «Новонукутское»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B76A0" w:rsidRPr="00CB76A0" w:rsidRDefault="00CB76A0" w:rsidP="00CB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CB76A0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B76A0" w:rsidRPr="00CB76A0" w:rsidRDefault="00CB76A0" w:rsidP="00CB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B76A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B76A0" w:rsidRPr="00CB76A0" w:rsidRDefault="00BC771A" w:rsidP="00C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222,260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B76A0" w:rsidRPr="00CB76A0" w:rsidRDefault="00BC771A" w:rsidP="00BC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B76A0" w:rsidRPr="00CB76A0" w:rsidRDefault="00BC771A" w:rsidP="00BC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</w:tr>
      <w:tr w:rsidR="00CB76A0" w:rsidRPr="00CB76A0" w:rsidTr="00CF2BEE">
        <w:trPr>
          <w:trHeight w:val="148"/>
          <w:tblCellSpacing w:w="15" w:type="dxa"/>
          <w:jc w:val="center"/>
        </w:trPr>
        <w:tc>
          <w:tcPr>
            <w:tcW w:w="55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B76A0" w:rsidRPr="00CB76A0" w:rsidRDefault="00CB76A0" w:rsidP="00CB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B76A0" w:rsidRPr="00CB76A0" w:rsidRDefault="00CB76A0" w:rsidP="00CB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B76A0" w:rsidRPr="00CB76A0" w:rsidRDefault="00CB76A0" w:rsidP="00CB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CB76A0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B76A0" w:rsidRPr="00CB76A0" w:rsidRDefault="00CB76A0" w:rsidP="00CB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B76A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B76A0" w:rsidRPr="00CB76A0" w:rsidRDefault="00CB76A0" w:rsidP="00C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B76A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B76A0" w:rsidRPr="00CB76A0" w:rsidRDefault="00BC771A" w:rsidP="00BC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B76A0" w:rsidRPr="00CB76A0" w:rsidRDefault="00BC771A" w:rsidP="00BC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</w:tr>
      <w:tr w:rsidR="00CB76A0" w:rsidRPr="00CB76A0" w:rsidTr="00CF2BEE">
        <w:trPr>
          <w:trHeight w:val="228"/>
          <w:tblCellSpacing w:w="15" w:type="dxa"/>
          <w:jc w:val="center"/>
        </w:trPr>
        <w:tc>
          <w:tcPr>
            <w:tcW w:w="5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B76A0" w:rsidRPr="00CB76A0" w:rsidRDefault="00CB76A0" w:rsidP="00CB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B76A0" w:rsidRPr="00CB76A0" w:rsidRDefault="00CB76A0" w:rsidP="00CB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B76A0" w:rsidRPr="00CB76A0" w:rsidRDefault="00CB76A0" w:rsidP="00CB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CB76A0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B76A0" w:rsidRPr="00CB76A0" w:rsidRDefault="00CB76A0" w:rsidP="00CB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B76A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B76A0" w:rsidRPr="00CB76A0" w:rsidRDefault="00BC771A" w:rsidP="00C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222,260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B76A0" w:rsidRPr="00CB76A0" w:rsidRDefault="00BC771A" w:rsidP="00BC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B76A0" w:rsidRPr="00CB76A0" w:rsidRDefault="00BC771A" w:rsidP="00BC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</w:tr>
      <w:tr w:rsidR="00BC771A" w:rsidRPr="00CB76A0" w:rsidTr="00BC771A">
        <w:trPr>
          <w:trHeight w:val="308"/>
          <w:tblCellSpacing w:w="15" w:type="dxa"/>
          <w:jc w:val="center"/>
        </w:trPr>
        <w:tc>
          <w:tcPr>
            <w:tcW w:w="55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71A" w:rsidRPr="00CB76A0" w:rsidRDefault="00BC771A" w:rsidP="00C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B76A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Строительство многофункциональной спортивной площадки на территории муниципального образования «Новонукутское» по адресу: </w:t>
            </w:r>
            <w:proofErr w:type="gramStart"/>
            <w:r w:rsidRPr="00CB76A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Иркутская область, Нукутский район, п. Новонукутский, ул. Лесная, д. 8 «б»</w:t>
            </w:r>
            <w:proofErr w:type="gramEnd"/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71A" w:rsidRPr="00CB76A0" w:rsidRDefault="00BC771A" w:rsidP="00C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B76A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Администрация МО «Новонукутское»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71A" w:rsidRPr="00CB76A0" w:rsidRDefault="00BC771A" w:rsidP="00C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CB76A0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71A" w:rsidRPr="00CB76A0" w:rsidRDefault="00BC771A" w:rsidP="00C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71A" w:rsidRPr="00CB76A0" w:rsidRDefault="00BC771A" w:rsidP="00C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71A" w:rsidRPr="00CB76A0" w:rsidRDefault="00BC771A" w:rsidP="0041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3 185,610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71A" w:rsidRPr="00CB76A0" w:rsidRDefault="00BC771A" w:rsidP="00BC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</w:tr>
      <w:tr w:rsidR="00BC771A" w:rsidRPr="00CB76A0" w:rsidTr="00BC771A">
        <w:trPr>
          <w:trHeight w:val="308"/>
          <w:tblCellSpacing w:w="15" w:type="dxa"/>
          <w:jc w:val="center"/>
        </w:trPr>
        <w:tc>
          <w:tcPr>
            <w:tcW w:w="55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71A" w:rsidRPr="00CB76A0" w:rsidRDefault="00BC771A" w:rsidP="00C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71A" w:rsidRPr="00CB76A0" w:rsidRDefault="00BC771A" w:rsidP="00C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71A" w:rsidRPr="00CB76A0" w:rsidRDefault="00BC771A" w:rsidP="00C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71A" w:rsidRPr="00CB76A0" w:rsidRDefault="00BC771A" w:rsidP="00C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71A" w:rsidRPr="00CB76A0" w:rsidRDefault="00BC771A" w:rsidP="00C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71A" w:rsidRPr="00CB76A0" w:rsidRDefault="00BC771A" w:rsidP="0041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3 026,300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71A" w:rsidRPr="00CB76A0" w:rsidRDefault="00BC771A" w:rsidP="00BC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</w:tr>
      <w:tr w:rsidR="00BC771A" w:rsidRPr="00CB76A0" w:rsidTr="00BC771A">
        <w:trPr>
          <w:trHeight w:val="308"/>
          <w:tblCellSpacing w:w="15" w:type="dxa"/>
          <w:jc w:val="center"/>
        </w:trPr>
        <w:tc>
          <w:tcPr>
            <w:tcW w:w="55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71A" w:rsidRPr="00CB76A0" w:rsidRDefault="00BC771A" w:rsidP="00C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71A" w:rsidRPr="00CB76A0" w:rsidRDefault="00BC771A" w:rsidP="00C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71A" w:rsidRPr="00CB76A0" w:rsidRDefault="00BC771A" w:rsidP="00C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71A" w:rsidRPr="00CB76A0" w:rsidRDefault="00BC771A" w:rsidP="00C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71A" w:rsidRPr="00CB76A0" w:rsidRDefault="00BC771A" w:rsidP="00CF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71A" w:rsidRPr="00CB76A0" w:rsidRDefault="00BC771A" w:rsidP="0041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159,310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C771A" w:rsidRPr="00CB76A0" w:rsidRDefault="00BC771A" w:rsidP="00BC7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</w:tr>
    </w:tbl>
    <w:p w:rsidR="00406343" w:rsidRDefault="00406343" w:rsidP="00892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06343" w:rsidRDefault="00406343" w:rsidP="00892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06343" w:rsidRDefault="00406343" w:rsidP="00892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06343" w:rsidRDefault="00406343" w:rsidP="00892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06343" w:rsidRDefault="00406343" w:rsidP="00892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925C6" w:rsidRPr="008925C6" w:rsidRDefault="008925C6" w:rsidP="008925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  <w:sectPr w:rsidR="008925C6" w:rsidRPr="008925C6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8925C6" w:rsidRPr="00F2505A" w:rsidRDefault="008925C6" w:rsidP="00BD5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sectPr w:rsidR="008925C6" w:rsidRPr="00F2505A" w:rsidSect="008925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AF"/>
    <w:rsid w:val="00210568"/>
    <w:rsid w:val="002135DC"/>
    <w:rsid w:val="0023168F"/>
    <w:rsid w:val="002C4431"/>
    <w:rsid w:val="002D6F8A"/>
    <w:rsid w:val="002F132D"/>
    <w:rsid w:val="00346D8A"/>
    <w:rsid w:val="00360997"/>
    <w:rsid w:val="00392E7C"/>
    <w:rsid w:val="003B27AB"/>
    <w:rsid w:val="00406343"/>
    <w:rsid w:val="004114AA"/>
    <w:rsid w:val="004B7938"/>
    <w:rsid w:val="004C36B5"/>
    <w:rsid w:val="005073AF"/>
    <w:rsid w:val="005C5673"/>
    <w:rsid w:val="005D3A54"/>
    <w:rsid w:val="00607386"/>
    <w:rsid w:val="00635238"/>
    <w:rsid w:val="0066617B"/>
    <w:rsid w:val="00670A92"/>
    <w:rsid w:val="00691E0D"/>
    <w:rsid w:val="006F5094"/>
    <w:rsid w:val="0082064A"/>
    <w:rsid w:val="008731E4"/>
    <w:rsid w:val="008925C6"/>
    <w:rsid w:val="009952FC"/>
    <w:rsid w:val="009D3CFF"/>
    <w:rsid w:val="00A06F5A"/>
    <w:rsid w:val="00AB08DE"/>
    <w:rsid w:val="00B23EFF"/>
    <w:rsid w:val="00B518AD"/>
    <w:rsid w:val="00B652E1"/>
    <w:rsid w:val="00BA405A"/>
    <w:rsid w:val="00BC771A"/>
    <w:rsid w:val="00BD5EE2"/>
    <w:rsid w:val="00C95AAD"/>
    <w:rsid w:val="00CB76A0"/>
    <w:rsid w:val="00CE4D2E"/>
    <w:rsid w:val="00D0069D"/>
    <w:rsid w:val="00D456E9"/>
    <w:rsid w:val="00DC4575"/>
    <w:rsid w:val="00E55B2C"/>
    <w:rsid w:val="00EB4B0D"/>
    <w:rsid w:val="00EB7931"/>
    <w:rsid w:val="00ED5DAF"/>
    <w:rsid w:val="00F2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1A"/>
  </w:style>
  <w:style w:type="paragraph" w:styleId="1">
    <w:name w:val="heading 1"/>
    <w:basedOn w:val="a"/>
    <w:next w:val="a"/>
    <w:link w:val="10"/>
    <w:uiPriority w:val="99"/>
    <w:qFormat/>
    <w:rsid w:val="00F250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652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652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52E1"/>
  </w:style>
  <w:style w:type="paragraph" w:customStyle="1" w:styleId="formattext">
    <w:name w:val="formattext"/>
    <w:basedOn w:val="a"/>
    <w:rsid w:val="00B6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2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52E1"/>
    <w:rPr>
      <w:color w:val="800080"/>
      <w:u w:val="single"/>
    </w:rPr>
  </w:style>
  <w:style w:type="paragraph" w:customStyle="1" w:styleId="headertext">
    <w:name w:val="headertext"/>
    <w:basedOn w:val="a"/>
    <w:rsid w:val="00B6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652E1"/>
  </w:style>
  <w:style w:type="character" w:customStyle="1" w:styleId="10">
    <w:name w:val="Заголовок 1 Знак"/>
    <w:basedOn w:val="a0"/>
    <w:link w:val="1"/>
    <w:uiPriority w:val="9"/>
    <w:rsid w:val="00F25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8925C6"/>
  </w:style>
  <w:style w:type="character" w:customStyle="1" w:styleId="a5">
    <w:name w:val="Цветовое выделение"/>
    <w:uiPriority w:val="99"/>
    <w:rsid w:val="008925C6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8925C6"/>
    <w:rPr>
      <w:b w:val="0"/>
      <w:bCs w:val="0"/>
      <w:color w:val="106BBE"/>
    </w:rPr>
  </w:style>
  <w:style w:type="paragraph" w:customStyle="1" w:styleId="a7">
    <w:name w:val="Текст (справка)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Комментарий"/>
    <w:basedOn w:val="a7"/>
    <w:next w:val="a"/>
    <w:uiPriority w:val="99"/>
    <w:rsid w:val="008925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 версии"/>
    <w:basedOn w:val="a8"/>
    <w:next w:val="a"/>
    <w:uiPriority w:val="99"/>
    <w:rsid w:val="008925C6"/>
    <w:rPr>
      <w:i/>
      <w:iCs/>
    </w:rPr>
  </w:style>
  <w:style w:type="paragraph" w:customStyle="1" w:styleId="aa">
    <w:name w:val="Текст информации об изменениях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b">
    <w:name w:val="Информация об изменениях"/>
    <w:basedOn w:val="aa"/>
    <w:next w:val="a"/>
    <w:uiPriority w:val="99"/>
    <w:rsid w:val="008925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c">
    <w:name w:val="Нормальный (таблица)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a"/>
    <w:next w:val="a"/>
    <w:uiPriority w:val="99"/>
    <w:rsid w:val="008925C6"/>
    <w:rPr>
      <w:b/>
      <w:bCs/>
    </w:rPr>
  </w:style>
  <w:style w:type="paragraph" w:customStyle="1" w:styleId="ae">
    <w:name w:val="Прижатый влево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Цветовое выделение для Текст"/>
    <w:uiPriority w:val="99"/>
    <w:rsid w:val="008925C6"/>
    <w:rPr>
      <w:rFonts w:ascii="Times New Roman CYR" w:hAnsi="Times New Roman CYR" w:cs="Times New Roman CYR"/>
    </w:rPr>
  </w:style>
  <w:style w:type="paragraph" w:styleId="af0">
    <w:name w:val="List Paragraph"/>
    <w:basedOn w:val="a"/>
    <w:uiPriority w:val="34"/>
    <w:qFormat/>
    <w:rsid w:val="00607386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D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D5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1A"/>
  </w:style>
  <w:style w:type="paragraph" w:styleId="1">
    <w:name w:val="heading 1"/>
    <w:basedOn w:val="a"/>
    <w:next w:val="a"/>
    <w:link w:val="10"/>
    <w:uiPriority w:val="99"/>
    <w:qFormat/>
    <w:rsid w:val="00F250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652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652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52E1"/>
  </w:style>
  <w:style w:type="paragraph" w:customStyle="1" w:styleId="formattext">
    <w:name w:val="formattext"/>
    <w:basedOn w:val="a"/>
    <w:rsid w:val="00B6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2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52E1"/>
    <w:rPr>
      <w:color w:val="800080"/>
      <w:u w:val="single"/>
    </w:rPr>
  </w:style>
  <w:style w:type="paragraph" w:customStyle="1" w:styleId="headertext">
    <w:name w:val="headertext"/>
    <w:basedOn w:val="a"/>
    <w:rsid w:val="00B6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652E1"/>
  </w:style>
  <w:style w:type="character" w:customStyle="1" w:styleId="10">
    <w:name w:val="Заголовок 1 Знак"/>
    <w:basedOn w:val="a0"/>
    <w:link w:val="1"/>
    <w:uiPriority w:val="9"/>
    <w:rsid w:val="00F25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8925C6"/>
  </w:style>
  <w:style w:type="character" w:customStyle="1" w:styleId="a5">
    <w:name w:val="Цветовое выделение"/>
    <w:uiPriority w:val="99"/>
    <w:rsid w:val="008925C6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8925C6"/>
    <w:rPr>
      <w:b w:val="0"/>
      <w:bCs w:val="0"/>
      <w:color w:val="106BBE"/>
    </w:rPr>
  </w:style>
  <w:style w:type="paragraph" w:customStyle="1" w:styleId="a7">
    <w:name w:val="Текст (справка)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Комментарий"/>
    <w:basedOn w:val="a7"/>
    <w:next w:val="a"/>
    <w:uiPriority w:val="99"/>
    <w:rsid w:val="008925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 версии"/>
    <w:basedOn w:val="a8"/>
    <w:next w:val="a"/>
    <w:uiPriority w:val="99"/>
    <w:rsid w:val="008925C6"/>
    <w:rPr>
      <w:i/>
      <w:iCs/>
    </w:rPr>
  </w:style>
  <w:style w:type="paragraph" w:customStyle="1" w:styleId="aa">
    <w:name w:val="Текст информации об изменениях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b">
    <w:name w:val="Информация об изменениях"/>
    <w:basedOn w:val="aa"/>
    <w:next w:val="a"/>
    <w:uiPriority w:val="99"/>
    <w:rsid w:val="008925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c">
    <w:name w:val="Нормальный (таблица)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a"/>
    <w:next w:val="a"/>
    <w:uiPriority w:val="99"/>
    <w:rsid w:val="008925C6"/>
    <w:rPr>
      <w:b/>
      <w:bCs/>
    </w:rPr>
  </w:style>
  <w:style w:type="paragraph" w:customStyle="1" w:styleId="ae">
    <w:name w:val="Прижатый влево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Цветовое выделение для Текст"/>
    <w:uiPriority w:val="99"/>
    <w:rsid w:val="008925C6"/>
    <w:rPr>
      <w:rFonts w:ascii="Times New Roman CYR" w:hAnsi="Times New Roman CYR" w:cs="Times New Roman CYR"/>
    </w:rPr>
  </w:style>
  <w:style w:type="paragraph" w:styleId="af0">
    <w:name w:val="List Paragraph"/>
    <w:basedOn w:val="a"/>
    <w:uiPriority w:val="34"/>
    <w:qFormat/>
    <w:rsid w:val="00607386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D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D5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4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0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9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91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6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5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7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9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8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0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4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85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2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5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27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69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78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22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77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56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9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Novonukutsk</dc:creator>
  <cp:keywords/>
  <dc:description/>
  <cp:lastModifiedBy>Novonukutsk</cp:lastModifiedBy>
  <cp:revision>13</cp:revision>
  <cp:lastPrinted>2018-05-21T12:41:00Z</cp:lastPrinted>
  <dcterms:created xsi:type="dcterms:W3CDTF">2018-05-03T07:12:00Z</dcterms:created>
  <dcterms:modified xsi:type="dcterms:W3CDTF">2018-05-23T06:11:00Z</dcterms:modified>
</cp:coreProperties>
</file>