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AB" w:rsidRPr="00D81AC4" w:rsidRDefault="008430AB" w:rsidP="00D81AC4">
      <w:pPr>
        <w:pStyle w:val="ConsPlusNormal"/>
        <w:jc w:val="both"/>
      </w:pPr>
    </w:p>
    <w:p w:rsidR="001F7A39" w:rsidRDefault="001F7A39" w:rsidP="001F7A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bookmarkStart w:id="0" w:name="Par473"/>
      <w:bookmarkEnd w:id="0"/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1F7A39" w:rsidRDefault="001F7A39" w:rsidP="001F7A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1F7A39" w:rsidRDefault="001F7A39" w:rsidP="001F7A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8"/>
          <w:sz w:val="24"/>
          <w:szCs w:val="24"/>
        </w:rPr>
        <w:t>ПОСТАНОВЛЕНИЕ</w:t>
      </w:r>
    </w:p>
    <w:p w:rsidR="001F7A39" w:rsidRDefault="001F7A39" w:rsidP="001F7A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</w:rPr>
      </w:pPr>
    </w:p>
    <w:p w:rsidR="001F7A39" w:rsidRDefault="001F7A39" w:rsidP="001F7A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tabs>
          <w:tab w:val="center" w:pos="4677"/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 января 2020 г.                                               № 10                                          п. Новонукутский</w:t>
      </w:r>
    </w:p>
    <w:p w:rsidR="001F7A39" w:rsidRDefault="001F7A39" w:rsidP="001F7A39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tabs>
          <w:tab w:val="center" w:pos="4677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248"/>
      </w:tblGrid>
      <w:tr w:rsidR="001F7A39" w:rsidTr="001F7A39">
        <w:tc>
          <w:tcPr>
            <w:tcW w:w="9889" w:type="dxa"/>
            <w:hideMark/>
          </w:tcPr>
          <w:p w:rsidR="001F7A39" w:rsidRDefault="001F7A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1F7A39" w:rsidRPr="001F7A39" w:rsidRDefault="001F7A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F7A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  <w:r w:rsidRPr="001F7A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8" w:type="dxa"/>
          </w:tcPr>
          <w:p w:rsidR="001F7A39" w:rsidRDefault="001F7A3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7A39" w:rsidRDefault="001F7A39" w:rsidP="001F7A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A39">
        <w:rPr>
          <w:rFonts w:ascii="Times New Roman" w:hAnsi="Times New Roman" w:cs="Times New Roman"/>
          <w:sz w:val="24"/>
          <w:szCs w:val="24"/>
        </w:rPr>
        <w:t xml:space="preserve">В соответствии со статьей 179 </w:t>
      </w:r>
      <w:hyperlink r:id="rId7" w:history="1">
        <w:r w:rsidRPr="001F7A3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Бюджетного кодекса Российской Федерации</w:t>
        </w:r>
      </w:hyperlink>
      <w:r w:rsidRPr="001F7A39">
        <w:rPr>
          <w:rFonts w:ascii="Times New Roman" w:hAnsi="Times New Roman" w:cs="Times New Roman"/>
          <w:sz w:val="24"/>
          <w:szCs w:val="24"/>
        </w:rPr>
        <w:t>, Порядком</w:t>
      </w:r>
      <w:r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«Новонукутское», утвержденным постановлением администрации муниципального от 29 апреля 2014 г. № 139, руководствуясь Уставом муниципального образования «Новонукутское»,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ПОСТАНОВЛЯЕТ:</w:t>
      </w:r>
    </w:p>
    <w:p w:rsidR="001F7A39" w:rsidRDefault="001F7A39" w:rsidP="001F7A39">
      <w:pPr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1F7A39" w:rsidRP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7A39">
        <w:rPr>
          <w:rFonts w:ascii="Times New Roman" w:eastAsia="Times New Roman" w:hAnsi="Times New Roman" w:cs="Times New Roman"/>
          <w:bCs/>
          <w:sz w:val="24"/>
          <w:szCs w:val="24"/>
        </w:rPr>
        <w:t>1. Утвердить муниципальную программу «</w:t>
      </w:r>
      <w:r w:rsidRPr="001F7A39">
        <w:rPr>
          <w:rFonts w:ascii="Times New Roman" w:hAnsi="Times New Roman" w:cs="Times New Roman"/>
          <w:sz w:val="24"/>
          <w:szCs w:val="24"/>
        </w:rPr>
        <w:t>Обеспечение комплексного пространственного и территориального развития  муниципального образования «Новонукутское» на 2020 - 2022 годы</w:t>
      </w:r>
      <w:r w:rsidRPr="001F7A39">
        <w:rPr>
          <w:rFonts w:ascii="Times New Roman" w:eastAsia="Times New Roman" w:hAnsi="Times New Roman" w:cs="Times New Roman"/>
          <w:bCs/>
          <w:sz w:val="24"/>
          <w:szCs w:val="24"/>
        </w:rPr>
        <w:t>» (прилагается).</w:t>
      </w: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Настоящее постановление подлежит официальному опубликованию.</w:t>
      </w: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 Настоящее постановление вступает в силу со дня подписания.</w:t>
      </w: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Глава администрации МО «Новонукутское»                                                  Ю. В. Прудников</w:t>
      </w: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A39" w:rsidRDefault="001F7A39" w:rsidP="001F7A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1F7A39" w:rsidRDefault="00FE4DD0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44099004/entry/0" w:history="1">
        <w:r w:rsidR="001F7A39" w:rsidRPr="001F7A3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1F7A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«Новонукутское»</w:t>
      </w:r>
    </w:p>
    <w:p w:rsidR="001F7A39" w:rsidRDefault="001F7A39" w:rsidP="001F7A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16 января 2020 года N 10</w:t>
      </w:r>
    </w:p>
    <w:p w:rsidR="001F7A39" w:rsidRDefault="001F7A39" w:rsidP="00D81AC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8430AB" w:rsidRPr="00D81AC4" w:rsidRDefault="008430AB" w:rsidP="001F7A39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>ПАСПОРТ</w:t>
      </w:r>
    </w:p>
    <w:p w:rsidR="008430AB" w:rsidRPr="00D81AC4" w:rsidRDefault="008430AB" w:rsidP="00D81AC4">
      <w:pPr>
        <w:pStyle w:val="ConsPlusTitle"/>
        <w:jc w:val="center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 xml:space="preserve">МУНИЦИПАЛЬНОЙ ПРОГРАММЫ </w:t>
      </w:r>
    </w:p>
    <w:p w:rsidR="008430AB" w:rsidRPr="00D81AC4" w:rsidRDefault="00B75F86" w:rsidP="00D81AC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430AB" w:rsidRPr="00D81AC4">
        <w:rPr>
          <w:rFonts w:ascii="Times New Roman" w:hAnsi="Times New Roman" w:cs="Times New Roman"/>
        </w:rPr>
        <w:t xml:space="preserve">ОБЕСПЕЧЕНИЕ </w:t>
      </w:r>
      <w:proofErr w:type="gramStart"/>
      <w:r w:rsidR="008430AB" w:rsidRPr="00D81AC4">
        <w:rPr>
          <w:rFonts w:ascii="Times New Roman" w:hAnsi="Times New Roman" w:cs="Times New Roman"/>
        </w:rPr>
        <w:t>КОМПЛЕКСНОГО</w:t>
      </w:r>
      <w:proofErr w:type="gramEnd"/>
      <w:r w:rsidR="008430AB" w:rsidRPr="00D81AC4">
        <w:rPr>
          <w:rFonts w:ascii="Times New Roman" w:hAnsi="Times New Roman" w:cs="Times New Roman"/>
        </w:rPr>
        <w:t xml:space="preserve"> ПРОСТРАНСТВЕННОГО</w:t>
      </w:r>
    </w:p>
    <w:p w:rsidR="008430AB" w:rsidRDefault="008430AB" w:rsidP="00754400">
      <w:pPr>
        <w:pStyle w:val="ConsPlusTitle"/>
        <w:jc w:val="center"/>
        <w:rPr>
          <w:rFonts w:ascii="Times New Roman" w:hAnsi="Times New Roman" w:cs="Times New Roman"/>
        </w:rPr>
      </w:pPr>
      <w:r w:rsidRPr="00D81AC4">
        <w:rPr>
          <w:rFonts w:ascii="Times New Roman" w:hAnsi="Times New Roman" w:cs="Times New Roman"/>
        </w:rPr>
        <w:t>И ТЕРРИТОРИАЛЬНОГО РАЗВИТИЯ МУНИЦИПАЛЬНОГО ОБРАЗОВАНИЯ «НОВОНУКУТСКОЕ» НА 2020 - 2022 ГОДЫ (ДАЛЕЕ - ПРОГРАММА)</w:t>
      </w:r>
    </w:p>
    <w:p w:rsidR="00E8176F" w:rsidRPr="00754400" w:rsidRDefault="00E8176F" w:rsidP="00754400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7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9"/>
        <w:gridCol w:w="6506"/>
      </w:tblGrid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Наименование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  <w:jc w:val="both"/>
            </w:pPr>
            <w:r w:rsidRPr="00D81AC4">
              <w:t>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Ответственный исполнитель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  <w:jc w:val="both"/>
            </w:pPr>
            <w:r w:rsidRPr="00D81AC4">
              <w:t>Администрация муниципального образования «Новонукутское»</w:t>
            </w:r>
          </w:p>
        </w:tc>
      </w:tr>
      <w:tr w:rsidR="008430AB" w:rsidRPr="00D81AC4" w:rsidTr="00E8176F">
        <w:trPr>
          <w:trHeight w:val="68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Цель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  <w:jc w:val="both"/>
            </w:pPr>
            <w:r w:rsidRPr="00D81AC4">
              <w:t>Создание условий для обеспечения комплексного пространственного и территориального развития муниципального образования «Новонукутское»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69638F" w:rsidRDefault="0069638F" w:rsidP="0069638F">
            <w:pPr>
              <w:pStyle w:val="ConsPlusNormal"/>
            </w:pPr>
            <w:r w:rsidRPr="0069638F">
              <w:t>Задача</w:t>
            </w:r>
            <w:r w:rsidR="008430AB" w:rsidRPr="0069638F">
              <w:t xml:space="preserve">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69638F" w:rsidRDefault="0069638F" w:rsidP="0069638F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38F">
              <w:rPr>
                <w:rFonts w:ascii="Times New Roman" w:hAnsi="Times New Roman" w:cs="Times New Roman"/>
                <w:sz w:val="24"/>
                <w:szCs w:val="24"/>
              </w:rPr>
              <w:t>Подготовка актуализированных документов территориального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градостроительного зонирования</w:t>
            </w:r>
            <w:r w:rsidRPr="0069638F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документации по планировке территории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«Новонукутское»</w:t>
            </w:r>
            <w:r w:rsidRPr="0069638F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определению границ населенных пунктов.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Сроки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9524D9">
            <w:pPr>
              <w:pStyle w:val="ConsPlusNormal"/>
              <w:jc w:val="both"/>
            </w:pPr>
            <w:r w:rsidRPr="00D81AC4">
              <w:t>2020 - 2022 годы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111CCD" w:rsidRDefault="008430AB" w:rsidP="00D81AC4">
            <w:pPr>
              <w:pStyle w:val="ConsPlusNormal"/>
            </w:pPr>
            <w:r w:rsidRPr="00111CCD">
              <w:t>Целевые показатели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111CCD" w:rsidRDefault="00111CCD" w:rsidP="00754400">
            <w:pPr>
              <w:pStyle w:val="ConsPlusNormal"/>
              <w:jc w:val="both"/>
            </w:pPr>
            <w:r w:rsidRPr="00111CCD">
              <w:t>1. Актуализация генерального плана МО «Новонукутское»;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 xml:space="preserve">2. Количество населенных пунктов МО «Новонукутское», </w:t>
            </w:r>
            <w:proofErr w:type="gramStart"/>
            <w:r w:rsidRPr="00111CCD">
              <w:t>сведения</w:t>
            </w:r>
            <w:proofErr w:type="gramEnd"/>
            <w:r w:rsidRPr="00111CCD">
              <w:t xml:space="preserve"> о границах которых внесены в Единый государственный реестр недвижимости, от общего количества населенных пунктов МО «Новонукутское»;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>3. Актуализация правил землепользования и застройки МО «Новонукутское»</w:t>
            </w:r>
            <w:r w:rsidR="00E8176F">
              <w:t>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 xml:space="preserve">4. Доля территориальных зон, содержащихся в правилах землепользования и застройки муниципальных образований, </w:t>
            </w:r>
            <w:proofErr w:type="gramStart"/>
            <w:r w:rsidRPr="00111CCD">
              <w:t>сведения</w:t>
            </w:r>
            <w:proofErr w:type="gramEnd"/>
            <w:r w:rsidRPr="00111CCD">
              <w:t xml:space="preserve"> о границах которых внесены в Единый государственный реестр недвижимости</w:t>
            </w:r>
            <w:r w:rsidR="00E8176F">
              <w:t>;</w:t>
            </w:r>
          </w:p>
          <w:p w:rsidR="00111CCD" w:rsidRPr="00111CCD" w:rsidRDefault="00111CCD" w:rsidP="00754400">
            <w:pPr>
              <w:pStyle w:val="ConsPlusNormal"/>
              <w:jc w:val="both"/>
            </w:pPr>
            <w:r w:rsidRPr="00111CCD">
              <w:t>5. Количество территорий, на которые разработана документация по планировки территории</w:t>
            </w:r>
            <w:r w:rsidR="00E8176F">
              <w:t>.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Перечень основных мероприятий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8942FE" w:rsidRDefault="008942FE" w:rsidP="00754400">
            <w:pPr>
              <w:pStyle w:val="ConsPlusNormal"/>
              <w:jc w:val="both"/>
            </w:pPr>
            <w:r w:rsidRPr="008942FE">
              <w:t xml:space="preserve">Создание условий для комплексного пространственного и территориального развития </w:t>
            </w:r>
            <w:r w:rsidRPr="00D81AC4">
              <w:t>муниципального образования «Новонукутское»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t>Прогнозная (справочная) оценка ресурсного обеспечения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0AB" w:rsidRPr="004637FD" w:rsidRDefault="008430AB" w:rsidP="00754400">
            <w:pPr>
              <w:pStyle w:val="ConsPlusNormal"/>
              <w:jc w:val="both"/>
            </w:pPr>
            <w:r w:rsidRPr="008942FE">
              <w:t xml:space="preserve">Общий объем финансирования по годам реализации </w:t>
            </w:r>
            <w:r w:rsidRPr="004637FD">
              <w:t>составляет:</w:t>
            </w:r>
          </w:p>
          <w:p w:rsidR="008430AB" w:rsidRPr="004637FD" w:rsidRDefault="004637FD" w:rsidP="00754400">
            <w:pPr>
              <w:pStyle w:val="ConsPlusNormal"/>
              <w:jc w:val="both"/>
            </w:pPr>
            <w:r>
              <w:t xml:space="preserve">2020 год </w:t>
            </w:r>
            <w:r w:rsidRPr="004637FD">
              <w:t>–</w:t>
            </w:r>
            <w:r w:rsidR="008430AB" w:rsidRPr="004637FD">
              <w:t xml:space="preserve"> </w:t>
            </w:r>
            <w:r w:rsidRPr="004637FD">
              <w:t>2 560,26567</w:t>
            </w:r>
            <w:r w:rsidR="008430AB" w:rsidRPr="004637FD">
              <w:t>тыс. рублей;</w:t>
            </w:r>
          </w:p>
          <w:p w:rsidR="008430AB" w:rsidRPr="004637FD" w:rsidRDefault="008430AB" w:rsidP="00754400">
            <w:pPr>
              <w:pStyle w:val="ConsPlusNormal"/>
              <w:jc w:val="both"/>
            </w:pPr>
            <w:r w:rsidRPr="004637FD">
              <w:t xml:space="preserve">2021 год </w:t>
            </w:r>
            <w:r w:rsidR="00754400" w:rsidRPr="004637FD">
              <w:t>–</w:t>
            </w:r>
            <w:r w:rsidRPr="004637FD">
              <w:t xml:space="preserve"> </w:t>
            </w:r>
            <w:r w:rsidR="004637FD" w:rsidRPr="004637FD">
              <w:t>120</w:t>
            </w:r>
            <w:r w:rsidR="00754400" w:rsidRPr="004637FD">
              <w:t>0,0</w:t>
            </w:r>
            <w:r w:rsidRPr="004637FD">
              <w:t xml:space="preserve"> тыс. рублей;</w:t>
            </w:r>
          </w:p>
          <w:p w:rsidR="008430AB" w:rsidRPr="008942FE" w:rsidRDefault="008430AB" w:rsidP="00754400">
            <w:pPr>
              <w:pStyle w:val="ConsPlusNormal"/>
              <w:jc w:val="both"/>
            </w:pPr>
            <w:r w:rsidRPr="004637FD">
              <w:t xml:space="preserve">2022 год </w:t>
            </w:r>
            <w:r w:rsidR="00754400" w:rsidRPr="004637FD">
              <w:t>–</w:t>
            </w:r>
            <w:r w:rsidRPr="004637FD">
              <w:t xml:space="preserve"> </w:t>
            </w:r>
            <w:r w:rsidR="004637FD" w:rsidRPr="004637FD">
              <w:t>60</w:t>
            </w:r>
            <w:r w:rsidR="00754400" w:rsidRPr="004637FD">
              <w:t>0,0</w:t>
            </w:r>
            <w:r w:rsidRPr="004637FD">
              <w:t xml:space="preserve"> тыс. рублей.</w:t>
            </w:r>
          </w:p>
          <w:p w:rsidR="008430AB" w:rsidRPr="008942FE" w:rsidRDefault="004637FD" w:rsidP="00754400">
            <w:pPr>
              <w:pStyle w:val="ConsPlusNormal"/>
              <w:jc w:val="both"/>
            </w:pPr>
            <w:r>
              <w:t>Предполагаемый о</w:t>
            </w:r>
            <w:r w:rsidR="008430AB" w:rsidRPr="008942FE">
              <w:t>бъем финансирования за счет средств областного бюджета по годам реализации составляет:</w:t>
            </w:r>
          </w:p>
          <w:p w:rsidR="008430AB" w:rsidRPr="004637FD" w:rsidRDefault="008430AB" w:rsidP="00754400">
            <w:pPr>
              <w:pStyle w:val="ConsPlusNormal"/>
              <w:jc w:val="both"/>
            </w:pPr>
            <w:r w:rsidRPr="004637FD">
              <w:t xml:space="preserve">2020 год </w:t>
            </w:r>
            <w:r w:rsidR="004637FD" w:rsidRPr="004637FD">
              <w:t>–</w:t>
            </w:r>
            <w:r w:rsidRPr="004637FD">
              <w:t xml:space="preserve"> </w:t>
            </w:r>
            <w:r w:rsidR="004637FD" w:rsidRPr="004637FD">
              <w:t>2 432,1</w:t>
            </w:r>
            <w:r w:rsidRPr="004637FD">
              <w:t xml:space="preserve"> тыс. рублей;</w:t>
            </w:r>
          </w:p>
          <w:p w:rsidR="008430AB" w:rsidRPr="004637FD" w:rsidRDefault="008430AB" w:rsidP="00754400">
            <w:pPr>
              <w:pStyle w:val="ConsPlusNormal"/>
              <w:jc w:val="both"/>
            </w:pPr>
            <w:r w:rsidRPr="004637FD">
              <w:lastRenderedPageBreak/>
              <w:t xml:space="preserve">2021 год </w:t>
            </w:r>
            <w:r w:rsidR="004637FD" w:rsidRPr="004637FD">
              <w:t>–</w:t>
            </w:r>
            <w:r w:rsidRPr="004637FD">
              <w:t xml:space="preserve"> </w:t>
            </w:r>
            <w:r w:rsidR="004637FD" w:rsidRPr="004637FD">
              <w:t>1 140,0</w:t>
            </w:r>
            <w:r w:rsidRPr="004637FD">
              <w:t xml:space="preserve"> тыс. рублей;</w:t>
            </w:r>
          </w:p>
          <w:p w:rsidR="008430AB" w:rsidRPr="008942FE" w:rsidRDefault="008430AB" w:rsidP="00754400">
            <w:pPr>
              <w:pStyle w:val="ConsPlusNormal"/>
              <w:jc w:val="both"/>
            </w:pPr>
            <w:r w:rsidRPr="004637FD">
              <w:t xml:space="preserve">2022 год </w:t>
            </w:r>
            <w:r w:rsidR="004637FD" w:rsidRPr="004637FD">
              <w:t>–</w:t>
            </w:r>
            <w:r w:rsidRPr="004637FD">
              <w:t xml:space="preserve"> </w:t>
            </w:r>
            <w:r w:rsidR="004637FD" w:rsidRPr="004637FD">
              <w:t>570,0</w:t>
            </w:r>
            <w:r w:rsidRPr="004637FD">
              <w:t xml:space="preserve"> тыс. рублей.</w:t>
            </w:r>
          </w:p>
          <w:p w:rsidR="008430AB" w:rsidRPr="008942FE" w:rsidRDefault="008430AB" w:rsidP="00754400">
            <w:pPr>
              <w:pStyle w:val="ConsPlusNormal"/>
              <w:jc w:val="both"/>
            </w:pPr>
            <w:r w:rsidRPr="008942FE">
              <w:t>Объем финансирования за счет средств местн</w:t>
            </w:r>
            <w:r w:rsidR="00754400" w:rsidRPr="008942FE">
              <w:t>ого бюджета</w:t>
            </w:r>
            <w:r w:rsidRPr="008942FE">
              <w:t xml:space="preserve"> по годам реализации составляет:</w:t>
            </w:r>
          </w:p>
          <w:p w:rsidR="008430AB" w:rsidRPr="004637FD" w:rsidRDefault="004637FD" w:rsidP="00754400">
            <w:pPr>
              <w:pStyle w:val="ConsPlusNormal"/>
              <w:jc w:val="both"/>
            </w:pPr>
            <w:r w:rsidRPr="004637FD">
              <w:t>2020 год –</w:t>
            </w:r>
            <w:r w:rsidR="008430AB" w:rsidRPr="004637FD">
              <w:t xml:space="preserve"> </w:t>
            </w:r>
            <w:r w:rsidRPr="004637FD">
              <w:t>128</w:t>
            </w:r>
            <w:r>
              <w:t>,1656</w:t>
            </w:r>
            <w:r w:rsidRPr="004637FD">
              <w:t>7</w:t>
            </w:r>
            <w:r w:rsidR="008430AB" w:rsidRPr="004637FD">
              <w:t>тыс. рублей;</w:t>
            </w:r>
          </w:p>
          <w:p w:rsidR="008430AB" w:rsidRPr="004637FD" w:rsidRDefault="008430AB" w:rsidP="00754400">
            <w:pPr>
              <w:pStyle w:val="ConsPlusNormal"/>
              <w:jc w:val="both"/>
            </w:pPr>
            <w:r w:rsidRPr="004637FD">
              <w:t xml:space="preserve">2021 год </w:t>
            </w:r>
            <w:r w:rsidR="00754400" w:rsidRPr="004637FD">
              <w:t>–</w:t>
            </w:r>
            <w:r w:rsidRPr="004637FD">
              <w:t xml:space="preserve"> </w:t>
            </w:r>
            <w:r w:rsidR="004637FD" w:rsidRPr="004637FD">
              <w:t>6</w:t>
            </w:r>
            <w:r w:rsidR="00754400" w:rsidRPr="004637FD">
              <w:t>0,0</w:t>
            </w:r>
            <w:r w:rsidRPr="004637FD">
              <w:t xml:space="preserve"> тыс. рублей;</w:t>
            </w:r>
          </w:p>
          <w:p w:rsidR="008430AB" w:rsidRPr="008942FE" w:rsidRDefault="008430AB" w:rsidP="00754400">
            <w:pPr>
              <w:pStyle w:val="ConsPlusNormal"/>
              <w:jc w:val="both"/>
            </w:pPr>
            <w:r w:rsidRPr="004637FD">
              <w:t xml:space="preserve">2022 год </w:t>
            </w:r>
            <w:r w:rsidR="00754400" w:rsidRPr="004637FD">
              <w:t>–</w:t>
            </w:r>
            <w:r w:rsidRPr="004637FD">
              <w:t xml:space="preserve"> </w:t>
            </w:r>
            <w:r w:rsidR="004637FD" w:rsidRPr="004637FD">
              <w:t>3</w:t>
            </w:r>
            <w:r w:rsidR="00754400" w:rsidRPr="004637FD">
              <w:t>0,0</w:t>
            </w:r>
            <w:r w:rsidRPr="004637FD">
              <w:t xml:space="preserve"> тыс. рублей.</w:t>
            </w:r>
          </w:p>
        </w:tc>
      </w:tr>
      <w:tr w:rsidR="008430AB" w:rsidRPr="00D81AC4" w:rsidTr="00E8176F">
        <w:trPr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8430AB" w:rsidP="00D81AC4">
            <w:pPr>
              <w:pStyle w:val="ConsPlusNormal"/>
            </w:pPr>
            <w:r w:rsidRPr="00D81AC4">
              <w:lastRenderedPageBreak/>
              <w:t>Ожидаемые конечные результаты реализации программы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AB" w:rsidRPr="00D81AC4" w:rsidRDefault="00111CCD" w:rsidP="00111CCD">
            <w:pPr>
              <w:pStyle w:val="ConsPlusNormal"/>
              <w:jc w:val="both"/>
            </w:pPr>
            <w:r w:rsidRPr="00111CCD">
              <w:t>Актуализация генерального плана МО «Новонукутское»</w:t>
            </w:r>
            <w:r>
              <w:t xml:space="preserve">, </w:t>
            </w:r>
            <w:r w:rsidRPr="00111CCD">
              <w:t>правил землепользования и застройки МО «Новонукутское»</w:t>
            </w:r>
            <w:r>
              <w:t>, внесение</w:t>
            </w:r>
            <w:r w:rsidRPr="00111CCD">
              <w:t xml:space="preserve"> в Единый государственный реестр недвижимости </w:t>
            </w:r>
            <w:r>
              <w:t xml:space="preserve">сведений о </w:t>
            </w:r>
            <w:r w:rsidRPr="00111CCD">
              <w:t>границах</w:t>
            </w:r>
            <w:r>
              <w:t xml:space="preserve"> МО «Новонукутское»</w:t>
            </w:r>
            <w:r w:rsidR="00E8176F">
              <w:t>,</w:t>
            </w:r>
            <w:r w:rsidRPr="00111CCD">
              <w:t xml:space="preserve"> </w:t>
            </w:r>
            <w:r>
              <w:t>о</w:t>
            </w:r>
            <w:r w:rsidRPr="00111CCD">
              <w:t xml:space="preserve"> территориальных зон</w:t>
            </w:r>
            <w:r>
              <w:t>ах</w:t>
            </w:r>
            <w:r w:rsidRPr="00111CCD">
              <w:t xml:space="preserve">, содержащихся в правилах землепользования и застройки </w:t>
            </w:r>
            <w:r>
              <w:t xml:space="preserve">МО «Новонукутское», </w:t>
            </w:r>
            <w:r w:rsidRPr="00111CCD">
              <w:t>разработ</w:t>
            </w:r>
            <w:r>
              <w:t>ка документации</w:t>
            </w:r>
            <w:r w:rsidRPr="00111CCD">
              <w:t xml:space="preserve"> п</w:t>
            </w:r>
            <w:r>
              <w:t>о планировки территорий МО «Новонукутское»</w:t>
            </w:r>
          </w:p>
        </w:tc>
      </w:tr>
    </w:tbl>
    <w:p w:rsidR="008430AB" w:rsidRPr="00D81AC4" w:rsidRDefault="008430AB" w:rsidP="00D81AC4">
      <w:pPr>
        <w:pStyle w:val="ConsPlusNormal"/>
        <w:jc w:val="both"/>
      </w:pP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ХАРАКТЕРИСТИКА ТЕКУЩЕГО СОСТОЯНИЯ СФЕРЫ РЕАЛИЗАЦИИ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Приоритетами в сфере территориального развития являются: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устойчивого развития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инвестиционной привлекательности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«Новонукутское»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мониторинг, актуализация и комплексный анализ градостроительной документации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стимулирование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повышения качества архитектурной деятельности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 обеспечению устойчивого развития градостроительной деятельности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«Новонукутское» 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и позволит: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повысить инвестицио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нную привлекательность поселения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обеспечить проектами планировки территорий с учетом требований действующего законодательства;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обеспечить первоочередное предоставление земельных участков для их комплексного освоения в целях жилищного строительства;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увеличить объемы налоговых поступлений в бюджеты всех уровней;</w:t>
      </w:r>
    </w:p>
    <w:p w:rsidR="00EA72B8" w:rsidRPr="00EA72B8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 xml:space="preserve">повысить качество архитектурной деятельности на территории </w:t>
      </w:r>
      <w:r w:rsidRPr="00D81AC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EA72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2B8" w:rsidRPr="00D81AC4" w:rsidRDefault="00EA72B8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2B8">
        <w:rPr>
          <w:rFonts w:ascii="Times New Roman" w:eastAsia="Times New Roman" w:hAnsi="Times New Roman" w:cs="Times New Roman"/>
          <w:sz w:val="24"/>
          <w:szCs w:val="24"/>
        </w:rPr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территории, обеспечить планирование и проведение мероприятий по охране окружающей среды, сохранению историко-культурного наследия.</w:t>
      </w:r>
    </w:p>
    <w:p w:rsidR="00D81AC4" w:rsidRPr="00D81AC4" w:rsidRDefault="00D81AC4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176F" w:rsidRDefault="00E8176F" w:rsidP="00D81AC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6F" w:rsidRDefault="00E8176F" w:rsidP="00D81AC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AC4" w:rsidRDefault="00D81AC4" w:rsidP="00D81AC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ЦЕЛЬ И ЗАДАЧИ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</w:t>
      </w:r>
    </w:p>
    <w:p w:rsidR="00D81AC4" w:rsidRPr="00D81AC4" w:rsidRDefault="00D81AC4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b/>
          <w:bCs/>
          <w:sz w:val="24"/>
          <w:szCs w:val="24"/>
        </w:rPr>
        <w:t>ЦЕЛЕВЫЕ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C4">
        <w:rPr>
          <w:rFonts w:ascii="Times New Roman" w:hAnsi="Times New Roman" w:cs="Times New Roman"/>
          <w:b/>
          <w:bCs/>
          <w:sz w:val="24"/>
          <w:szCs w:val="24"/>
        </w:rPr>
        <w:t>ПОКАЗАТЕЛИ ПРОГРАММЫ, СРОКИ РЕАЛИЗАЦИИ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Pr="00D81AC4">
        <w:rPr>
          <w:rFonts w:ascii="Times New Roman" w:hAnsi="Times New Roman" w:cs="Times New Roman"/>
          <w:sz w:val="24"/>
          <w:szCs w:val="24"/>
        </w:rPr>
        <w:t xml:space="preserve"> программы является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1AC4">
        <w:rPr>
          <w:rFonts w:ascii="Times New Roman" w:hAnsi="Times New Roman" w:cs="Times New Roman"/>
          <w:sz w:val="24"/>
          <w:szCs w:val="24"/>
        </w:rPr>
        <w:t>оздание условий для обеспечения комплексного пространственного и территориального развития муниципального образования «Новонукутское».</w:t>
      </w:r>
    </w:p>
    <w:p w:rsidR="00E8176F" w:rsidRDefault="00D81AC4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Целевыми показателями</w:t>
      </w:r>
      <w:r w:rsidRPr="00D81AC4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1. Актуализация генерального плана МО «Новонукутское»;</w:t>
      </w:r>
    </w:p>
    <w:p w:rsid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 xml:space="preserve">2. Количество населенных пунктов МО «Новонукутское», </w:t>
      </w:r>
      <w:proofErr w:type="gramStart"/>
      <w:r w:rsidRPr="00E8176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8176F">
        <w:rPr>
          <w:rFonts w:ascii="Times New Roman" w:hAnsi="Times New Roman" w:cs="Times New Roman"/>
          <w:sz w:val="24"/>
          <w:szCs w:val="24"/>
        </w:rPr>
        <w:t xml:space="preserve"> о границах которых внесены в Единый государственный реестр недвижимости, от общего количества населенных пунктов МО «Новонукутское»;</w:t>
      </w:r>
    </w:p>
    <w:p w:rsid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3. Актуализация правил землепользования и застройки МО «Новонукутское»;</w:t>
      </w:r>
    </w:p>
    <w:p w:rsidR="00E8176F" w:rsidRP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 xml:space="preserve">4. Доля территориальных зон, содержащихся в правилах землепользования и застройки муниципальных образований, </w:t>
      </w:r>
      <w:proofErr w:type="gramStart"/>
      <w:r w:rsidRPr="00E8176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E8176F">
        <w:rPr>
          <w:rFonts w:ascii="Times New Roman" w:hAnsi="Times New Roman" w:cs="Times New Roman"/>
          <w:sz w:val="24"/>
          <w:szCs w:val="24"/>
        </w:rPr>
        <w:t xml:space="preserve"> о границах которых внесены в Единый государственный реестр недвижимости;</w:t>
      </w:r>
    </w:p>
    <w:p w:rsidR="00D81AC4" w:rsidRPr="00E8176F" w:rsidRDefault="00E8176F" w:rsidP="00E8176F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5. Количество территорий, на которые разработана документация по планировки территории.</w:t>
      </w:r>
    </w:p>
    <w:p w:rsidR="00D81AC4" w:rsidRPr="00E8176F" w:rsidRDefault="00FE4DD0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81AC4" w:rsidRPr="00E8176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Сведения</w:t>
        </w:r>
      </w:hyperlink>
      <w:r w:rsidR="00D81AC4" w:rsidRPr="00E8176F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прогр</w:t>
      </w:r>
      <w:r w:rsidR="00E8176F" w:rsidRPr="00E8176F">
        <w:rPr>
          <w:rFonts w:ascii="Times New Roman" w:hAnsi="Times New Roman" w:cs="Times New Roman"/>
          <w:sz w:val="24"/>
          <w:szCs w:val="24"/>
        </w:rPr>
        <w:t xml:space="preserve">аммы представлены в приложении </w:t>
      </w:r>
      <w:r w:rsidR="00E8176F">
        <w:rPr>
          <w:rFonts w:ascii="Times New Roman" w:hAnsi="Times New Roman" w:cs="Times New Roman"/>
          <w:sz w:val="24"/>
          <w:szCs w:val="24"/>
        </w:rPr>
        <w:t xml:space="preserve">№ </w:t>
      </w:r>
      <w:r w:rsidR="00E8176F" w:rsidRPr="00E8176F">
        <w:rPr>
          <w:rFonts w:ascii="Times New Roman" w:hAnsi="Times New Roman" w:cs="Times New Roman"/>
          <w:sz w:val="24"/>
          <w:szCs w:val="24"/>
        </w:rPr>
        <w:t>1</w:t>
      </w:r>
      <w:r w:rsidR="00D81AC4" w:rsidRPr="00E8176F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D81AC4" w:rsidRPr="00E8176F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Срок р</w:t>
      </w:r>
      <w:r w:rsidR="00E8176F" w:rsidRPr="00E8176F">
        <w:rPr>
          <w:rFonts w:ascii="Times New Roman" w:hAnsi="Times New Roman" w:cs="Times New Roman"/>
          <w:sz w:val="24"/>
          <w:szCs w:val="24"/>
        </w:rPr>
        <w:t>еализации программы: 2020 - 2022</w:t>
      </w:r>
      <w:r w:rsidRPr="00E8176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81AC4" w:rsidRPr="00E8176F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  </w:t>
      </w:r>
    </w:p>
    <w:p w:rsidR="00D81AC4" w:rsidRPr="00D81AC4" w:rsidRDefault="00E8176F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ПРОГРАММЫ</w:t>
      </w:r>
    </w:p>
    <w:p w:rsidR="00D81AC4" w:rsidRPr="00D81AC4" w:rsidRDefault="00D81AC4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b/>
          <w:bCs/>
          <w:sz w:val="24"/>
          <w:szCs w:val="24"/>
        </w:rPr>
        <w:t>И ОПИСАНИЕ МЕР УПРАВЛЕНИЯ РИСКАМИ РЕАЛИЗАЦИИ ПРОГРАММЫ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Реализация программы подвержена влиянию внешних и внутренних рисков.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К внешним рискам относятся:</w:t>
      </w:r>
    </w:p>
    <w:p w:rsidR="00D81AC4" w:rsidRPr="009524D9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Риски законодатель</w:t>
      </w:r>
      <w:r>
        <w:rPr>
          <w:rFonts w:ascii="Times New Roman" w:hAnsi="Times New Roman" w:cs="Times New Roman"/>
          <w:sz w:val="24"/>
          <w:szCs w:val="24"/>
        </w:rPr>
        <w:t>ных изменений в области</w:t>
      </w:r>
      <w:r w:rsidRPr="00D81AC4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 Существующий порядок проведения конкурсов по разработке документов территориального планирования и документации по планировке территорий стимулирует лишь снижение цены и сокращение сроков разработки </w:t>
      </w:r>
      <w:r w:rsidRPr="009524D9">
        <w:rPr>
          <w:rFonts w:ascii="Times New Roman" w:hAnsi="Times New Roman" w:cs="Times New Roman"/>
          <w:sz w:val="24"/>
          <w:szCs w:val="24"/>
        </w:rPr>
        <w:t xml:space="preserve">градостроительной документации.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</w:t>
      </w:r>
      <w:hyperlink r:id="rId10" w:history="1">
        <w:r w:rsidRPr="009524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кодекса</w:t>
        </w:r>
      </w:hyperlink>
      <w:r w:rsidRPr="009524D9">
        <w:rPr>
          <w:rFonts w:ascii="Times New Roman" w:hAnsi="Times New Roman" w:cs="Times New Roman"/>
          <w:sz w:val="24"/>
          <w:szCs w:val="24"/>
        </w:rPr>
        <w:t xml:space="preserve"> Российской Федерации. Внесение изменений в действующие на данный момент федеральные нормативные правовые акты (перераспределение полномочий, изменение сроков введения в действие некоторых их положений и т.д.) может отразиться на выполнении мероприятий программы.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>Финансовые риски могут проявляться в форме недостаточного финансирования или снижения финансирования мероприятий программы</w:t>
      </w:r>
      <w:r w:rsidRPr="00D81AC4">
        <w:rPr>
          <w:rFonts w:ascii="Times New Roman" w:hAnsi="Times New Roman" w:cs="Times New Roman"/>
          <w:sz w:val="24"/>
          <w:szCs w:val="24"/>
        </w:rPr>
        <w:t>. Большую угрозу представляют собой финансовые риски при реализации задач по актуализации документов территориального планирования, подготовке документации по планировке территорий.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Непредвиденные риски (в том числе возникновение стихийных бедствий), связанные с кризисными явлениями в экономике страны, региона, а также с природными и техногенными катастрофами, катаклизмами, которые могут привести к снижению доходной части бюджета, ухудшению макроэкономических показателей, снижению темпов экономического роста, а также концентрации бюджетных средств на преодоление последствий таких катастроф.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Меры, направленные на снижение внешних рисков: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мониторинг нормативно-правовой базы в сферах, влияющих на реализацию программных мероприятий;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своевременная корректировка программных мероприятий и показателей в зависимости от достигнутых результатов.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Внутренние риски также являются существенным фактором при реализации программы. К ним относятся: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 xml:space="preserve">Технологические риски, определяющиеся сложившимся монополизмом в сфере градостроительного проектирования, - число проектных организаций градостроительного </w:t>
      </w:r>
      <w:r w:rsidRPr="00D81AC4">
        <w:rPr>
          <w:rFonts w:ascii="Times New Roman" w:hAnsi="Times New Roman" w:cs="Times New Roman"/>
          <w:sz w:val="24"/>
          <w:szCs w:val="24"/>
        </w:rPr>
        <w:lastRenderedPageBreak/>
        <w:t>профиля, способных качественно разработать предусмотренные программными мероприятиями документы, в нашей стране невелико.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AC4">
        <w:rPr>
          <w:rFonts w:ascii="Times New Roman" w:hAnsi="Times New Roman" w:cs="Times New Roman"/>
          <w:sz w:val="24"/>
          <w:szCs w:val="24"/>
        </w:rPr>
        <w:t>Информационные риски - неполнота или неточность представляемой заказчиком проектным организациям исходной информации (получаемой из различных ведомств) либо отсутствие необходимой информации, отсутствие актуального картографического материала, а также финансовые, социальные риски и риски управления.</w:t>
      </w:r>
      <w:proofErr w:type="gramEnd"/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Для минимизации внутренних рисков планируется: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создание постоянно действующих рабочих комиссий, проведение круглых столов, совещаний, семинаров с участием представителей проектных организаций по разъяснению вопросов, связанных с реализацией программы;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E8176F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ПРОГРАММЫ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9524D9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Pr="00D81AC4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областного </w:t>
      </w:r>
      <w:r w:rsidR="009524D9">
        <w:rPr>
          <w:rFonts w:ascii="Times New Roman" w:hAnsi="Times New Roman" w:cs="Times New Roman"/>
          <w:sz w:val="24"/>
          <w:szCs w:val="24"/>
        </w:rPr>
        <w:t>и местного бюджетов</w:t>
      </w:r>
      <w:r w:rsidRPr="00D81AC4">
        <w:rPr>
          <w:rFonts w:ascii="Times New Roman" w:hAnsi="Times New Roman" w:cs="Times New Roman"/>
          <w:sz w:val="24"/>
          <w:szCs w:val="24"/>
        </w:rPr>
        <w:t xml:space="preserve"> в соответствии с Законом Иркутской области об областном бюджете на очередной финансовый год и плановый </w:t>
      </w:r>
      <w:r w:rsidRPr="009524D9">
        <w:rPr>
          <w:rFonts w:ascii="Times New Roman" w:hAnsi="Times New Roman" w:cs="Times New Roman"/>
          <w:sz w:val="24"/>
          <w:szCs w:val="24"/>
        </w:rPr>
        <w:t>период</w:t>
      </w:r>
      <w:r w:rsidR="009524D9" w:rsidRPr="009524D9">
        <w:rPr>
          <w:rFonts w:ascii="Times New Roman" w:hAnsi="Times New Roman" w:cs="Times New Roman"/>
          <w:sz w:val="24"/>
          <w:szCs w:val="24"/>
        </w:rPr>
        <w:t>, решением Думы МО «Новонукутское» о местном бюджете на очередной финансовый год и плановый период</w:t>
      </w:r>
      <w:r w:rsidRPr="009524D9">
        <w:rPr>
          <w:rFonts w:ascii="Times New Roman" w:hAnsi="Times New Roman" w:cs="Times New Roman"/>
          <w:sz w:val="24"/>
          <w:szCs w:val="24"/>
        </w:rPr>
        <w:t>.</w:t>
      </w:r>
    </w:p>
    <w:p w:rsidR="00D81AC4" w:rsidRPr="009524D9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ежегодно уточняются при формировании </w:t>
      </w:r>
      <w:r w:rsidR="009524D9" w:rsidRPr="009524D9">
        <w:rPr>
          <w:rFonts w:ascii="Times New Roman" w:hAnsi="Times New Roman" w:cs="Times New Roman"/>
          <w:sz w:val="24"/>
          <w:szCs w:val="24"/>
        </w:rPr>
        <w:t>областного и местного бюджетов</w:t>
      </w:r>
      <w:r w:rsidRPr="009524D9">
        <w:rPr>
          <w:rFonts w:ascii="Times New Roman" w:hAnsi="Times New Roman" w:cs="Times New Roman"/>
          <w:sz w:val="24"/>
          <w:szCs w:val="24"/>
        </w:rPr>
        <w:t xml:space="preserve"> и затрат, необходимых для реализации программы.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4D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9524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обеспечении</w:t>
        </w:r>
      </w:hyperlink>
      <w:r w:rsidRPr="00D81AC4">
        <w:rPr>
          <w:rFonts w:ascii="Times New Roman" w:hAnsi="Times New Roman" w:cs="Times New Roman"/>
          <w:sz w:val="24"/>
          <w:szCs w:val="24"/>
        </w:rPr>
        <w:t xml:space="preserve"> реализации программы за с</w:t>
      </w:r>
      <w:r w:rsidR="009524D9">
        <w:rPr>
          <w:rFonts w:ascii="Times New Roman" w:hAnsi="Times New Roman" w:cs="Times New Roman"/>
          <w:sz w:val="24"/>
          <w:szCs w:val="24"/>
        </w:rPr>
        <w:t>чет средств, предусмотренных в мест</w:t>
      </w:r>
      <w:r w:rsidRPr="00D81AC4">
        <w:rPr>
          <w:rFonts w:ascii="Times New Roman" w:hAnsi="Times New Roman" w:cs="Times New Roman"/>
          <w:sz w:val="24"/>
          <w:szCs w:val="24"/>
        </w:rPr>
        <w:t>ном бюдж</w:t>
      </w:r>
      <w:r w:rsidR="009524D9">
        <w:rPr>
          <w:rFonts w:ascii="Times New Roman" w:hAnsi="Times New Roman" w:cs="Times New Roman"/>
          <w:sz w:val="24"/>
          <w:szCs w:val="24"/>
        </w:rPr>
        <w:t xml:space="preserve">ете, представлена в приложении </w:t>
      </w:r>
      <w:r w:rsidR="00E8176F">
        <w:rPr>
          <w:rFonts w:ascii="Times New Roman" w:hAnsi="Times New Roman" w:cs="Times New Roman"/>
          <w:sz w:val="24"/>
          <w:szCs w:val="24"/>
        </w:rPr>
        <w:t xml:space="preserve">№ </w:t>
      </w:r>
      <w:r w:rsidR="009524D9">
        <w:rPr>
          <w:rFonts w:ascii="Times New Roman" w:hAnsi="Times New Roman" w:cs="Times New Roman"/>
          <w:sz w:val="24"/>
          <w:szCs w:val="24"/>
        </w:rPr>
        <w:t>2</w:t>
      </w:r>
      <w:r w:rsidRPr="00D81AC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D81AC4" w:rsidRPr="00D81AC4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Прогнозная (</w:t>
      </w:r>
      <w:r w:rsidRPr="009524D9">
        <w:rPr>
          <w:rFonts w:ascii="Times New Roman" w:hAnsi="Times New Roman" w:cs="Times New Roman"/>
          <w:sz w:val="24"/>
          <w:szCs w:val="24"/>
        </w:rPr>
        <w:t xml:space="preserve">справочная) </w:t>
      </w:r>
      <w:hyperlink r:id="rId12" w:history="1">
        <w:r w:rsidRPr="009524D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оценка</w:t>
        </w:r>
      </w:hyperlink>
      <w:r w:rsidRPr="00D81AC4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всех источников финансирован</w:t>
      </w:r>
      <w:r w:rsidR="009524D9">
        <w:rPr>
          <w:rFonts w:ascii="Times New Roman" w:hAnsi="Times New Roman" w:cs="Times New Roman"/>
          <w:sz w:val="24"/>
          <w:szCs w:val="24"/>
        </w:rPr>
        <w:t xml:space="preserve">ия приводится в приложении </w:t>
      </w:r>
      <w:r w:rsidR="00E8176F">
        <w:rPr>
          <w:rFonts w:ascii="Times New Roman" w:hAnsi="Times New Roman" w:cs="Times New Roman"/>
          <w:sz w:val="24"/>
          <w:szCs w:val="24"/>
        </w:rPr>
        <w:t xml:space="preserve">№ </w:t>
      </w:r>
      <w:r w:rsidR="009524D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D81AC4">
        <w:rPr>
          <w:rFonts w:ascii="Times New Roman" w:hAnsi="Times New Roman" w:cs="Times New Roman"/>
          <w:sz w:val="24"/>
          <w:szCs w:val="24"/>
        </w:rPr>
        <w:t>программе.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D81AC4" w:rsidRDefault="00E8176F" w:rsidP="00D81AC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</w:t>
      </w:r>
      <w:r w:rsidR="00D81AC4">
        <w:rPr>
          <w:rFonts w:ascii="Times New Roman" w:hAnsi="Times New Roman" w:cs="Times New Roman"/>
          <w:sz w:val="24"/>
          <w:szCs w:val="24"/>
        </w:rPr>
        <w:t xml:space="preserve"> </w:t>
      </w:r>
      <w:r w:rsidR="00D81AC4" w:rsidRPr="00D81AC4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D81AC4" w:rsidRPr="00D81AC4" w:rsidRDefault="00D81AC4" w:rsidP="00D81A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81AC4">
        <w:rPr>
          <w:rFonts w:ascii="Times New Roman" w:hAnsi="Times New Roman" w:cs="Times New Roman"/>
          <w:sz w:val="24"/>
          <w:szCs w:val="24"/>
        </w:rPr>
        <w:t> </w:t>
      </w:r>
    </w:p>
    <w:p w:rsidR="00D81AC4" w:rsidRPr="00E8176F" w:rsidRDefault="00D81AC4" w:rsidP="00D81A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получение следующих результатов:</w:t>
      </w:r>
    </w:p>
    <w:p w:rsidR="00D81AC4" w:rsidRPr="00E8176F" w:rsidRDefault="00E8176F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76F">
        <w:rPr>
          <w:rFonts w:ascii="Times New Roman" w:hAnsi="Times New Roman" w:cs="Times New Roman"/>
          <w:sz w:val="24"/>
          <w:szCs w:val="24"/>
        </w:rPr>
        <w:t>Актуализация генерального плана МО «Новонукутское», правил землепользования и застройки МО «Новонукутское», внесение в Единый государственный реестр недвижимости сведений о границах МО «Новонукутское», о территориальных зонах, содержащихся в правилах землепользования и застройки МО «Новонукутское», разработка документации по планировки территорий МО «Новонукутское»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76F" w:rsidRDefault="00E8176F" w:rsidP="00D81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176F" w:rsidSect="00E8176F">
          <w:pgSz w:w="11906" w:h="16838"/>
          <w:pgMar w:top="851" w:right="567" w:bottom="851" w:left="1418" w:header="0" w:footer="0" w:gutter="0"/>
          <w:cols w:space="720"/>
          <w:noEndnote/>
          <w:docGrid w:linePitch="299"/>
        </w:sectPr>
      </w:pPr>
    </w:p>
    <w:p w:rsidR="00754400" w:rsidRDefault="00E8176F" w:rsidP="00754400">
      <w:pPr>
        <w:pStyle w:val="ConsPlusNormal"/>
        <w:jc w:val="right"/>
        <w:outlineLvl w:val="1"/>
      </w:pPr>
      <w:r w:rsidRPr="00E8176F">
        <w:lastRenderedPageBreak/>
        <w:t>Приложение № 1</w:t>
      </w:r>
    </w:p>
    <w:p w:rsidR="00754400" w:rsidRDefault="00754400" w:rsidP="00754400">
      <w:pPr>
        <w:pStyle w:val="ConsPlusNormal"/>
        <w:jc w:val="right"/>
      </w:pPr>
      <w:r>
        <w:t xml:space="preserve">к муниципальной программе </w:t>
      </w:r>
    </w:p>
    <w:p w:rsidR="00675FA0" w:rsidRDefault="00675FA0" w:rsidP="00675FA0">
      <w:pPr>
        <w:pStyle w:val="ConsPlusNormal"/>
        <w:jc w:val="right"/>
      </w:pPr>
      <w:r>
        <w:t>«</w:t>
      </w:r>
      <w:r w:rsidR="00754400" w:rsidRPr="00D81AC4">
        <w:t xml:space="preserve">Обеспечение комплексного пространственного и территориального развития  </w:t>
      </w:r>
    </w:p>
    <w:p w:rsidR="00754400" w:rsidRDefault="00754400" w:rsidP="00675FA0">
      <w:pPr>
        <w:pStyle w:val="ConsPlusNormal"/>
        <w:jc w:val="right"/>
      </w:pPr>
      <w:r w:rsidRPr="00D81AC4">
        <w:t>муниципального образования «Новонукутское» на 2020 - 2022 годы</w:t>
      </w:r>
    </w:p>
    <w:p w:rsidR="00754400" w:rsidRDefault="00754400" w:rsidP="00754400">
      <w:pPr>
        <w:pStyle w:val="ConsPlusTitle"/>
        <w:jc w:val="center"/>
      </w:pPr>
    </w:p>
    <w:p w:rsidR="00754400" w:rsidRPr="00E8176F" w:rsidRDefault="00754400" w:rsidP="00754400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СВЕДЕНИЯ</w:t>
      </w:r>
    </w:p>
    <w:p w:rsidR="00754400" w:rsidRPr="00E8176F" w:rsidRDefault="00754400" w:rsidP="00675FA0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 xml:space="preserve">О СОСТАВЕ И ЗНАЧЕНИЯХ ЦЕЛЕВЫХ ПОКАЗАТЕЛЕЙ </w:t>
      </w:r>
    </w:p>
    <w:p w:rsidR="00754400" w:rsidRDefault="00754400" w:rsidP="00754400">
      <w:pPr>
        <w:pStyle w:val="ConsPlusNormal"/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9328"/>
        <w:gridCol w:w="1134"/>
        <w:gridCol w:w="1418"/>
        <w:gridCol w:w="1275"/>
        <w:gridCol w:w="1418"/>
      </w:tblGrid>
      <w:tr w:rsidR="00675FA0" w:rsidRPr="008942FE" w:rsidTr="00CF3B9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942F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942FE">
              <w:rPr>
                <w:sz w:val="20"/>
                <w:szCs w:val="20"/>
              </w:rPr>
              <w:t>/</w:t>
            </w:r>
            <w:proofErr w:type="spellStart"/>
            <w:r w:rsidRPr="008942F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Ед. </w:t>
            </w:r>
            <w:proofErr w:type="spellStart"/>
            <w:r w:rsidRPr="008942FE">
              <w:rPr>
                <w:sz w:val="20"/>
                <w:szCs w:val="20"/>
              </w:rPr>
              <w:t>изм</w:t>
            </w:r>
            <w:proofErr w:type="spellEnd"/>
            <w:r w:rsidRPr="008942FE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Значения целевых показателей</w:t>
            </w:r>
          </w:p>
        </w:tc>
      </w:tr>
      <w:tr w:rsidR="00CF3B9A" w:rsidRPr="008942FE" w:rsidTr="00CF3B9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2022 г.</w:t>
            </w:r>
          </w:p>
        </w:tc>
      </w:tr>
      <w:tr w:rsidR="00675FA0" w:rsidRPr="008942FE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675FA0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Муниципальная программа «Обеспечение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</w:p>
        </w:tc>
      </w:tr>
      <w:tr w:rsidR="00675FA0" w:rsidRPr="008942FE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A0" w:rsidRPr="008942FE" w:rsidRDefault="00675FA0" w:rsidP="008942FE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 w:rsidR="00CF3B9A">
              <w:rPr>
                <w:sz w:val="20"/>
                <w:szCs w:val="20"/>
              </w:rPr>
              <w:t>«</w:t>
            </w:r>
            <w:r w:rsidR="008942FE"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«Новонукутское»</w:t>
            </w:r>
          </w:p>
        </w:tc>
      </w:tr>
      <w:tr w:rsidR="00CF3B9A" w:rsidRPr="008942FE" w:rsidTr="008942FE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CF3B9A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«Актуализация документов территориального планирования» </w:t>
            </w:r>
          </w:p>
        </w:tc>
      </w:tr>
      <w:tr w:rsidR="00CF3B9A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генерального плана МО «Новонукутское»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3B9A" w:rsidRPr="008942FE" w:rsidTr="0011719C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Default="00CF3B9A" w:rsidP="00685A8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«Актуализация </w:t>
            </w:r>
            <w:r w:rsidR="00111CCD">
              <w:rPr>
                <w:sz w:val="20"/>
                <w:szCs w:val="20"/>
              </w:rPr>
              <w:t xml:space="preserve">документов </w:t>
            </w:r>
            <w:r w:rsidR="00685A8E">
              <w:rPr>
                <w:sz w:val="20"/>
                <w:szCs w:val="20"/>
              </w:rPr>
              <w:t>градостроитель</w:t>
            </w:r>
            <w:r w:rsidR="00111CCD">
              <w:rPr>
                <w:sz w:val="20"/>
                <w:szCs w:val="20"/>
              </w:rPr>
              <w:t>ного зонирования»</w:t>
            </w:r>
          </w:p>
        </w:tc>
      </w:tr>
      <w:tr w:rsidR="00CF3B9A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CF3B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правил землепользования и застройки МО «Новонукутское»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CF3B9A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9A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1CCD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E8176F">
            <w:pPr>
              <w:pStyle w:val="ConsPlusNormal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Доля территориальных зон, содержащихся в правилах землепользования и застройки</w:t>
            </w:r>
            <w:r w:rsidR="00E8176F">
              <w:rPr>
                <w:sz w:val="20"/>
                <w:szCs w:val="20"/>
              </w:rPr>
              <w:t xml:space="preserve"> МО «Новонукутское»</w:t>
            </w:r>
            <w:r w:rsidRPr="008942FE">
              <w:rPr>
                <w:sz w:val="20"/>
                <w:szCs w:val="20"/>
              </w:rPr>
              <w:t xml:space="preserve">, </w:t>
            </w:r>
            <w:proofErr w:type="gramStart"/>
            <w:r w:rsidRPr="008942FE">
              <w:rPr>
                <w:sz w:val="20"/>
                <w:szCs w:val="20"/>
              </w:rPr>
              <w:t>сведения</w:t>
            </w:r>
            <w:proofErr w:type="gramEnd"/>
            <w:r w:rsidRPr="008942FE">
              <w:rPr>
                <w:sz w:val="20"/>
                <w:szCs w:val="20"/>
              </w:rPr>
              <w:t xml:space="preserve"> о границах которых внесены в Единый государственный реестр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1CCD" w:rsidRPr="008942FE" w:rsidTr="0011719C">
        <w:tc>
          <w:tcPr>
            <w:tcW w:w="1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Default="00111CCD" w:rsidP="00111CCD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«Разработка документации по планировке территорий»</w:t>
            </w:r>
          </w:p>
        </w:tc>
      </w:tr>
      <w:tr w:rsidR="00111CCD" w:rsidRPr="008942FE" w:rsidTr="00CF3B9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CF3B9A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территорий</w:t>
            </w:r>
            <w:r w:rsidRPr="008942FE">
              <w:rPr>
                <w:sz w:val="20"/>
                <w:szCs w:val="20"/>
              </w:rPr>
              <w:t>, на котор</w:t>
            </w:r>
            <w:r>
              <w:rPr>
                <w:sz w:val="20"/>
                <w:szCs w:val="20"/>
              </w:rPr>
              <w:t>ые разработана документация</w:t>
            </w:r>
            <w:r w:rsidRPr="008942FE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 планировки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CF3B9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CD" w:rsidRPr="008942FE" w:rsidRDefault="00111CCD" w:rsidP="00675FA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54400" w:rsidRDefault="00754400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8E" w:rsidRDefault="00685A8E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A8E" w:rsidRDefault="00685A8E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Default="00E8176F" w:rsidP="00E8176F">
      <w:pPr>
        <w:pStyle w:val="ConsPlusNormal"/>
        <w:jc w:val="right"/>
        <w:outlineLvl w:val="1"/>
      </w:pPr>
      <w:r w:rsidRPr="00E8176F">
        <w:lastRenderedPageBreak/>
        <w:t xml:space="preserve">Приложение </w:t>
      </w:r>
      <w:r>
        <w:t>№ 2</w:t>
      </w:r>
    </w:p>
    <w:p w:rsidR="00E8176F" w:rsidRDefault="00E8176F" w:rsidP="00E8176F">
      <w:pPr>
        <w:pStyle w:val="ConsPlusNormal"/>
        <w:jc w:val="right"/>
      </w:pPr>
      <w:r>
        <w:t xml:space="preserve">к муниципальной программе </w:t>
      </w:r>
    </w:p>
    <w:p w:rsidR="00E8176F" w:rsidRDefault="00E8176F" w:rsidP="00E8176F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E8176F" w:rsidRDefault="00E8176F" w:rsidP="00E8176F">
      <w:pPr>
        <w:pStyle w:val="ConsPlusNormal"/>
        <w:jc w:val="right"/>
      </w:pPr>
      <w:r w:rsidRPr="00D81AC4">
        <w:t>муниципального образования «Новонукутское» на 2020 - 2022 годы</w:t>
      </w: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Pr="00E8176F" w:rsidRDefault="00E8176F" w:rsidP="00E8176F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РЕСУРСНОЕ ОБЕСПЕЧЕНИЕ</w:t>
      </w:r>
    </w:p>
    <w:p w:rsidR="00E8176F" w:rsidRPr="00E8176F" w:rsidRDefault="00E8176F" w:rsidP="00E8176F">
      <w:pPr>
        <w:pStyle w:val="ConsPlusTitle"/>
        <w:jc w:val="center"/>
        <w:rPr>
          <w:rFonts w:ascii="Times New Roman" w:hAnsi="Times New Roman" w:cs="Times New Roman"/>
        </w:rPr>
      </w:pPr>
      <w:r w:rsidRPr="00E8176F">
        <w:rPr>
          <w:rFonts w:ascii="Times New Roman" w:hAnsi="Times New Roman" w:cs="Times New Roman"/>
        </w:rPr>
        <w:t>РЕАЛИЗАЦИИ ПРОГРАММЫ ЗА СЧЕТ</w:t>
      </w:r>
      <w:r>
        <w:rPr>
          <w:rFonts w:ascii="Times New Roman" w:hAnsi="Times New Roman" w:cs="Times New Roman"/>
        </w:rPr>
        <w:t xml:space="preserve"> СРЕДСТВ, ПРЕДУСМОТРЕННЫХ В МЕ</w:t>
      </w:r>
      <w:r w:rsidRPr="00E8176F">
        <w:rPr>
          <w:rFonts w:ascii="Times New Roman" w:hAnsi="Times New Roman" w:cs="Times New Roman"/>
        </w:rPr>
        <w:t>СТНОМ БЮДЖЕТЕ</w:t>
      </w:r>
    </w:p>
    <w:p w:rsidR="00E8176F" w:rsidRPr="00E8176F" w:rsidRDefault="00E8176F" w:rsidP="00E8176F">
      <w:pPr>
        <w:tabs>
          <w:tab w:val="left" w:pos="47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268"/>
        <w:gridCol w:w="1798"/>
        <w:gridCol w:w="1470"/>
        <w:gridCol w:w="1418"/>
        <w:gridCol w:w="1364"/>
      </w:tblGrid>
      <w:tr w:rsidR="00784ADA" w:rsidRPr="00E8176F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4637FD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Расходы (руб.), годы</w:t>
            </w:r>
          </w:p>
        </w:tc>
      </w:tr>
      <w:tr w:rsidR="00784ADA" w:rsidRPr="00E8176F" w:rsidTr="00E4721B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A" w:rsidRPr="00E8176F" w:rsidRDefault="00784ADA" w:rsidP="00E817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A" w:rsidRPr="00E8176F" w:rsidRDefault="00784ADA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DA" w:rsidRPr="00E8176F" w:rsidRDefault="00784ADA" w:rsidP="00E8176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2021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DA" w:rsidRPr="00E8176F" w:rsidRDefault="00784ADA" w:rsidP="00E8176F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2022 год</w:t>
            </w:r>
          </w:p>
        </w:tc>
      </w:tr>
      <w:tr w:rsidR="004637FD" w:rsidRPr="00E8176F" w:rsidTr="00C67820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4ADA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ная программа</w:t>
            </w:r>
            <w:r w:rsidRPr="00784ADA">
              <w:rPr>
                <w:sz w:val="20"/>
                <w:szCs w:val="20"/>
              </w:rPr>
              <w:t xml:space="preserve"> «Обеспечение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4637FD" w:rsidRDefault="004637FD" w:rsidP="0046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F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637FD" w:rsidRPr="00E8176F" w:rsidTr="00C67820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4637FD" w:rsidRDefault="004637FD" w:rsidP="0046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F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637FD" w:rsidRPr="00E8176F" w:rsidTr="00C67820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«Новонукутское»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4637FD" w:rsidRDefault="004637FD" w:rsidP="004637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7F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637FD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4637FD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 165,67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637FD" w:rsidRPr="00E8176F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3542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Актуализация</w:t>
            </w:r>
            <w:r w:rsidRPr="00E8176F">
              <w:rPr>
                <w:sz w:val="20"/>
                <w:szCs w:val="20"/>
              </w:rPr>
              <w:t xml:space="preserve">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4637F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41  434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4637F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370573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E4721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А</w:t>
            </w:r>
            <w:r w:rsidRPr="00E8176F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уализация</w:t>
            </w:r>
            <w:r w:rsidRPr="00E8176F">
              <w:rPr>
                <w:sz w:val="20"/>
                <w:szCs w:val="20"/>
              </w:rPr>
              <w:t xml:space="preserve"> документов</w:t>
            </w:r>
            <w:r>
              <w:rPr>
                <w:sz w:val="20"/>
                <w:szCs w:val="20"/>
              </w:rPr>
              <w:t xml:space="preserve">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E4721B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35429D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Разработка</w:t>
            </w:r>
            <w:r w:rsidRPr="00E8176F">
              <w:rPr>
                <w:sz w:val="20"/>
                <w:szCs w:val="20"/>
              </w:rPr>
              <w:t xml:space="preserve"> докуме</w:t>
            </w:r>
            <w:r>
              <w:rPr>
                <w:sz w:val="20"/>
                <w:szCs w:val="20"/>
              </w:rPr>
              <w:t>нтации по планировке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637FD" w:rsidRPr="00E8176F" w:rsidTr="00E4721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E472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784ADA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E4721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C46B1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</w:tbl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29D" w:rsidRDefault="0035429D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685A8E" w:rsidRDefault="00685A8E" w:rsidP="00E4721B">
      <w:pPr>
        <w:pStyle w:val="ConsPlusNormal"/>
        <w:jc w:val="right"/>
        <w:outlineLvl w:val="1"/>
      </w:pPr>
    </w:p>
    <w:p w:rsidR="00E4721B" w:rsidRDefault="00E4721B" w:rsidP="00E4721B">
      <w:pPr>
        <w:pStyle w:val="ConsPlusNormal"/>
        <w:jc w:val="right"/>
        <w:outlineLvl w:val="1"/>
      </w:pPr>
      <w:r w:rsidRPr="00E8176F">
        <w:lastRenderedPageBreak/>
        <w:t xml:space="preserve">Приложение </w:t>
      </w:r>
      <w:r>
        <w:t>№ 3</w:t>
      </w:r>
    </w:p>
    <w:p w:rsidR="00E4721B" w:rsidRDefault="00E4721B" w:rsidP="00E4721B">
      <w:pPr>
        <w:pStyle w:val="ConsPlusNormal"/>
        <w:jc w:val="right"/>
      </w:pPr>
      <w:r>
        <w:t xml:space="preserve">к муниципальной программе </w:t>
      </w:r>
    </w:p>
    <w:p w:rsidR="00E4721B" w:rsidRDefault="00E4721B" w:rsidP="00E4721B">
      <w:pPr>
        <w:pStyle w:val="ConsPlusNormal"/>
        <w:jc w:val="right"/>
      </w:pPr>
      <w:r>
        <w:t>«</w:t>
      </w:r>
      <w:r w:rsidRPr="00D81AC4">
        <w:t xml:space="preserve">Обеспечение комплексного пространственного и территориального развития  </w:t>
      </w:r>
    </w:p>
    <w:p w:rsidR="00E4721B" w:rsidRDefault="00E4721B" w:rsidP="00E4721B">
      <w:pPr>
        <w:pStyle w:val="ConsPlusNormal"/>
        <w:jc w:val="right"/>
      </w:pPr>
      <w:r w:rsidRPr="00D81AC4">
        <w:t>муниципального образования «Новонукутское» на 2020 - 2022 годы</w:t>
      </w: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9C" w:rsidRPr="0011719C" w:rsidRDefault="0011719C" w:rsidP="0011719C">
      <w:pPr>
        <w:pStyle w:val="ConsPlusTitle"/>
        <w:jc w:val="center"/>
        <w:rPr>
          <w:rFonts w:ascii="Times New Roman" w:hAnsi="Times New Roman" w:cs="Times New Roman"/>
        </w:rPr>
      </w:pPr>
      <w:r w:rsidRPr="0011719C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11719C" w:rsidRPr="0011719C" w:rsidRDefault="0011719C" w:rsidP="0011719C">
      <w:pPr>
        <w:pStyle w:val="ConsPlusTitle"/>
        <w:jc w:val="center"/>
        <w:rPr>
          <w:rFonts w:ascii="Times New Roman" w:hAnsi="Times New Roman" w:cs="Times New Roman"/>
        </w:rPr>
      </w:pPr>
      <w:r w:rsidRPr="0011719C">
        <w:rPr>
          <w:rFonts w:ascii="Times New Roman" w:hAnsi="Times New Roman" w:cs="Times New Roman"/>
        </w:rPr>
        <w:t xml:space="preserve">РЕАЛИЗАЦИИ ПРОГРАММЫ ЗА СЧЕТВСЕХ ИСТОЧНИКОВ ФИНАНСИРОВАНИЯ </w:t>
      </w:r>
    </w:p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6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268"/>
        <w:gridCol w:w="1798"/>
        <w:gridCol w:w="1470"/>
        <w:gridCol w:w="1418"/>
        <w:gridCol w:w="1364"/>
      </w:tblGrid>
      <w:tr w:rsidR="0011719C" w:rsidRPr="00E8176F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Расходы (тыс. руб.), годы</w:t>
            </w:r>
          </w:p>
        </w:tc>
      </w:tr>
      <w:tr w:rsidR="0011719C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C" w:rsidRPr="00E8176F" w:rsidRDefault="0011719C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C" w:rsidRPr="00E8176F" w:rsidRDefault="0011719C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2021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9C" w:rsidRPr="00E8176F" w:rsidRDefault="0011719C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2022 год</w:t>
            </w:r>
          </w:p>
        </w:tc>
      </w:tr>
      <w:tr w:rsidR="004637FD" w:rsidRPr="00E8176F" w:rsidTr="0011719C">
        <w:trPr>
          <w:trHeight w:val="211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784ADA">
              <w:rPr>
                <w:sz w:val="20"/>
                <w:szCs w:val="20"/>
              </w:rPr>
              <w:t>униципаль</w:t>
            </w:r>
            <w:r>
              <w:rPr>
                <w:sz w:val="20"/>
                <w:szCs w:val="20"/>
              </w:rPr>
              <w:t>ная программа</w:t>
            </w:r>
            <w:r w:rsidRPr="00784ADA">
              <w:rPr>
                <w:sz w:val="20"/>
                <w:szCs w:val="20"/>
              </w:rPr>
              <w:t xml:space="preserve"> «Обеспечение комплексного пространственного и территориального развития  муниципального образования «Новонукутское» на 2020 - 2022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2 560,26567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4637FD" w:rsidRPr="00E8176F" w:rsidTr="0011719C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trHeight w:val="20"/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trHeight w:val="286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 w:rsidRPr="008942F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</w:t>
            </w:r>
            <w:r w:rsidRPr="008942FE">
              <w:rPr>
                <w:sz w:val="20"/>
                <w:szCs w:val="20"/>
              </w:rPr>
              <w:t>Создание условий для комплексного пространственного и территориального развития муниципального образования «Новонукутское»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2 560,26567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4637FD" w:rsidRPr="00E8176F" w:rsidTr="0011719C">
        <w:trPr>
          <w:trHeight w:val="37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8942FE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trHeight w:val="286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8942FE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4637FD" w:rsidRPr="00E8176F" w:rsidTr="0011719C">
        <w:trPr>
          <w:trHeight w:val="8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8942FE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128,16567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Актуализация</w:t>
            </w:r>
            <w:r w:rsidRPr="00E8176F">
              <w:rPr>
                <w:sz w:val="20"/>
                <w:szCs w:val="20"/>
              </w:rPr>
              <w:t xml:space="preserve"> документов территориального планирования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trHeight w:val="20"/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4637F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BD47BB">
        <w:trPr>
          <w:jc w:val="center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А</w:t>
            </w:r>
            <w:r w:rsidRPr="00E8176F">
              <w:rPr>
                <w:sz w:val="20"/>
                <w:szCs w:val="20"/>
              </w:rPr>
              <w:t>кт</w:t>
            </w:r>
            <w:r>
              <w:rPr>
                <w:sz w:val="20"/>
                <w:szCs w:val="20"/>
              </w:rPr>
              <w:t>уализация</w:t>
            </w:r>
            <w:r w:rsidRPr="00E8176F">
              <w:rPr>
                <w:sz w:val="20"/>
                <w:szCs w:val="20"/>
              </w:rPr>
              <w:t xml:space="preserve"> документов</w:t>
            </w:r>
            <w:r>
              <w:rPr>
                <w:sz w:val="20"/>
                <w:szCs w:val="20"/>
              </w:rPr>
              <w:t xml:space="preserve"> градостроительного зонирования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1 733,53167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BD47B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BD47B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BD47BB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8176F">
              <w:rPr>
                <w:sz w:val="20"/>
                <w:szCs w:val="20"/>
              </w:rPr>
              <w:t>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86,73167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FB22C9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Разработка</w:t>
            </w:r>
            <w:r w:rsidRPr="00E8176F">
              <w:rPr>
                <w:sz w:val="20"/>
                <w:szCs w:val="20"/>
              </w:rPr>
              <w:t xml:space="preserve"> докуме</w:t>
            </w:r>
            <w:r>
              <w:rPr>
                <w:sz w:val="20"/>
                <w:szCs w:val="20"/>
              </w:rPr>
              <w:t>нтации по планировке территорий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«Новонукутское»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 w:rsidRPr="00E8176F">
              <w:rPr>
                <w:sz w:val="20"/>
                <w:szCs w:val="20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3542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7FD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35429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4637FD" w:rsidRPr="00E8176F" w:rsidTr="0011719C">
        <w:trPr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1719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FD" w:rsidRPr="00E8176F" w:rsidRDefault="004637FD" w:rsidP="001A61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E8176F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76F" w:rsidRPr="00D81AC4" w:rsidRDefault="00E8176F" w:rsidP="00675FA0">
      <w:pPr>
        <w:tabs>
          <w:tab w:val="left" w:pos="47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176F" w:rsidRPr="00D81AC4" w:rsidSect="00754400">
      <w:pgSz w:w="16838" w:h="11906" w:orient="landscape"/>
      <w:pgMar w:top="567" w:right="851" w:bottom="1418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1B" w:rsidRDefault="0048401B" w:rsidP="008430AB">
      <w:pPr>
        <w:spacing w:after="0" w:line="240" w:lineRule="auto"/>
      </w:pPr>
      <w:r>
        <w:separator/>
      </w:r>
    </w:p>
  </w:endnote>
  <w:endnote w:type="continuationSeparator" w:id="0">
    <w:p w:rsidR="0048401B" w:rsidRDefault="0048401B" w:rsidP="0084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1B" w:rsidRDefault="0048401B" w:rsidP="008430AB">
      <w:pPr>
        <w:spacing w:after="0" w:line="240" w:lineRule="auto"/>
      </w:pPr>
      <w:r>
        <w:separator/>
      </w:r>
    </w:p>
  </w:footnote>
  <w:footnote w:type="continuationSeparator" w:id="0">
    <w:p w:rsidR="0048401B" w:rsidRDefault="0048401B" w:rsidP="0084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03E2F"/>
    <w:multiLevelType w:val="hybridMultilevel"/>
    <w:tmpl w:val="1F8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0AB"/>
    <w:rsid w:val="00111CCD"/>
    <w:rsid w:val="0011719C"/>
    <w:rsid w:val="00124777"/>
    <w:rsid w:val="001F7A39"/>
    <w:rsid w:val="002B7D69"/>
    <w:rsid w:val="002C19F1"/>
    <w:rsid w:val="00303428"/>
    <w:rsid w:val="0035429D"/>
    <w:rsid w:val="004114AA"/>
    <w:rsid w:val="004637FD"/>
    <w:rsid w:val="004668C9"/>
    <w:rsid w:val="0048401B"/>
    <w:rsid w:val="005B7626"/>
    <w:rsid w:val="00675FA0"/>
    <w:rsid w:val="00685A8E"/>
    <w:rsid w:val="0069638F"/>
    <w:rsid w:val="00754400"/>
    <w:rsid w:val="00784ADA"/>
    <w:rsid w:val="008430AB"/>
    <w:rsid w:val="008942FE"/>
    <w:rsid w:val="009524D9"/>
    <w:rsid w:val="00B75F86"/>
    <w:rsid w:val="00CD70AE"/>
    <w:rsid w:val="00CF3B9A"/>
    <w:rsid w:val="00D81AC4"/>
    <w:rsid w:val="00DE7CB3"/>
    <w:rsid w:val="00E0588F"/>
    <w:rsid w:val="00E4721B"/>
    <w:rsid w:val="00E8176F"/>
    <w:rsid w:val="00EA72B8"/>
    <w:rsid w:val="00EB4B0D"/>
    <w:rsid w:val="00EE547F"/>
    <w:rsid w:val="00F26B27"/>
    <w:rsid w:val="00F641FF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43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0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4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0AB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EA72B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7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72B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1F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s://login.consultant.ru/link/?rnd=A4D43BA34161343962B46C3862DA485E&amp;req=doc&amp;base=RLAW411&amp;n=167217&amp;dst=100435&amp;fld=134&amp;date=17.01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A4D43BA34161343962B46C3862DA485E&amp;req=doc&amp;base=RLAW411&amp;n=167217&amp;dst=100418&amp;fld=134&amp;date=17.01.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A4D43BA34161343962B46C3862DA485E&amp;req=doc&amp;base=LAW&amp;n=342030&amp;REFFIELD=134&amp;REFDST=100128&amp;REFDOC=167217&amp;REFBASE=RLAW411&amp;stat=refcode%3D16876%3Bindex%3D203&amp;date=17.01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4D43BA34161343962B46C3862DA485E&amp;req=doc&amp;base=RLAW411&amp;n=167217&amp;dst=100395&amp;fld=134&amp;date=17.01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9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Novonukutsk</cp:lastModifiedBy>
  <cp:revision>10</cp:revision>
  <cp:lastPrinted>2020-01-20T04:47:00Z</cp:lastPrinted>
  <dcterms:created xsi:type="dcterms:W3CDTF">2020-01-17T10:35:00Z</dcterms:created>
  <dcterms:modified xsi:type="dcterms:W3CDTF">2020-01-20T04:49:00Z</dcterms:modified>
</cp:coreProperties>
</file>