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9510C3" w:rsidRPr="00A61D51" w:rsidRDefault="009510C3" w:rsidP="001C1885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9510C3" w:rsidRPr="00A61D51" w:rsidRDefault="009510C3" w:rsidP="001C1885">
      <w:pPr>
        <w:rPr>
          <w:rFonts w:ascii="Times New Roman" w:eastAsia="Times New Roman" w:hAnsi="Times New Roman" w:cs="Times New Roman"/>
          <w:color w:val="auto"/>
        </w:rPr>
      </w:pPr>
    </w:p>
    <w:p w:rsidR="009510C3" w:rsidRPr="00A61D51" w:rsidRDefault="009510C3" w:rsidP="001C1885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A61D51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9510C3" w:rsidRPr="00A61D51" w:rsidRDefault="009510C3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0027FB" w:rsidRPr="00A61D51" w:rsidRDefault="000027FB" w:rsidP="001C1885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F0860" w:rsidRPr="00A61D51" w:rsidRDefault="001104B7" w:rsidP="001C1885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от 01</w:t>
      </w:r>
      <w:r w:rsidR="00A61D51" w:rsidRPr="00A61D51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07</w:t>
      </w:r>
      <w:r w:rsidR="0064746A" w:rsidRPr="00A61D51">
        <w:rPr>
          <w:rFonts w:ascii="Times New Roman" w:eastAsia="Times New Roman" w:hAnsi="Times New Roman" w:cs="Times New Roman"/>
          <w:color w:val="auto"/>
        </w:rPr>
        <w:t>.202</w:t>
      </w:r>
      <w:r>
        <w:rPr>
          <w:rFonts w:ascii="Times New Roman" w:eastAsia="Times New Roman" w:hAnsi="Times New Roman" w:cs="Times New Roman"/>
          <w:color w:val="auto"/>
        </w:rPr>
        <w:t>1</w:t>
      </w:r>
      <w:r w:rsidR="00CF0860" w:rsidRPr="00A61D51">
        <w:rPr>
          <w:rFonts w:ascii="Times New Roman" w:eastAsia="Times New Roman" w:hAnsi="Times New Roman" w:cs="Times New Roman"/>
          <w:color w:val="auto"/>
        </w:rPr>
        <w:t xml:space="preserve"> г.</w:t>
      </w:r>
      <w:r w:rsidR="00CF0860" w:rsidRPr="00A61D51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A61D51" w:rsidRPr="00A61D51">
        <w:rPr>
          <w:rFonts w:ascii="Times New Roman" w:eastAsia="Times New Roman" w:hAnsi="Times New Roman" w:cs="Times New Roman"/>
          <w:color w:val="auto"/>
        </w:rPr>
        <w:t>1</w:t>
      </w:r>
      <w:r>
        <w:rPr>
          <w:rFonts w:ascii="Times New Roman" w:eastAsia="Times New Roman" w:hAnsi="Times New Roman" w:cs="Times New Roman"/>
          <w:color w:val="auto"/>
        </w:rPr>
        <w:t>32</w:t>
      </w:r>
      <w:r w:rsidR="00CF0860" w:rsidRPr="00A61D51">
        <w:rPr>
          <w:rFonts w:ascii="Times New Roman" w:eastAsia="Times New Roman" w:hAnsi="Times New Roman" w:cs="Times New Roman"/>
          <w:color w:val="auto"/>
        </w:rPr>
        <w:t xml:space="preserve"> </w:t>
      </w:r>
      <w:r w:rsidR="00CF0860" w:rsidRPr="00A61D51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9510C3" w:rsidRPr="00A61D51" w:rsidRDefault="009510C3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0027FB" w:rsidRPr="00A61D51" w:rsidRDefault="000027FB" w:rsidP="001C1885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9510C3" w:rsidRPr="00A61D51" w:rsidRDefault="000075A6" w:rsidP="001C1885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О подготовке проекта </w:t>
      </w:r>
      <w:r w:rsidR="00E66403" w:rsidRPr="00A61D51">
        <w:rPr>
          <w:color w:val="auto"/>
          <w:sz w:val="24"/>
          <w:szCs w:val="24"/>
        </w:rPr>
        <w:t>о внесении</w:t>
      </w:r>
      <w:r w:rsidR="000027FB" w:rsidRPr="00A61D51">
        <w:rPr>
          <w:color w:val="auto"/>
          <w:sz w:val="24"/>
          <w:szCs w:val="24"/>
        </w:rPr>
        <w:t xml:space="preserve"> </w:t>
      </w:r>
      <w:r w:rsidRPr="00A61D51">
        <w:rPr>
          <w:color w:val="auto"/>
          <w:sz w:val="24"/>
          <w:szCs w:val="24"/>
        </w:rPr>
        <w:t xml:space="preserve">изменений в правила землепользования и застройки </w:t>
      </w:r>
    </w:p>
    <w:p w:rsidR="007155D0" w:rsidRPr="00A61D51" w:rsidRDefault="009510C3" w:rsidP="001C1885">
      <w:pPr>
        <w:pStyle w:val="20"/>
        <w:keepNext/>
        <w:keepLines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муниципально</w:t>
      </w:r>
      <w:r w:rsidR="001C1885" w:rsidRPr="00A61D51">
        <w:rPr>
          <w:color w:val="auto"/>
          <w:sz w:val="24"/>
          <w:szCs w:val="24"/>
        </w:rPr>
        <w:t>го</w:t>
      </w:r>
      <w:r w:rsidRPr="00A61D51">
        <w:rPr>
          <w:color w:val="auto"/>
          <w:sz w:val="24"/>
          <w:szCs w:val="24"/>
        </w:rPr>
        <w:t xml:space="preserve"> образования «Новонукутское</w:t>
      </w:r>
      <w:r w:rsidR="000075A6" w:rsidRPr="00A61D51">
        <w:rPr>
          <w:color w:val="auto"/>
          <w:sz w:val="24"/>
          <w:szCs w:val="24"/>
        </w:rPr>
        <w:t>»</w:t>
      </w:r>
      <w:bookmarkEnd w:id="0"/>
      <w:r w:rsidR="001C1885" w:rsidRPr="00A61D51">
        <w:rPr>
          <w:rFonts w:ascii="Arial" w:eastAsia="Tahoma" w:hAnsi="Arial" w:cs="Arial"/>
          <w:b w:val="0"/>
          <w:bCs w:val="0"/>
          <w:color w:val="auto"/>
          <w:sz w:val="24"/>
          <w:szCs w:val="24"/>
        </w:rPr>
        <w:t xml:space="preserve"> 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0027FB" w:rsidRPr="00A61D51" w:rsidRDefault="000027FB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9510C3" w:rsidRPr="00A61D51" w:rsidRDefault="000075A6" w:rsidP="001C1885">
      <w:pPr>
        <w:pStyle w:val="21"/>
        <w:shd w:val="clear" w:color="auto" w:fill="auto"/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</w:t>
      </w:r>
      <w:r w:rsidR="009510C3" w:rsidRPr="00A61D51">
        <w:rPr>
          <w:color w:val="auto"/>
          <w:sz w:val="24"/>
          <w:szCs w:val="24"/>
        </w:rPr>
        <w:t>№ 13</w:t>
      </w:r>
      <w:r w:rsidRPr="00A61D51">
        <w:rPr>
          <w:color w:val="auto"/>
          <w:sz w:val="24"/>
          <w:szCs w:val="24"/>
        </w:rPr>
        <w:t>1-ФЗ «Об общих принципах организации местного самоуправления в Российской Федерации», Уставом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>», администрация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Новонукутское»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155D0" w:rsidRPr="00A61D51" w:rsidRDefault="000075A6" w:rsidP="001C1885">
      <w:pPr>
        <w:pStyle w:val="2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ПОСТАНОВЛЯЕТ:</w:t>
      </w:r>
    </w:p>
    <w:p w:rsidR="009510C3" w:rsidRPr="00A61D51" w:rsidRDefault="009510C3" w:rsidP="001C1885">
      <w:pPr>
        <w:pStyle w:val="21"/>
        <w:shd w:val="clear" w:color="auto" w:fill="auto"/>
        <w:spacing w:before="0" w:after="0" w:line="240" w:lineRule="auto"/>
        <w:jc w:val="center"/>
        <w:rPr>
          <w:color w:val="auto"/>
          <w:sz w:val="24"/>
          <w:szCs w:val="24"/>
        </w:rPr>
      </w:pPr>
    </w:p>
    <w:p w:rsidR="007155D0" w:rsidRPr="00A61D51" w:rsidRDefault="000075A6" w:rsidP="001C1885">
      <w:pPr>
        <w:pStyle w:val="21"/>
        <w:numPr>
          <w:ilvl w:val="0"/>
          <w:numId w:val="1"/>
        </w:numPr>
        <w:tabs>
          <w:tab w:val="left" w:pos="851"/>
          <w:tab w:val="left" w:pos="993"/>
        </w:tabs>
        <w:spacing w:before="0" w:after="0" w:line="240" w:lineRule="auto"/>
        <w:ind w:firstLine="567"/>
        <w:jc w:val="both"/>
        <w:rPr>
          <w:bCs/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Подготовить проект </w:t>
      </w:r>
      <w:r w:rsidR="00E66403" w:rsidRPr="00A61D51">
        <w:rPr>
          <w:color w:val="auto"/>
          <w:sz w:val="24"/>
          <w:szCs w:val="24"/>
        </w:rPr>
        <w:t>о внесении</w:t>
      </w:r>
      <w:r w:rsidR="000027FB" w:rsidRPr="00A61D51">
        <w:rPr>
          <w:color w:val="auto"/>
          <w:sz w:val="24"/>
          <w:szCs w:val="24"/>
        </w:rPr>
        <w:t xml:space="preserve"> </w:t>
      </w:r>
      <w:r w:rsidRPr="00A61D51">
        <w:rPr>
          <w:color w:val="auto"/>
          <w:sz w:val="24"/>
          <w:szCs w:val="24"/>
        </w:rPr>
        <w:t xml:space="preserve">изменений в правила землепользования и застройки </w:t>
      </w:r>
      <w:r w:rsidR="009510C3" w:rsidRPr="00A61D51">
        <w:rPr>
          <w:color w:val="auto"/>
          <w:sz w:val="24"/>
          <w:szCs w:val="24"/>
        </w:rPr>
        <w:t>муниципального образования «Новонукутское</w:t>
      </w:r>
      <w:r w:rsidRPr="00A61D51">
        <w:rPr>
          <w:color w:val="auto"/>
          <w:sz w:val="24"/>
          <w:szCs w:val="24"/>
        </w:rPr>
        <w:t xml:space="preserve">» (далее - проект </w:t>
      </w:r>
      <w:r w:rsidR="000027FB" w:rsidRPr="00A61D51">
        <w:rPr>
          <w:color w:val="auto"/>
          <w:sz w:val="24"/>
          <w:szCs w:val="24"/>
        </w:rPr>
        <w:t xml:space="preserve">внесения </w:t>
      </w:r>
      <w:r w:rsidRPr="00A61D51">
        <w:rPr>
          <w:color w:val="auto"/>
          <w:sz w:val="24"/>
          <w:szCs w:val="24"/>
        </w:rPr>
        <w:t>изменений).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Состав и порядок деятельности комиссии установить в соответствии с Положением о комиссии по подготовке проекта правил землепользования и застройки </w:t>
      </w:r>
      <w:r w:rsidR="009510C3" w:rsidRPr="00A61D51">
        <w:rPr>
          <w:color w:val="auto"/>
          <w:sz w:val="24"/>
          <w:szCs w:val="24"/>
        </w:rPr>
        <w:t>муниципального образования</w:t>
      </w:r>
      <w:r w:rsidRPr="00A61D51">
        <w:rPr>
          <w:color w:val="auto"/>
          <w:sz w:val="24"/>
          <w:szCs w:val="24"/>
        </w:rPr>
        <w:t xml:space="preserve">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>», утвержденным постановлением администрации муниципального образования «</w:t>
      </w:r>
      <w:r w:rsidR="009510C3" w:rsidRPr="00A61D51">
        <w:rPr>
          <w:color w:val="auto"/>
          <w:sz w:val="24"/>
          <w:szCs w:val="24"/>
        </w:rPr>
        <w:t>Новонукутское</w:t>
      </w:r>
      <w:r w:rsidRPr="00A61D51">
        <w:rPr>
          <w:color w:val="auto"/>
          <w:sz w:val="24"/>
          <w:szCs w:val="24"/>
        </w:rPr>
        <w:t xml:space="preserve">» </w:t>
      </w:r>
      <w:r w:rsidR="009510C3" w:rsidRPr="00A61D51">
        <w:rPr>
          <w:color w:val="auto"/>
          <w:sz w:val="24"/>
          <w:szCs w:val="24"/>
        </w:rPr>
        <w:t xml:space="preserve">от </w:t>
      </w:r>
      <w:r w:rsidR="00102AB4" w:rsidRPr="00A61D51">
        <w:rPr>
          <w:color w:val="auto"/>
          <w:sz w:val="24"/>
          <w:szCs w:val="24"/>
        </w:rPr>
        <w:t>07</w:t>
      </w:r>
      <w:r w:rsidR="009510C3" w:rsidRPr="00A61D51">
        <w:rPr>
          <w:color w:val="auto"/>
          <w:sz w:val="24"/>
          <w:szCs w:val="24"/>
        </w:rPr>
        <w:t>.</w:t>
      </w:r>
      <w:r w:rsidR="00102AB4" w:rsidRPr="00A61D51">
        <w:rPr>
          <w:color w:val="auto"/>
          <w:sz w:val="24"/>
          <w:szCs w:val="24"/>
        </w:rPr>
        <w:t>05.</w:t>
      </w:r>
      <w:r w:rsidR="009510C3" w:rsidRPr="00A61D51">
        <w:rPr>
          <w:color w:val="auto"/>
          <w:sz w:val="24"/>
          <w:szCs w:val="24"/>
        </w:rPr>
        <w:t>201</w:t>
      </w:r>
      <w:r w:rsidR="00102AB4" w:rsidRPr="00A61D51">
        <w:rPr>
          <w:color w:val="auto"/>
          <w:sz w:val="24"/>
          <w:szCs w:val="24"/>
        </w:rPr>
        <w:t>9</w:t>
      </w:r>
      <w:r w:rsidR="009510C3" w:rsidRPr="00A61D51">
        <w:rPr>
          <w:color w:val="auto"/>
          <w:sz w:val="24"/>
          <w:szCs w:val="24"/>
        </w:rPr>
        <w:t xml:space="preserve"> </w:t>
      </w:r>
      <w:r w:rsidR="00102AB4" w:rsidRPr="00A61D51">
        <w:rPr>
          <w:color w:val="auto"/>
          <w:sz w:val="24"/>
          <w:szCs w:val="24"/>
        </w:rPr>
        <w:t xml:space="preserve">г. </w:t>
      </w:r>
      <w:r w:rsidR="009510C3" w:rsidRPr="00A61D51">
        <w:rPr>
          <w:color w:val="auto"/>
          <w:sz w:val="24"/>
          <w:szCs w:val="24"/>
        </w:rPr>
        <w:t xml:space="preserve">№ </w:t>
      </w:r>
      <w:r w:rsidR="00102AB4" w:rsidRPr="00A61D51">
        <w:rPr>
          <w:color w:val="auto"/>
          <w:sz w:val="24"/>
          <w:szCs w:val="24"/>
        </w:rPr>
        <w:t>90</w:t>
      </w:r>
      <w:r w:rsidRPr="00A61D51">
        <w:rPr>
          <w:color w:val="auto"/>
          <w:sz w:val="24"/>
          <w:szCs w:val="24"/>
        </w:rPr>
        <w:t>.</w:t>
      </w:r>
    </w:p>
    <w:p w:rsidR="00570B48" w:rsidRPr="00A61D51" w:rsidRDefault="00570B48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33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Установить, что градостроительное зонирование будет осуществляться в один этап.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Установить срок проведения работ по подготовке проекта </w:t>
      </w:r>
      <w:r w:rsidR="000027FB" w:rsidRPr="00A61D51">
        <w:rPr>
          <w:color w:val="auto"/>
          <w:sz w:val="24"/>
          <w:szCs w:val="24"/>
        </w:rPr>
        <w:t xml:space="preserve">внесения </w:t>
      </w:r>
      <w:r w:rsidRPr="00A61D51">
        <w:rPr>
          <w:color w:val="auto"/>
          <w:sz w:val="24"/>
          <w:szCs w:val="24"/>
        </w:rPr>
        <w:t xml:space="preserve">изменений до </w:t>
      </w:r>
      <w:r w:rsidR="001104B7">
        <w:rPr>
          <w:color w:val="auto"/>
          <w:sz w:val="24"/>
          <w:szCs w:val="24"/>
        </w:rPr>
        <w:t>05</w:t>
      </w:r>
      <w:r w:rsidR="00102AB4" w:rsidRPr="00A61D51">
        <w:rPr>
          <w:color w:val="auto"/>
          <w:sz w:val="24"/>
          <w:szCs w:val="24"/>
        </w:rPr>
        <w:t>.</w:t>
      </w:r>
      <w:r w:rsidR="001104B7">
        <w:rPr>
          <w:color w:val="auto"/>
          <w:sz w:val="24"/>
          <w:szCs w:val="24"/>
        </w:rPr>
        <w:t>07.2021</w:t>
      </w:r>
      <w:r w:rsidR="001F64EB" w:rsidRPr="00A61D51">
        <w:rPr>
          <w:color w:val="auto"/>
          <w:sz w:val="24"/>
          <w:szCs w:val="24"/>
        </w:rPr>
        <w:t xml:space="preserve"> г</w:t>
      </w:r>
      <w:r w:rsidRPr="00A61D51">
        <w:rPr>
          <w:color w:val="auto"/>
          <w:sz w:val="24"/>
          <w:szCs w:val="24"/>
        </w:rPr>
        <w:t>.</w:t>
      </w:r>
    </w:p>
    <w:p w:rsidR="005C352B" w:rsidRPr="00A61D51" w:rsidRDefault="005C352B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18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Установить срок направления предложений заинтересованных лиц по проекту</w:t>
      </w:r>
      <w:r w:rsidR="00DE242B" w:rsidRPr="00A61D51">
        <w:rPr>
          <w:color w:val="auto"/>
          <w:sz w:val="24"/>
          <w:szCs w:val="24"/>
        </w:rPr>
        <w:t xml:space="preserve"> внесения изменений в течение 15</w:t>
      </w:r>
      <w:r w:rsidRPr="00A61D51">
        <w:rPr>
          <w:color w:val="auto"/>
          <w:sz w:val="24"/>
          <w:szCs w:val="24"/>
        </w:rPr>
        <w:t xml:space="preserve"> рабочих дней с момента опубликования настоящего</w:t>
      </w:r>
      <w:bookmarkStart w:id="1" w:name="_GoBack"/>
      <w:bookmarkEnd w:id="1"/>
      <w:r w:rsidRPr="00A61D51">
        <w:rPr>
          <w:color w:val="auto"/>
          <w:sz w:val="24"/>
          <w:szCs w:val="24"/>
        </w:rPr>
        <w:t xml:space="preserve"> постановления.</w:t>
      </w:r>
    </w:p>
    <w:p w:rsidR="000027FB" w:rsidRPr="00A61D51" w:rsidRDefault="000027FB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Не позднее десяти дней с даты принятия настоящего постановления опубликовать сообщение о принятом решении в порядке, установленном для официального опубликования муниципальных правовых актов, иной официальной информации, и разместить указанное сообщение на официальном сайте муниципального образования «Новонукутское» в сети «Интернет».</w:t>
      </w:r>
    </w:p>
    <w:p w:rsidR="007155D0" w:rsidRPr="00A61D51" w:rsidRDefault="000075A6" w:rsidP="001C1885">
      <w:pPr>
        <w:pStyle w:val="21"/>
        <w:numPr>
          <w:ilvl w:val="0"/>
          <w:numId w:val="1"/>
        </w:numPr>
        <w:shd w:val="clear" w:color="auto" w:fill="auto"/>
        <w:tabs>
          <w:tab w:val="left" w:pos="851"/>
          <w:tab w:val="left" w:pos="993"/>
          <w:tab w:val="left" w:pos="1176"/>
        </w:tabs>
        <w:spacing w:before="0" w:after="0" w:line="240" w:lineRule="auto"/>
        <w:ind w:firstLine="567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>Контроль за исполнением настоящего постановления</w:t>
      </w:r>
      <w:r w:rsidR="000027FB" w:rsidRPr="00A61D51">
        <w:rPr>
          <w:color w:val="auto"/>
          <w:sz w:val="24"/>
          <w:szCs w:val="24"/>
        </w:rPr>
        <w:t xml:space="preserve"> оставляю за собой</w:t>
      </w:r>
      <w:r w:rsidRPr="00A61D51">
        <w:rPr>
          <w:color w:val="auto"/>
          <w:sz w:val="24"/>
          <w:szCs w:val="24"/>
        </w:rPr>
        <w:t>.</w:t>
      </w:r>
    </w:p>
    <w:p w:rsidR="0019679C" w:rsidRPr="00A61D51" w:rsidRDefault="0019679C" w:rsidP="001C1885">
      <w:pPr>
        <w:pStyle w:val="21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7A4A56" w:rsidRPr="00A61D51" w:rsidRDefault="007A4A56" w:rsidP="001C1885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color w:val="auto"/>
          <w:sz w:val="24"/>
          <w:szCs w:val="24"/>
        </w:rPr>
      </w:pPr>
      <w:r w:rsidRPr="00A61D51">
        <w:rPr>
          <w:color w:val="auto"/>
          <w:sz w:val="24"/>
          <w:szCs w:val="24"/>
        </w:rPr>
        <w:t xml:space="preserve">Глава администрации МО «Новонукутское»                             </w:t>
      </w:r>
      <w:r w:rsidR="0004707E" w:rsidRPr="00A61D51">
        <w:rPr>
          <w:color w:val="auto"/>
          <w:sz w:val="24"/>
          <w:szCs w:val="24"/>
        </w:rPr>
        <w:t xml:space="preserve">    </w:t>
      </w:r>
      <w:r w:rsidRPr="00A61D51">
        <w:rPr>
          <w:color w:val="auto"/>
          <w:sz w:val="24"/>
          <w:szCs w:val="24"/>
        </w:rPr>
        <w:t xml:space="preserve">              </w:t>
      </w:r>
      <w:r w:rsidR="000027FB" w:rsidRPr="00A61D51">
        <w:rPr>
          <w:color w:val="auto"/>
          <w:sz w:val="24"/>
          <w:szCs w:val="24"/>
        </w:rPr>
        <w:t xml:space="preserve">     </w:t>
      </w:r>
      <w:r w:rsidR="00102AB4" w:rsidRPr="00A61D51">
        <w:rPr>
          <w:color w:val="auto"/>
          <w:sz w:val="24"/>
          <w:szCs w:val="24"/>
        </w:rPr>
        <w:t>Ю. В. Прудников</w:t>
      </w:r>
    </w:p>
    <w:p w:rsidR="007155D0" w:rsidRPr="00A61D51" w:rsidRDefault="007155D0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3526BF" w:rsidRPr="00A61D51" w:rsidRDefault="003526BF" w:rsidP="001C1885">
      <w:pPr>
        <w:pStyle w:val="2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sectPr w:rsidR="003526BF" w:rsidRPr="00A61D51" w:rsidSect="009510C3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D4" w:rsidRDefault="000110D4">
      <w:r>
        <w:separator/>
      </w:r>
    </w:p>
  </w:endnote>
  <w:endnote w:type="continuationSeparator" w:id="1">
    <w:p w:rsidR="000110D4" w:rsidRDefault="0001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D4" w:rsidRDefault="000110D4"/>
  </w:footnote>
  <w:footnote w:type="continuationSeparator" w:id="1">
    <w:p w:rsidR="000110D4" w:rsidRDefault="000110D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5B55D7"/>
    <w:multiLevelType w:val="multilevel"/>
    <w:tmpl w:val="A650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155D0"/>
    <w:rsid w:val="000027FB"/>
    <w:rsid w:val="0000555F"/>
    <w:rsid w:val="000075A6"/>
    <w:rsid w:val="000110D4"/>
    <w:rsid w:val="0004707E"/>
    <w:rsid w:val="000959FE"/>
    <w:rsid w:val="000A1B10"/>
    <w:rsid w:val="00102AB4"/>
    <w:rsid w:val="001104B7"/>
    <w:rsid w:val="001417DA"/>
    <w:rsid w:val="0019679C"/>
    <w:rsid w:val="001C1885"/>
    <w:rsid w:val="001F64EB"/>
    <w:rsid w:val="002C4716"/>
    <w:rsid w:val="003236A3"/>
    <w:rsid w:val="00345768"/>
    <w:rsid w:val="003526BF"/>
    <w:rsid w:val="00357FE0"/>
    <w:rsid w:val="00372F58"/>
    <w:rsid w:val="003E16DD"/>
    <w:rsid w:val="0043085C"/>
    <w:rsid w:val="0047731C"/>
    <w:rsid w:val="00570B48"/>
    <w:rsid w:val="005908BD"/>
    <w:rsid w:val="005B05E8"/>
    <w:rsid w:val="005C352B"/>
    <w:rsid w:val="005C5D27"/>
    <w:rsid w:val="006206FB"/>
    <w:rsid w:val="0064746A"/>
    <w:rsid w:val="007155D0"/>
    <w:rsid w:val="00762273"/>
    <w:rsid w:val="00785534"/>
    <w:rsid w:val="007A4A56"/>
    <w:rsid w:val="008635F2"/>
    <w:rsid w:val="008F1C57"/>
    <w:rsid w:val="00923AD1"/>
    <w:rsid w:val="009510C3"/>
    <w:rsid w:val="00982389"/>
    <w:rsid w:val="00A61D51"/>
    <w:rsid w:val="00B70ACC"/>
    <w:rsid w:val="00C97DBD"/>
    <w:rsid w:val="00CC1270"/>
    <w:rsid w:val="00CF0860"/>
    <w:rsid w:val="00D43938"/>
    <w:rsid w:val="00D86A59"/>
    <w:rsid w:val="00DC684C"/>
    <w:rsid w:val="00DE0F6A"/>
    <w:rsid w:val="00DE242B"/>
    <w:rsid w:val="00E33AF8"/>
    <w:rsid w:val="00E513E3"/>
    <w:rsid w:val="00E66403"/>
    <w:rsid w:val="00EA309B"/>
    <w:rsid w:val="00F16FBD"/>
    <w:rsid w:val="00F23955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23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2389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982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rsid w:val="00982389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82389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rsid w:val="00982389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after="42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20</cp:revision>
  <cp:lastPrinted>2021-07-02T08:46:00Z</cp:lastPrinted>
  <dcterms:created xsi:type="dcterms:W3CDTF">2017-10-30T03:30:00Z</dcterms:created>
  <dcterms:modified xsi:type="dcterms:W3CDTF">2021-07-02T08:46:00Z</dcterms:modified>
</cp:coreProperties>
</file>