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BB" w:rsidRPr="00DF3E4D" w:rsidRDefault="00B81BBB" w:rsidP="00BA2680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E81D36" w:rsidRPr="00DF3E4D" w:rsidRDefault="00E81D36" w:rsidP="00DF3E4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F3E4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E81D36" w:rsidRPr="00DF3E4D" w:rsidRDefault="00E81D36" w:rsidP="00DF3E4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F3E4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E81D36" w:rsidRPr="00DF3E4D" w:rsidRDefault="00E81D36" w:rsidP="00DF3E4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F3E4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E81D36" w:rsidRPr="00DF3E4D" w:rsidRDefault="00E81D36" w:rsidP="00DF3E4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E81D36" w:rsidRPr="00DF3E4D" w:rsidRDefault="00E81D36" w:rsidP="00DF3E4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DF3E4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A20F99" w:rsidRPr="00DF3E4D" w:rsidRDefault="00A20F99" w:rsidP="00DF3E4D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81D36" w:rsidRPr="00DF3E4D" w:rsidRDefault="00E81D36" w:rsidP="00DF3E4D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20F99" w:rsidRPr="00DF3E4D" w:rsidRDefault="002B3F60" w:rsidP="00DF3E4D">
      <w:pPr>
        <w:rPr>
          <w:rFonts w:ascii="Times New Roman" w:eastAsia="Times New Roman" w:hAnsi="Times New Roman" w:cs="Times New Roman"/>
          <w:color w:val="auto"/>
        </w:rPr>
      </w:pPr>
      <w:r w:rsidRPr="00DF3E4D">
        <w:rPr>
          <w:rFonts w:ascii="Times New Roman" w:eastAsia="Times New Roman" w:hAnsi="Times New Roman" w:cs="Times New Roman"/>
          <w:color w:val="auto"/>
        </w:rPr>
        <w:t>01</w:t>
      </w:r>
      <w:r w:rsidR="00B81BBB" w:rsidRPr="00DF3E4D">
        <w:rPr>
          <w:rFonts w:ascii="Times New Roman" w:eastAsia="Times New Roman" w:hAnsi="Times New Roman" w:cs="Times New Roman"/>
          <w:color w:val="auto"/>
        </w:rPr>
        <w:t xml:space="preserve"> апре</w:t>
      </w:r>
      <w:r w:rsidR="00E81D36" w:rsidRPr="00DF3E4D">
        <w:rPr>
          <w:rFonts w:ascii="Times New Roman" w:eastAsia="Times New Roman" w:hAnsi="Times New Roman" w:cs="Times New Roman"/>
          <w:color w:val="auto"/>
        </w:rPr>
        <w:t>л</w:t>
      </w:r>
      <w:r w:rsidRPr="00DF3E4D">
        <w:rPr>
          <w:rFonts w:ascii="Times New Roman" w:eastAsia="Times New Roman" w:hAnsi="Times New Roman" w:cs="Times New Roman"/>
          <w:color w:val="auto"/>
        </w:rPr>
        <w:t>я 2021</w:t>
      </w:r>
      <w:r w:rsidR="00A20F99" w:rsidRPr="00DF3E4D">
        <w:rPr>
          <w:rFonts w:ascii="Times New Roman" w:eastAsia="Times New Roman" w:hAnsi="Times New Roman" w:cs="Times New Roman"/>
          <w:color w:val="auto"/>
        </w:rPr>
        <w:t xml:space="preserve"> года   </w:t>
      </w:r>
      <w:r w:rsidR="00A20F99" w:rsidRPr="00DF3E4D">
        <w:rPr>
          <w:rFonts w:ascii="Times New Roman" w:eastAsia="Times New Roman" w:hAnsi="Times New Roman" w:cs="Times New Roman"/>
          <w:color w:val="auto"/>
        </w:rPr>
        <w:tab/>
        <w:t xml:space="preserve">                          </w:t>
      </w:r>
      <w:r w:rsidR="00DF3E4D">
        <w:rPr>
          <w:rFonts w:ascii="Times New Roman" w:eastAsia="Times New Roman" w:hAnsi="Times New Roman" w:cs="Times New Roman"/>
          <w:color w:val="auto"/>
        </w:rPr>
        <w:t xml:space="preserve">     </w:t>
      </w:r>
      <w:r w:rsidR="00A20F99" w:rsidRPr="00DF3E4D">
        <w:rPr>
          <w:rFonts w:ascii="Times New Roman" w:eastAsia="Times New Roman" w:hAnsi="Times New Roman" w:cs="Times New Roman"/>
          <w:color w:val="auto"/>
        </w:rPr>
        <w:t xml:space="preserve">№  </w:t>
      </w:r>
      <w:r w:rsidRPr="00DF3E4D">
        <w:rPr>
          <w:rFonts w:ascii="Times New Roman" w:eastAsia="Times New Roman" w:hAnsi="Times New Roman" w:cs="Times New Roman"/>
          <w:color w:val="auto"/>
        </w:rPr>
        <w:t>52</w:t>
      </w:r>
      <w:r w:rsidR="00A20F99" w:rsidRPr="00DF3E4D">
        <w:rPr>
          <w:rFonts w:ascii="Times New Roman" w:eastAsia="Times New Roman" w:hAnsi="Times New Roman" w:cs="Times New Roman"/>
          <w:color w:val="auto"/>
        </w:rPr>
        <w:t xml:space="preserve">                    </w:t>
      </w:r>
      <w:r w:rsidR="00DF3E4D" w:rsidRPr="00DF3E4D"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A20F99" w:rsidRPr="00DF3E4D">
        <w:rPr>
          <w:rFonts w:ascii="Times New Roman" w:eastAsia="Times New Roman" w:hAnsi="Times New Roman" w:cs="Times New Roman"/>
          <w:color w:val="auto"/>
        </w:rPr>
        <w:t xml:space="preserve">                п. Новонукутский</w:t>
      </w:r>
    </w:p>
    <w:p w:rsidR="00A20F99" w:rsidRPr="00DF3E4D" w:rsidRDefault="00A20F99" w:rsidP="00DF3E4D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81D36" w:rsidRPr="00DF3E4D" w:rsidRDefault="00E81D36" w:rsidP="00BA268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F3E4D" w:rsidRPr="00DF3E4D" w:rsidRDefault="00B81BBB" w:rsidP="00BA2680">
      <w:pPr>
        <w:pStyle w:val="4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F3E4D">
        <w:rPr>
          <w:b/>
          <w:sz w:val="24"/>
          <w:szCs w:val="24"/>
        </w:rPr>
        <w:t xml:space="preserve">О принятии решения </w:t>
      </w:r>
      <w:r w:rsidR="00ED066C" w:rsidRPr="00DF3E4D">
        <w:rPr>
          <w:b/>
          <w:sz w:val="24"/>
          <w:szCs w:val="24"/>
        </w:rPr>
        <w:t>по</w:t>
      </w:r>
      <w:r w:rsidRPr="00DF3E4D">
        <w:rPr>
          <w:b/>
          <w:sz w:val="24"/>
          <w:szCs w:val="24"/>
        </w:rPr>
        <w:t xml:space="preserve"> </w:t>
      </w:r>
      <w:r w:rsidR="00DF3E4D" w:rsidRPr="00DF3E4D">
        <w:rPr>
          <w:b/>
          <w:sz w:val="24"/>
          <w:szCs w:val="24"/>
        </w:rPr>
        <w:t>в</w:t>
      </w:r>
      <w:r w:rsidR="00DF3E4D" w:rsidRPr="00DF3E4D">
        <w:rPr>
          <w:b/>
          <w:sz w:val="24"/>
          <w:szCs w:val="24"/>
        </w:rPr>
        <w:t>нес</w:t>
      </w:r>
      <w:r w:rsidR="00DF3E4D" w:rsidRPr="00DF3E4D">
        <w:rPr>
          <w:b/>
          <w:sz w:val="24"/>
          <w:szCs w:val="24"/>
        </w:rPr>
        <w:t>ению</w:t>
      </w:r>
      <w:r w:rsidR="00DF3E4D" w:rsidRPr="00DF3E4D">
        <w:rPr>
          <w:b/>
          <w:sz w:val="24"/>
          <w:szCs w:val="24"/>
        </w:rPr>
        <w:t xml:space="preserve"> изменений в разработанную документацию </w:t>
      </w:r>
    </w:p>
    <w:p w:rsidR="00DF3E4D" w:rsidRPr="00DF3E4D" w:rsidRDefault="00DF3E4D" w:rsidP="00BA2680">
      <w:pPr>
        <w:pStyle w:val="4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F3E4D">
        <w:rPr>
          <w:b/>
          <w:sz w:val="24"/>
          <w:szCs w:val="24"/>
        </w:rPr>
        <w:t xml:space="preserve">по планировке территории для размещения линейного объекта местного значения </w:t>
      </w:r>
    </w:p>
    <w:p w:rsidR="00DF3E4D" w:rsidRPr="00DF3E4D" w:rsidRDefault="00DF3E4D" w:rsidP="00BA2680">
      <w:pPr>
        <w:pStyle w:val="4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F3E4D">
        <w:rPr>
          <w:b/>
          <w:sz w:val="24"/>
          <w:szCs w:val="24"/>
        </w:rPr>
        <w:t xml:space="preserve">«Строительство автомобильной дороги общего пользования местного значения </w:t>
      </w:r>
    </w:p>
    <w:p w:rsidR="00B81BBB" w:rsidRPr="00DF3E4D" w:rsidRDefault="00DF3E4D" w:rsidP="00BA2680">
      <w:pPr>
        <w:pStyle w:val="4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F3E4D">
        <w:rPr>
          <w:b/>
          <w:sz w:val="24"/>
          <w:szCs w:val="24"/>
        </w:rPr>
        <w:t>от микрорайона 70-летия Победы до ул. Ленина в МО «Новонукутское»</w:t>
      </w:r>
    </w:p>
    <w:p w:rsidR="00DF3E4D" w:rsidRPr="00DF3E4D" w:rsidRDefault="00DF3E4D" w:rsidP="00BA2680">
      <w:pPr>
        <w:pStyle w:val="4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81BBB" w:rsidRPr="00DF3E4D" w:rsidRDefault="00B81BBB" w:rsidP="00BA2680">
      <w:pPr>
        <w:pStyle w:val="1"/>
        <w:shd w:val="clear" w:color="auto" w:fill="auto"/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r w:rsidRPr="00DF3E4D">
        <w:rPr>
          <w:color w:val="auto"/>
          <w:sz w:val="24"/>
          <w:szCs w:val="24"/>
        </w:rPr>
        <w:t xml:space="preserve">В соответствии со ст. 46 Градостроительного кодекса Российской Федерации, </w:t>
      </w:r>
      <w:r w:rsidR="00AD475A" w:rsidRPr="00DF3E4D">
        <w:rPr>
          <w:color w:val="auto"/>
          <w:sz w:val="24"/>
          <w:szCs w:val="24"/>
        </w:rPr>
        <w:t>Федеральным законом от 6 октября 2003 года №</w:t>
      </w:r>
      <w:r w:rsidR="00DF3E4D" w:rsidRPr="00DF3E4D">
        <w:rPr>
          <w:color w:val="auto"/>
          <w:sz w:val="24"/>
          <w:szCs w:val="24"/>
        </w:rPr>
        <w:t xml:space="preserve"> </w:t>
      </w:r>
      <w:r w:rsidR="00AD475A" w:rsidRPr="00DF3E4D">
        <w:rPr>
          <w:color w:val="auto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DF3E4D">
        <w:rPr>
          <w:color w:val="auto"/>
          <w:sz w:val="24"/>
          <w:szCs w:val="24"/>
        </w:rPr>
        <w:t>администрация муниципального образования «Новонукутское»</w:t>
      </w:r>
    </w:p>
    <w:p w:rsidR="00B81BBB" w:rsidRPr="00DF3E4D" w:rsidRDefault="00B81BBB" w:rsidP="00BA2680">
      <w:pPr>
        <w:pStyle w:val="1"/>
        <w:shd w:val="clear" w:color="auto" w:fill="auto"/>
        <w:spacing w:before="0" w:line="240" w:lineRule="auto"/>
        <w:ind w:firstLine="567"/>
        <w:jc w:val="both"/>
        <w:rPr>
          <w:color w:val="auto"/>
          <w:sz w:val="24"/>
          <w:szCs w:val="24"/>
        </w:rPr>
      </w:pPr>
    </w:p>
    <w:p w:rsidR="00B81BBB" w:rsidRPr="00DF3E4D" w:rsidRDefault="00B81BBB" w:rsidP="00BA2680">
      <w:pPr>
        <w:pStyle w:val="1"/>
        <w:shd w:val="clear" w:color="auto" w:fill="auto"/>
        <w:spacing w:before="0" w:line="240" w:lineRule="auto"/>
        <w:jc w:val="center"/>
        <w:rPr>
          <w:color w:val="auto"/>
          <w:sz w:val="24"/>
          <w:szCs w:val="24"/>
        </w:rPr>
      </w:pPr>
      <w:r w:rsidRPr="00DF3E4D">
        <w:rPr>
          <w:color w:val="auto"/>
          <w:sz w:val="24"/>
          <w:szCs w:val="24"/>
        </w:rPr>
        <w:t>ПОСТАНОВЛЯЕТ:</w:t>
      </w:r>
    </w:p>
    <w:p w:rsidR="00B81BBB" w:rsidRPr="00DF3E4D" w:rsidRDefault="00B81BBB" w:rsidP="00BA2680">
      <w:pPr>
        <w:pStyle w:val="1"/>
        <w:shd w:val="clear" w:color="auto" w:fill="auto"/>
        <w:spacing w:before="0" w:line="240" w:lineRule="auto"/>
        <w:jc w:val="center"/>
        <w:rPr>
          <w:color w:val="auto"/>
          <w:sz w:val="24"/>
          <w:szCs w:val="24"/>
        </w:rPr>
      </w:pPr>
    </w:p>
    <w:p w:rsidR="00DF3E4D" w:rsidRDefault="00DF3E4D" w:rsidP="00DF3E4D">
      <w:pPr>
        <w:pStyle w:val="4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1BBB" w:rsidRPr="00DF3E4D">
        <w:rPr>
          <w:sz w:val="24"/>
          <w:szCs w:val="24"/>
        </w:rPr>
        <w:t>Приступить к</w:t>
      </w:r>
      <w:r w:rsidRPr="00DF3E4D">
        <w:rPr>
          <w:sz w:val="24"/>
          <w:szCs w:val="24"/>
        </w:rPr>
        <w:t xml:space="preserve"> в</w:t>
      </w:r>
      <w:r w:rsidRPr="00DF3E4D">
        <w:rPr>
          <w:sz w:val="24"/>
          <w:szCs w:val="24"/>
        </w:rPr>
        <w:t>нес</w:t>
      </w:r>
      <w:r w:rsidRPr="00DF3E4D">
        <w:rPr>
          <w:sz w:val="24"/>
          <w:szCs w:val="24"/>
        </w:rPr>
        <w:t>ению</w:t>
      </w:r>
      <w:r w:rsidRPr="00DF3E4D">
        <w:rPr>
          <w:sz w:val="24"/>
          <w:szCs w:val="24"/>
        </w:rPr>
        <w:t xml:space="preserve"> изменений в разработанную документацию по планировке территории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ул. Ленина в МО «Новонукутское»</w:t>
      </w:r>
      <w:r>
        <w:rPr>
          <w:sz w:val="24"/>
          <w:szCs w:val="24"/>
        </w:rPr>
        <w:t>.</w:t>
      </w:r>
    </w:p>
    <w:p w:rsidR="003F122D" w:rsidRPr="00DF3E4D" w:rsidRDefault="00DF3E4D" w:rsidP="00DF3E4D">
      <w:pPr>
        <w:pStyle w:val="4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F3E4D">
        <w:rPr>
          <w:sz w:val="24"/>
          <w:szCs w:val="24"/>
        </w:rPr>
        <w:t xml:space="preserve">2. </w:t>
      </w:r>
      <w:r w:rsidR="003F122D" w:rsidRPr="00DF3E4D">
        <w:rPr>
          <w:sz w:val="24"/>
          <w:szCs w:val="24"/>
        </w:rPr>
        <w:t xml:space="preserve">Утвердить техническое задание на </w:t>
      </w:r>
      <w:r>
        <w:rPr>
          <w:sz w:val="24"/>
          <w:szCs w:val="24"/>
        </w:rPr>
        <w:t>в</w:t>
      </w:r>
      <w:r w:rsidRPr="00DF3E4D">
        <w:rPr>
          <w:sz w:val="24"/>
          <w:szCs w:val="24"/>
        </w:rPr>
        <w:t>несение изменений в разработанную документацию по планировке территории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ул. Ленина в МО «Новонукутское»</w:t>
      </w:r>
      <w:r>
        <w:rPr>
          <w:sz w:val="24"/>
          <w:szCs w:val="24"/>
        </w:rPr>
        <w:t xml:space="preserve"> </w:t>
      </w:r>
      <w:r w:rsidR="00BA2680" w:rsidRPr="00DF3E4D">
        <w:rPr>
          <w:sz w:val="24"/>
          <w:szCs w:val="24"/>
        </w:rPr>
        <w:t>согласно приложению к</w:t>
      </w:r>
      <w:r w:rsidR="00812F53" w:rsidRPr="00DF3E4D">
        <w:rPr>
          <w:sz w:val="24"/>
          <w:szCs w:val="24"/>
        </w:rPr>
        <w:t xml:space="preserve"> настоящему постановлению.</w:t>
      </w:r>
    </w:p>
    <w:p w:rsidR="00AD475A" w:rsidRPr="00DF3E4D" w:rsidRDefault="00B81BBB" w:rsidP="000A3A3E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F3E4D">
        <w:rPr>
          <w:sz w:val="24"/>
          <w:szCs w:val="24"/>
        </w:rPr>
        <w:t>Разместить</w:t>
      </w:r>
      <w:proofErr w:type="gramEnd"/>
      <w:r w:rsidRPr="00DF3E4D">
        <w:rPr>
          <w:sz w:val="24"/>
          <w:szCs w:val="24"/>
        </w:rPr>
        <w:t xml:space="preserve"> настоящее постановление на официальном сайте муниципального</w:t>
      </w:r>
      <w:r w:rsidR="00AD475A" w:rsidRPr="00DF3E4D">
        <w:rPr>
          <w:sz w:val="24"/>
          <w:szCs w:val="24"/>
        </w:rPr>
        <w:t xml:space="preserve"> образования «Новонукутское».</w:t>
      </w:r>
    </w:p>
    <w:p w:rsidR="00A20F99" w:rsidRPr="00DF3E4D" w:rsidRDefault="00B81BBB" w:rsidP="000A3A3E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F3E4D">
        <w:rPr>
          <w:sz w:val="24"/>
          <w:szCs w:val="24"/>
        </w:rPr>
        <w:t>Контроль за</w:t>
      </w:r>
      <w:proofErr w:type="gramEnd"/>
      <w:r w:rsidRPr="00DF3E4D">
        <w:rPr>
          <w:sz w:val="24"/>
          <w:szCs w:val="24"/>
        </w:rPr>
        <w:t xml:space="preserve"> исполнением настоящего постановления</w:t>
      </w:r>
      <w:r w:rsidR="00AD475A" w:rsidRPr="00DF3E4D">
        <w:rPr>
          <w:sz w:val="24"/>
          <w:szCs w:val="24"/>
        </w:rPr>
        <w:t xml:space="preserve"> оставляю за собой</w:t>
      </w:r>
      <w:r w:rsidRPr="00DF3E4D">
        <w:rPr>
          <w:sz w:val="24"/>
          <w:szCs w:val="24"/>
        </w:rPr>
        <w:t>.</w:t>
      </w:r>
    </w:p>
    <w:p w:rsidR="00A20F99" w:rsidRPr="00DF3E4D" w:rsidRDefault="00A20F99" w:rsidP="00BA2680">
      <w:pPr>
        <w:tabs>
          <w:tab w:val="left" w:pos="600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A20F99" w:rsidRPr="00DF3E4D" w:rsidRDefault="00A20F99" w:rsidP="00BA2680">
      <w:pPr>
        <w:tabs>
          <w:tab w:val="left" w:pos="6000"/>
        </w:tabs>
        <w:rPr>
          <w:rFonts w:ascii="Times New Roman" w:eastAsia="Times New Roman" w:hAnsi="Times New Roman" w:cs="Times New Roman"/>
          <w:color w:val="auto"/>
        </w:rPr>
      </w:pPr>
    </w:p>
    <w:p w:rsidR="00E81D36" w:rsidRPr="00DF3E4D" w:rsidRDefault="00E81D36" w:rsidP="00BA2680">
      <w:pPr>
        <w:tabs>
          <w:tab w:val="left" w:pos="6000"/>
        </w:tabs>
        <w:rPr>
          <w:rFonts w:ascii="Times New Roman" w:eastAsia="Times New Roman" w:hAnsi="Times New Roman" w:cs="Times New Roman"/>
          <w:color w:val="auto"/>
        </w:rPr>
      </w:pPr>
    </w:p>
    <w:p w:rsidR="00812F53" w:rsidRPr="00DF3E4D" w:rsidRDefault="00812F53" w:rsidP="00BA2680">
      <w:pPr>
        <w:tabs>
          <w:tab w:val="left" w:pos="6000"/>
        </w:tabs>
        <w:rPr>
          <w:rFonts w:ascii="Times New Roman" w:eastAsia="Times New Roman" w:hAnsi="Times New Roman" w:cs="Times New Roman"/>
          <w:color w:val="auto"/>
        </w:rPr>
      </w:pPr>
    </w:p>
    <w:p w:rsidR="00E81D36" w:rsidRPr="00DF3E4D" w:rsidRDefault="00E81D36" w:rsidP="00BA2680">
      <w:pPr>
        <w:tabs>
          <w:tab w:val="left" w:pos="6000"/>
        </w:tabs>
        <w:rPr>
          <w:rFonts w:ascii="Times New Roman" w:eastAsia="Times New Roman" w:hAnsi="Times New Roman" w:cs="Times New Roman"/>
          <w:color w:val="auto"/>
        </w:rPr>
      </w:pPr>
    </w:p>
    <w:p w:rsidR="00A20F99" w:rsidRPr="00DF3E4D" w:rsidRDefault="00A20F99" w:rsidP="00BA2680">
      <w:pPr>
        <w:tabs>
          <w:tab w:val="left" w:pos="6000"/>
        </w:tabs>
        <w:ind w:firstLine="567"/>
        <w:rPr>
          <w:rFonts w:ascii="Times New Roman" w:eastAsia="Times New Roman" w:hAnsi="Times New Roman" w:cs="Times New Roman"/>
          <w:color w:val="auto"/>
        </w:rPr>
      </w:pPr>
      <w:r w:rsidRPr="00DF3E4D">
        <w:rPr>
          <w:rFonts w:ascii="Times New Roman" w:eastAsia="Times New Roman" w:hAnsi="Times New Roman" w:cs="Times New Roman"/>
          <w:color w:val="auto"/>
        </w:rPr>
        <w:t>Глава администрации МО «Новонукутское»                                                      Ю. В. Прудников</w:t>
      </w:r>
    </w:p>
    <w:p w:rsidR="00A20F99" w:rsidRPr="00DF3E4D" w:rsidRDefault="00A20F99" w:rsidP="00BA2680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114AA" w:rsidRPr="00DF3E4D" w:rsidRDefault="004114AA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Default="00BA2680" w:rsidP="00BA2680">
      <w:pPr>
        <w:rPr>
          <w:rFonts w:ascii="Times New Roman" w:hAnsi="Times New Roman" w:cs="Times New Roman"/>
          <w:color w:val="auto"/>
        </w:rPr>
      </w:pPr>
    </w:p>
    <w:p w:rsidR="00DF3E4D" w:rsidRDefault="00DF3E4D" w:rsidP="00BA2680">
      <w:pPr>
        <w:rPr>
          <w:rFonts w:ascii="Times New Roman" w:hAnsi="Times New Roman" w:cs="Times New Roman"/>
          <w:color w:val="auto"/>
        </w:rPr>
      </w:pPr>
    </w:p>
    <w:p w:rsidR="00DF3E4D" w:rsidRPr="00DF3E4D" w:rsidRDefault="00DF3E4D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rPr>
          <w:rFonts w:ascii="Times New Roman" w:hAnsi="Times New Roman" w:cs="Times New Roman"/>
          <w:color w:val="auto"/>
        </w:rPr>
      </w:pPr>
    </w:p>
    <w:p w:rsidR="00BA2680" w:rsidRPr="00DF3E4D" w:rsidRDefault="00BA2680" w:rsidP="00BA268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DF3E4D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BA2680" w:rsidRPr="00DF3E4D" w:rsidRDefault="00BA2680" w:rsidP="00BA268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DF3E4D">
        <w:rPr>
          <w:rFonts w:ascii="Times New Roman" w:eastAsia="Times New Roman" w:hAnsi="Times New Roman" w:cs="Times New Roman"/>
          <w:color w:val="auto"/>
        </w:rPr>
        <w:t xml:space="preserve">к постановлению от </w:t>
      </w:r>
      <w:r w:rsidR="00DF3E4D" w:rsidRPr="00DF3E4D">
        <w:rPr>
          <w:rFonts w:ascii="Times New Roman" w:eastAsia="Times New Roman" w:hAnsi="Times New Roman" w:cs="Times New Roman"/>
          <w:color w:val="auto"/>
        </w:rPr>
        <w:t>01</w:t>
      </w:r>
      <w:r w:rsidRPr="00DF3E4D">
        <w:rPr>
          <w:rFonts w:ascii="Times New Roman" w:eastAsia="Times New Roman" w:hAnsi="Times New Roman" w:cs="Times New Roman"/>
          <w:color w:val="auto"/>
        </w:rPr>
        <w:t xml:space="preserve"> апреля 20</w:t>
      </w:r>
      <w:r w:rsidR="00DF3E4D" w:rsidRPr="00DF3E4D">
        <w:rPr>
          <w:rFonts w:ascii="Times New Roman" w:eastAsia="Times New Roman" w:hAnsi="Times New Roman" w:cs="Times New Roman"/>
          <w:color w:val="auto"/>
        </w:rPr>
        <w:t>21</w:t>
      </w:r>
      <w:r w:rsidRPr="00DF3E4D">
        <w:rPr>
          <w:rFonts w:ascii="Times New Roman" w:eastAsia="Times New Roman" w:hAnsi="Times New Roman" w:cs="Times New Roman"/>
          <w:color w:val="auto"/>
        </w:rPr>
        <w:t xml:space="preserve"> г. № </w:t>
      </w:r>
      <w:r w:rsidR="00DF3E4D" w:rsidRPr="00DF3E4D">
        <w:rPr>
          <w:rFonts w:ascii="Times New Roman" w:eastAsia="Times New Roman" w:hAnsi="Times New Roman" w:cs="Times New Roman"/>
          <w:color w:val="auto"/>
        </w:rPr>
        <w:t>52</w:t>
      </w:r>
      <w:r w:rsidRPr="00DF3E4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A2680" w:rsidRPr="00DF3E4D" w:rsidRDefault="00BA2680" w:rsidP="00BA2680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BA2680" w:rsidRPr="00DF3E4D" w:rsidRDefault="00BA2680" w:rsidP="00BA268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F3E4D">
        <w:rPr>
          <w:rFonts w:ascii="Times New Roman" w:eastAsia="Times New Roman" w:hAnsi="Times New Roman" w:cs="Times New Roman"/>
          <w:b/>
          <w:color w:val="auto"/>
        </w:rPr>
        <w:t>ТЕХНИЧЕСКОЕ ЗАДАНИЕ</w:t>
      </w:r>
    </w:p>
    <w:p w:rsidR="00DF3E4D" w:rsidRPr="00DF3E4D" w:rsidRDefault="00DF3E4D" w:rsidP="00BA268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на «</w:t>
      </w:r>
      <w:r w:rsidRPr="00DF3E4D">
        <w:rPr>
          <w:rFonts w:ascii="Times New Roman" w:hAnsi="Times New Roman" w:cs="Times New Roman"/>
          <w:b/>
          <w:color w:val="auto"/>
        </w:rPr>
        <w:t>Внесение изменений в разработанную документацию по планировке территории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ул. Ленина в МО «Новонукутское»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7706"/>
      </w:tblGrid>
      <w:tr w:rsidR="00DF3E4D" w:rsidRPr="00DF3E4D" w:rsidTr="00F11D0F">
        <w:trPr>
          <w:jc w:val="center"/>
        </w:trPr>
        <w:tc>
          <w:tcPr>
            <w:tcW w:w="2890" w:type="dxa"/>
          </w:tcPr>
          <w:p w:rsidR="00DF3E4D" w:rsidRPr="00DF3E4D" w:rsidRDefault="00DF3E4D" w:rsidP="00F11D0F">
            <w:pPr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1. Наименование работы</w:t>
            </w:r>
          </w:p>
        </w:tc>
        <w:tc>
          <w:tcPr>
            <w:tcW w:w="7706" w:type="dxa"/>
          </w:tcPr>
          <w:p w:rsidR="00DF3E4D" w:rsidRPr="00DF3E4D" w:rsidRDefault="00DF3E4D" w:rsidP="00F11D0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Внесение изменений в разработанную документацию по планировке территории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ул. Ленина в МО «Новонукутское»</w:t>
            </w:r>
          </w:p>
        </w:tc>
      </w:tr>
      <w:tr w:rsidR="00DF3E4D" w:rsidRPr="00DF3E4D" w:rsidTr="00F11D0F">
        <w:trPr>
          <w:jc w:val="center"/>
        </w:trPr>
        <w:tc>
          <w:tcPr>
            <w:tcW w:w="2890" w:type="dxa"/>
          </w:tcPr>
          <w:p w:rsidR="00DF3E4D" w:rsidRPr="00DF3E4D" w:rsidRDefault="00DF3E4D" w:rsidP="00F11D0F">
            <w:pPr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2. Заказчик</w:t>
            </w:r>
          </w:p>
        </w:tc>
        <w:tc>
          <w:tcPr>
            <w:tcW w:w="7706" w:type="dxa"/>
          </w:tcPr>
          <w:p w:rsidR="00DF3E4D" w:rsidRPr="00DF3E4D" w:rsidRDefault="00DF3E4D" w:rsidP="00F11D0F">
            <w:pPr>
              <w:shd w:val="clear" w:color="auto" w:fill="FFFFFF"/>
              <w:tabs>
                <w:tab w:val="left" w:pos="46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Администрация муниципального образования «Новонукутское»</w:t>
            </w:r>
          </w:p>
        </w:tc>
      </w:tr>
      <w:tr w:rsidR="00DF3E4D" w:rsidRPr="00DF3E4D" w:rsidTr="00F11D0F">
        <w:trPr>
          <w:jc w:val="center"/>
        </w:trPr>
        <w:tc>
          <w:tcPr>
            <w:tcW w:w="2890" w:type="dxa"/>
          </w:tcPr>
          <w:p w:rsidR="00DF3E4D" w:rsidRPr="00DF3E4D" w:rsidRDefault="00DF3E4D" w:rsidP="00F11D0F">
            <w:pPr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3. Основание для разработки проекта</w:t>
            </w:r>
          </w:p>
        </w:tc>
        <w:tc>
          <w:tcPr>
            <w:tcW w:w="7706" w:type="dxa"/>
          </w:tcPr>
          <w:p w:rsidR="00DF3E4D" w:rsidRPr="00DF3E4D" w:rsidRDefault="00DF3E4D" w:rsidP="00F11D0F">
            <w:pPr>
              <w:shd w:val="clear" w:color="auto" w:fill="FFFFFF"/>
              <w:tabs>
                <w:tab w:val="left" w:pos="46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Решение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«Новонукутское»</w:t>
            </w:r>
          </w:p>
        </w:tc>
      </w:tr>
      <w:tr w:rsidR="00DF3E4D" w:rsidRPr="00DF3E4D" w:rsidTr="00F11D0F">
        <w:trPr>
          <w:jc w:val="center"/>
        </w:trPr>
        <w:tc>
          <w:tcPr>
            <w:tcW w:w="2890" w:type="dxa"/>
          </w:tcPr>
          <w:p w:rsidR="00DF3E4D" w:rsidRPr="00DF3E4D" w:rsidRDefault="00DF3E4D" w:rsidP="00F11D0F">
            <w:pPr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4. Нормативные правовые акты и документы территориального планирования, обосновывающие разработку проекта на размещение объекта</w:t>
            </w:r>
          </w:p>
        </w:tc>
        <w:tc>
          <w:tcPr>
            <w:tcW w:w="7706" w:type="dxa"/>
          </w:tcPr>
          <w:p w:rsidR="00DF3E4D" w:rsidRPr="00DF3E4D" w:rsidRDefault="00DF3E4D" w:rsidP="00F11D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 xml:space="preserve">- Градостроительный кодекс Российской Федерации; </w:t>
            </w:r>
          </w:p>
          <w:p w:rsidR="00DF3E4D" w:rsidRPr="00DF3E4D" w:rsidRDefault="00DF3E4D" w:rsidP="00F11D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 xml:space="preserve"> - Земельный кодекс Российской Федерации;</w:t>
            </w:r>
          </w:p>
          <w:p w:rsidR="00DF3E4D" w:rsidRPr="00DF3E4D" w:rsidRDefault="00DF3E4D" w:rsidP="00F11D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 xml:space="preserve"> - Водный кодекс Российской Федерации;</w:t>
            </w:r>
          </w:p>
          <w:p w:rsidR="00DF3E4D" w:rsidRPr="00DF3E4D" w:rsidRDefault="00DF3E4D" w:rsidP="00F11D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 xml:space="preserve"> - Лесной кодекс Российской Федерации;</w:t>
            </w:r>
          </w:p>
          <w:p w:rsidR="00DF3E4D" w:rsidRPr="00DF3E4D" w:rsidRDefault="00DF3E4D" w:rsidP="00F11D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F3E4D">
              <w:rPr>
                <w:rFonts w:ascii="Times New Roman" w:hAnsi="Times New Roman" w:cs="Times New Roman"/>
                <w:color w:val="auto"/>
              </w:rPr>
              <w:t xml:space="preserve">- СП 42.13330.2011 (Актуализированная редакция </w:t>
            </w:r>
            <w:proofErr w:type="spellStart"/>
            <w:r w:rsidRPr="00DF3E4D">
              <w:rPr>
                <w:rFonts w:ascii="Times New Roman" w:hAnsi="Times New Roman" w:cs="Times New Roman"/>
                <w:color w:val="auto"/>
              </w:rPr>
              <w:t>СНиП</w:t>
            </w:r>
            <w:proofErr w:type="spellEnd"/>
            <w:r w:rsidRPr="00DF3E4D">
              <w:rPr>
                <w:rFonts w:ascii="Times New Roman" w:hAnsi="Times New Roman" w:cs="Times New Roman"/>
                <w:color w:val="auto"/>
              </w:rPr>
              <w:t xml:space="preserve"> 2.07.01-89* «Градостроительство.</w:t>
            </w:r>
            <w:proofErr w:type="gramEnd"/>
            <w:r w:rsidRPr="00DF3E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F3E4D">
              <w:rPr>
                <w:rFonts w:ascii="Times New Roman" w:hAnsi="Times New Roman" w:cs="Times New Roman"/>
                <w:color w:val="auto"/>
              </w:rPr>
              <w:t>Планировка и застройка городских и сельских поселений»);</w:t>
            </w:r>
            <w:proofErr w:type="gramEnd"/>
          </w:p>
          <w:p w:rsidR="00DF3E4D" w:rsidRPr="00DF3E4D" w:rsidRDefault="00DF3E4D" w:rsidP="00F11D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DF3E4D">
              <w:rPr>
                <w:rFonts w:ascii="Times New Roman" w:hAnsi="Times New Roman" w:cs="Times New Roman"/>
                <w:color w:val="auto"/>
              </w:rPr>
              <w:t>СНиП</w:t>
            </w:r>
            <w:proofErr w:type="spellEnd"/>
            <w:r w:rsidRPr="00DF3E4D">
              <w:rPr>
                <w:rFonts w:ascii="Times New Roman" w:hAnsi="Times New Roman" w:cs="Times New Roman"/>
                <w:color w:val="auto"/>
              </w:rPr>
              <w:t xml:space="preserve"> 11-04-2003 «Инструкция о порядке разработки, согласования, экспертизы и утверждения градостроительной документации» (утв. Постановление Госстроя РФ от 29.10.2002 №150);</w:t>
            </w:r>
          </w:p>
          <w:p w:rsidR="00DF3E4D" w:rsidRPr="00DF3E4D" w:rsidRDefault="00DF3E4D" w:rsidP="00F11D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 xml:space="preserve"> - Постановление правительства Российской Федерации №564 от 12.05.2017г.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DF3E4D" w:rsidRPr="00DF3E4D" w:rsidRDefault="00DF3E4D" w:rsidP="00F11D0F">
            <w:pPr>
              <w:tabs>
                <w:tab w:val="left" w:pos="80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- Материалы градостроительной документации на территорию размещения объекта:</w:t>
            </w:r>
          </w:p>
          <w:p w:rsidR="00DF3E4D" w:rsidRPr="00DF3E4D" w:rsidRDefault="00DF3E4D" w:rsidP="00F11D0F">
            <w:pPr>
              <w:tabs>
                <w:tab w:val="left" w:pos="80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Местные нормативы градостроительного проектирования муниципального образования «Новонукутское»;</w:t>
            </w:r>
          </w:p>
          <w:p w:rsidR="00DF3E4D" w:rsidRPr="00DF3E4D" w:rsidRDefault="00DF3E4D" w:rsidP="00F11D0F">
            <w:pPr>
              <w:tabs>
                <w:tab w:val="left" w:pos="80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F3E4D">
              <w:rPr>
                <w:rFonts w:ascii="Times New Roman" w:hAnsi="Times New Roman" w:cs="Times New Roman"/>
                <w:color w:val="auto"/>
              </w:rPr>
              <w:t xml:space="preserve">Правила землепользования и застройки муниципального образования "Новонукутское" (утв. </w:t>
            </w:r>
            <w:proofErr w:type="spellStart"/>
            <w:r w:rsidRPr="00DF3E4D">
              <w:rPr>
                <w:rFonts w:ascii="Times New Roman" w:hAnsi="Times New Roman" w:cs="Times New Roman"/>
                <w:color w:val="auto"/>
              </w:rPr>
              <w:t>реш</w:t>
            </w:r>
            <w:proofErr w:type="spellEnd"/>
            <w:r w:rsidRPr="00DF3E4D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F3E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F3E4D">
              <w:rPr>
                <w:rFonts w:ascii="Times New Roman" w:hAnsi="Times New Roman" w:cs="Times New Roman"/>
                <w:color w:val="auto"/>
              </w:rPr>
              <w:t>Думы № 5 от 16.10.2013 г.);</w:t>
            </w:r>
            <w:proofErr w:type="gramEnd"/>
          </w:p>
          <w:p w:rsidR="00DF3E4D" w:rsidRPr="00DF3E4D" w:rsidRDefault="00DF3E4D" w:rsidP="00F11D0F">
            <w:pPr>
              <w:tabs>
                <w:tab w:val="left" w:pos="80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F3E4D">
              <w:rPr>
                <w:rFonts w:ascii="Times New Roman" w:hAnsi="Times New Roman" w:cs="Times New Roman"/>
                <w:color w:val="auto"/>
              </w:rPr>
              <w:t xml:space="preserve">Генеральный план муниципального образования "Новонукутское" (утв. </w:t>
            </w:r>
            <w:proofErr w:type="spellStart"/>
            <w:r w:rsidRPr="00DF3E4D">
              <w:rPr>
                <w:rFonts w:ascii="Times New Roman" w:hAnsi="Times New Roman" w:cs="Times New Roman"/>
                <w:color w:val="auto"/>
              </w:rPr>
              <w:t>реш</w:t>
            </w:r>
            <w:proofErr w:type="spellEnd"/>
            <w:r w:rsidRPr="00DF3E4D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F3E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F3E4D">
              <w:rPr>
                <w:rFonts w:ascii="Times New Roman" w:hAnsi="Times New Roman" w:cs="Times New Roman"/>
                <w:color w:val="auto"/>
              </w:rPr>
              <w:t>Думы № 43 от 26.08.2013 г.).</w:t>
            </w:r>
            <w:proofErr w:type="gramEnd"/>
          </w:p>
          <w:p w:rsidR="00DF3E4D" w:rsidRPr="00DF3E4D" w:rsidRDefault="00DF3E4D" w:rsidP="00F11D0F">
            <w:pPr>
              <w:tabs>
                <w:tab w:val="left" w:pos="80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- Государственные регламенты, нормы, правила, стандарты, а также исходные данные, технические условия и требования, выданные органами государственного надзора и заинтересованными организациями при согласовании места расположения объекта;</w:t>
            </w:r>
          </w:p>
          <w:p w:rsidR="00DF3E4D" w:rsidRPr="00DF3E4D" w:rsidRDefault="00DF3E4D" w:rsidP="00F11D0F">
            <w:pPr>
              <w:tabs>
                <w:tab w:val="left" w:pos="803"/>
              </w:tabs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- Иные нормативные правовые акты.</w:t>
            </w:r>
          </w:p>
        </w:tc>
      </w:tr>
      <w:tr w:rsidR="00DF3E4D" w:rsidRPr="00DF3E4D" w:rsidTr="00F11D0F">
        <w:trPr>
          <w:jc w:val="center"/>
        </w:trPr>
        <w:tc>
          <w:tcPr>
            <w:tcW w:w="2890" w:type="dxa"/>
          </w:tcPr>
          <w:p w:rsidR="00DF3E4D" w:rsidRPr="00DF3E4D" w:rsidRDefault="00DF3E4D" w:rsidP="00F11D0F">
            <w:pPr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5. Исходные данные, предоставляемые Заказчиком до начала работ</w:t>
            </w:r>
          </w:p>
        </w:tc>
        <w:tc>
          <w:tcPr>
            <w:tcW w:w="7706" w:type="dxa"/>
          </w:tcPr>
          <w:p w:rsidR="00DF3E4D" w:rsidRPr="00DF3E4D" w:rsidRDefault="00DF3E4D" w:rsidP="00F11D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В целях выполнения работ, предусмотренных настоящим техническим заданием, Заказчик предоставляет Подрядчику следующие материалы (исходные данные):</w:t>
            </w:r>
          </w:p>
          <w:p w:rsidR="00DF3E4D" w:rsidRPr="00DF3E4D" w:rsidRDefault="00DF3E4D" w:rsidP="00DF3E4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 xml:space="preserve">материалы инженерных изысканий в соответствии с перечнем видов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31.03.2017 № 402; </w:t>
            </w:r>
          </w:p>
          <w:p w:rsidR="00DF3E4D" w:rsidRPr="00DF3E4D" w:rsidRDefault="00DF3E4D" w:rsidP="00DF3E4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проектную документацию на строительство линейного объекта местного значения «Строительство автомобильной дороги общего пользования местного значения от микрорайона 70-летия Победы до ул</w:t>
            </w:r>
            <w:r>
              <w:rPr>
                <w:rFonts w:ascii="Times New Roman" w:hAnsi="Times New Roman" w:cs="Times New Roman"/>
                <w:color w:val="auto"/>
              </w:rPr>
              <w:t>ицы Ленина в МО "Новонукутское»;</w:t>
            </w:r>
          </w:p>
          <w:p w:rsidR="00DF3E4D" w:rsidRPr="00DF3E4D" w:rsidRDefault="00DF3E4D" w:rsidP="00DF3E4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 xml:space="preserve">иная информация по запросу Подрядчика (имеющаяся в наличии), </w:t>
            </w:r>
            <w:r w:rsidRPr="00DF3E4D">
              <w:rPr>
                <w:rFonts w:ascii="Times New Roman" w:hAnsi="Times New Roman" w:cs="Times New Roman"/>
                <w:color w:val="auto"/>
              </w:rPr>
              <w:lastRenderedPageBreak/>
              <w:t xml:space="preserve">целесообразность и </w:t>
            </w:r>
            <w:proofErr w:type="gramStart"/>
            <w:r w:rsidRPr="00DF3E4D">
              <w:rPr>
                <w:rFonts w:ascii="Times New Roman" w:hAnsi="Times New Roman" w:cs="Times New Roman"/>
                <w:color w:val="auto"/>
              </w:rPr>
              <w:t>возможность</w:t>
            </w:r>
            <w:proofErr w:type="gramEnd"/>
            <w:r w:rsidRPr="00DF3E4D">
              <w:rPr>
                <w:rFonts w:ascii="Times New Roman" w:hAnsi="Times New Roman" w:cs="Times New Roman"/>
                <w:color w:val="auto"/>
              </w:rPr>
              <w:t xml:space="preserve"> предоставления </w:t>
            </w:r>
            <w:proofErr w:type="gramStart"/>
            <w:r w:rsidRPr="00DF3E4D">
              <w:rPr>
                <w:rFonts w:ascii="Times New Roman" w:hAnsi="Times New Roman" w:cs="Times New Roman"/>
                <w:color w:val="auto"/>
              </w:rPr>
              <w:t>которо</w:t>
            </w:r>
            <w:r>
              <w:rPr>
                <w:rFonts w:ascii="Times New Roman" w:hAnsi="Times New Roman" w:cs="Times New Roman"/>
                <w:color w:val="auto"/>
              </w:rPr>
              <w:t>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будут выявлены при подготовке</w:t>
            </w:r>
            <w:r w:rsidRPr="00DF3E4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F3E4D" w:rsidRPr="00DF3E4D" w:rsidRDefault="00DF3E4D" w:rsidP="00F11D0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Дополнительные исходные данные необходимые для выполнения работ, собираются Подрядчиком самостоятельно, и включают в себя:</w:t>
            </w:r>
          </w:p>
          <w:p w:rsidR="00DF3E4D" w:rsidRPr="00DF3E4D" w:rsidRDefault="00DF3E4D" w:rsidP="00DF3E4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сведения об объектах культурного наследия, расположенных в границах проектируемой территории (либо об их отсутствии);</w:t>
            </w:r>
          </w:p>
          <w:p w:rsidR="00DF3E4D" w:rsidRPr="00DF3E4D" w:rsidRDefault="00DF3E4D" w:rsidP="00DF3E4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сведения о существующих красных линиях в районе размещения линейного объекта (при наличии информации);</w:t>
            </w:r>
          </w:p>
          <w:p w:rsidR="00DF3E4D" w:rsidRPr="00DF3E4D" w:rsidRDefault="00DF3E4D" w:rsidP="00DF3E4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сведения из государственного реестра недвижимости на территорию проектирования;</w:t>
            </w:r>
          </w:p>
          <w:p w:rsidR="00DF3E4D" w:rsidRPr="00DF3E4D" w:rsidRDefault="00DF3E4D" w:rsidP="00F11D0F">
            <w:pPr>
              <w:pStyle w:val="a5"/>
              <w:tabs>
                <w:tab w:val="left" w:pos="44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hAnsi="Times New Roman" w:cs="Times New Roman"/>
                <w:color w:val="auto"/>
              </w:rPr>
              <w:t>иную дополнительную информацию, необходимую для разработки документации по планировке территории.</w:t>
            </w:r>
          </w:p>
        </w:tc>
      </w:tr>
      <w:tr w:rsidR="00DF3E4D" w:rsidRPr="00DF3E4D" w:rsidTr="00F11D0F">
        <w:trPr>
          <w:jc w:val="center"/>
        </w:trPr>
        <w:tc>
          <w:tcPr>
            <w:tcW w:w="2890" w:type="dxa"/>
          </w:tcPr>
          <w:p w:rsidR="00DF3E4D" w:rsidRPr="00DF3E4D" w:rsidRDefault="00DF3E4D" w:rsidP="00F11D0F">
            <w:pPr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lastRenderedPageBreak/>
              <w:t>6. Состав и содержание проекта планировки территории, проекта межевания территории</w:t>
            </w:r>
          </w:p>
        </w:tc>
        <w:tc>
          <w:tcPr>
            <w:tcW w:w="7706" w:type="dxa"/>
          </w:tcPr>
          <w:p w:rsidR="00DF3E4D" w:rsidRPr="00DF3E4D" w:rsidRDefault="00DF3E4D" w:rsidP="00F11D0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proofErr w:type="gramStart"/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Состав и содержание проекта планировки территории принять в соответствии с требованиями Положения о составе и содержании проектов планировки территории, предусматривающих размещение одного или нескольких линейных объектов (утв. постановлением Правительства РФ от 12.05.2017 №564);</w:t>
            </w:r>
            <w:proofErr w:type="gramEnd"/>
          </w:p>
          <w:p w:rsidR="00DF3E4D" w:rsidRPr="00DF3E4D" w:rsidRDefault="00DF3E4D" w:rsidP="00F11D0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Подготовить демонстрационные материалы, предназначенные для доведения информации о содержании документации на собраниях в рамках проведения публичных слушаний: слайд-шоу, текст доклада.</w:t>
            </w:r>
          </w:p>
        </w:tc>
      </w:tr>
      <w:tr w:rsidR="00DF3E4D" w:rsidRPr="00DF3E4D" w:rsidTr="00F11D0F">
        <w:trPr>
          <w:jc w:val="center"/>
        </w:trPr>
        <w:tc>
          <w:tcPr>
            <w:tcW w:w="2890" w:type="dxa"/>
          </w:tcPr>
          <w:p w:rsidR="00DF3E4D" w:rsidRPr="00DF3E4D" w:rsidRDefault="00DF3E4D" w:rsidP="00F11D0F">
            <w:pPr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7. Порядок разработки</w:t>
            </w:r>
          </w:p>
        </w:tc>
        <w:tc>
          <w:tcPr>
            <w:tcW w:w="7706" w:type="dxa"/>
          </w:tcPr>
          <w:p w:rsidR="00DF3E4D" w:rsidRPr="00DF3E4D" w:rsidRDefault="00DF3E4D" w:rsidP="00F11D0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Порядок разработки:</w:t>
            </w:r>
          </w:p>
          <w:p w:rsidR="00DF3E4D" w:rsidRPr="00DF3E4D" w:rsidRDefault="00DF3E4D" w:rsidP="00F11D0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- разработка документации по планировке территории осуществляется в течение 10 рабочих дней с момента предоставления Заказчиком исходных данных.</w:t>
            </w:r>
          </w:p>
          <w:p w:rsidR="00DF3E4D" w:rsidRPr="00DF3E4D" w:rsidRDefault="00DF3E4D" w:rsidP="00F11D0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- согласование документации по планировке территории с органами местного самоуправления, проведение органами местного самоуправления публичных слушаний по проектам – в сроки, установленные законодательством.</w:t>
            </w:r>
          </w:p>
          <w:p w:rsidR="00DF3E4D" w:rsidRPr="00DF3E4D" w:rsidRDefault="00DF3E4D" w:rsidP="00F11D0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- доработка документации по планировке территории по результатам согласований и публичных слушаний – 10 (десять) рабочих дней со дня получения заключений.</w:t>
            </w:r>
          </w:p>
          <w:p w:rsidR="00DF3E4D" w:rsidRPr="00DF3E4D" w:rsidRDefault="00DF3E4D" w:rsidP="00F11D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Согласование и утверждение проекта планировки территории не входит в сроки выполнения работ по Муниципальному контракту.</w:t>
            </w:r>
          </w:p>
          <w:p w:rsidR="00DF3E4D" w:rsidRPr="00DF3E4D" w:rsidRDefault="00DF3E4D" w:rsidP="00F11D0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Доработка проекта по результатам согласований и публичных слушаний входит в гарантийные обязательства Подрядчика.</w:t>
            </w:r>
          </w:p>
        </w:tc>
      </w:tr>
      <w:tr w:rsidR="00DF3E4D" w:rsidRPr="00DF3E4D" w:rsidTr="00F11D0F">
        <w:trPr>
          <w:trHeight w:val="70"/>
          <w:jc w:val="center"/>
        </w:trPr>
        <w:tc>
          <w:tcPr>
            <w:tcW w:w="2890" w:type="dxa"/>
          </w:tcPr>
          <w:p w:rsidR="00DF3E4D" w:rsidRPr="00DF3E4D" w:rsidRDefault="00DF3E4D" w:rsidP="00F11D0F">
            <w:pPr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8. Порядок согласования и утверждения документации</w:t>
            </w:r>
          </w:p>
        </w:tc>
        <w:tc>
          <w:tcPr>
            <w:tcW w:w="7706" w:type="dxa"/>
          </w:tcPr>
          <w:p w:rsidR="00DF3E4D" w:rsidRPr="00DF3E4D" w:rsidRDefault="00DF3E4D" w:rsidP="00F11D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Согласование и утверждение документации по планировке территории производится в соответствии с Градостроительным кодексом Российской Федерации.</w:t>
            </w:r>
          </w:p>
        </w:tc>
      </w:tr>
      <w:tr w:rsidR="00DF3E4D" w:rsidRPr="00DF3E4D" w:rsidTr="00F11D0F">
        <w:trPr>
          <w:jc w:val="center"/>
        </w:trPr>
        <w:tc>
          <w:tcPr>
            <w:tcW w:w="2890" w:type="dxa"/>
          </w:tcPr>
          <w:p w:rsidR="00DF3E4D" w:rsidRPr="00DF3E4D" w:rsidRDefault="00DF3E4D" w:rsidP="00F11D0F">
            <w:pPr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9. </w:t>
            </w:r>
            <w:r w:rsidRPr="00DF3E4D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Формы представления материалов проекта планировки территории, требования к оформлению комплектации и передача материалов Заказчику</w:t>
            </w:r>
          </w:p>
        </w:tc>
        <w:tc>
          <w:tcPr>
            <w:tcW w:w="7706" w:type="dxa"/>
          </w:tcPr>
          <w:p w:rsidR="00DF3E4D" w:rsidRPr="00DF3E4D" w:rsidRDefault="00DF3E4D" w:rsidP="00F11D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Материалы документации по планировке территории передаются Заказчику в электронном виде и на бумажном носителе.</w:t>
            </w:r>
          </w:p>
          <w:p w:rsidR="00DF3E4D" w:rsidRPr="00DF3E4D" w:rsidRDefault="00DF3E4D" w:rsidP="00F11D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Графические материалы на электронном носителе передаются в формате *.</w:t>
            </w:r>
            <w:proofErr w:type="spellStart"/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jpg</w:t>
            </w:r>
            <w:proofErr w:type="spellEnd"/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, *.</w:t>
            </w:r>
            <w:proofErr w:type="spellStart"/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tiff</w:t>
            </w:r>
            <w:proofErr w:type="spellEnd"/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, *</w:t>
            </w:r>
            <w:proofErr w:type="spellStart"/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pdf</w:t>
            </w:r>
            <w:proofErr w:type="spellEnd"/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, а также в векторных форматах, с возможностью редактирования. Текстовые материалы – в форматах *.</w:t>
            </w:r>
            <w:proofErr w:type="spellStart"/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doc</w:t>
            </w:r>
            <w:proofErr w:type="spellEnd"/>
          </w:p>
          <w:p w:rsidR="00DF3E4D" w:rsidRPr="00DF3E4D" w:rsidRDefault="00DF3E4D" w:rsidP="00F11D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Чертежи выполняются в системе координат ведения единого государственного реестра недвижимости в масштабе М 1:2000, М 1:1000 или М 1:500 (в любом из перечисленных выше, в зависимости от читаемости и наполнения чертежей).</w:t>
            </w:r>
          </w:p>
          <w:p w:rsidR="00DF3E4D" w:rsidRPr="00DF3E4D" w:rsidRDefault="00DF3E4D" w:rsidP="00F11D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После утверждения материалы документации предоставляются:</w:t>
            </w:r>
          </w:p>
          <w:p w:rsidR="00DF3E4D" w:rsidRPr="00DF3E4D" w:rsidRDefault="00DF3E4D" w:rsidP="00F11D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- два экземпляра на бумажном носителе; </w:t>
            </w:r>
          </w:p>
          <w:p w:rsidR="00DF3E4D" w:rsidRPr="00DF3E4D" w:rsidRDefault="00DF3E4D" w:rsidP="00F11D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DF3E4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- два экземпляра на электронном носителе.</w:t>
            </w:r>
          </w:p>
        </w:tc>
      </w:tr>
    </w:tbl>
    <w:p w:rsidR="00DF3E4D" w:rsidRPr="00DF3E4D" w:rsidRDefault="00DF3E4D" w:rsidP="00BA268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3E4D" w:rsidRPr="00DF3E4D" w:rsidRDefault="00DF3E4D" w:rsidP="00BA268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3E4D" w:rsidRPr="00DF3E4D" w:rsidRDefault="00DF3E4D" w:rsidP="00BA268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3E4D" w:rsidRPr="00DF3E4D" w:rsidRDefault="00DF3E4D" w:rsidP="00BA268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3E4D" w:rsidRPr="00DF3E4D" w:rsidRDefault="00DF3E4D" w:rsidP="00BA268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3E4D" w:rsidRPr="00DF3E4D" w:rsidRDefault="00DF3E4D" w:rsidP="00DF3E4D">
      <w:pPr>
        <w:rPr>
          <w:rFonts w:ascii="Times New Roman" w:eastAsia="Times New Roman" w:hAnsi="Times New Roman" w:cs="Times New Roman"/>
          <w:b/>
          <w:color w:val="auto"/>
        </w:rPr>
      </w:pPr>
    </w:p>
    <w:sectPr w:rsidR="00DF3E4D" w:rsidRPr="00DF3E4D" w:rsidSect="00A20F99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6B"/>
    <w:multiLevelType w:val="hybridMultilevel"/>
    <w:tmpl w:val="F6E8D346"/>
    <w:lvl w:ilvl="0" w:tplc="F38A7E9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8EE0DAE"/>
    <w:multiLevelType w:val="hybridMultilevel"/>
    <w:tmpl w:val="30F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22A8A"/>
    <w:multiLevelType w:val="multilevel"/>
    <w:tmpl w:val="5C523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A936AD"/>
    <w:multiLevelType w:val="hybridMultilevel"/>
    <w:tmpl w:val="5A108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99"/>
    <w:rsid w:val="000A3A3E"/>
    <w:rsid w:val="00227985"/>
    <w:rsid w:val="00282124"/>
    <w:rsid w:val="002B3F60"/>
    <w:rsid w:val="003F122D"/>
    <w:rsid w:val="004114AA"/>
    <w:rsid w:val="00485BAD"/>
    <w:rsid w:val="00502C46"/>
    <w:rsid w:val="005A63D7"/>
    <w:rsid w:val="00812F53"/>
    <w:rsid w:val="009E4EC8"/>
    <w:rsid w:val="00A20F99"/>
    <w:rsid w:val="00A72C9C"/>
    <w:rsid w:val="00AD475A"/>
    <w:rsid w:val="00B81BBB"/>
    <w:rsid w:val="00BA2680"/>
    <w:rsid w:val="00DF3E4D"/>
    <w:rsid w:val="00E141EF"/>
    <w:rsid w:val="00E45FED"/>
    <w:rsid w:val="00E81D36"/>
    <w:rsid w:val="00EB4B0D"/>
    <w:rsid w:val="00ED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F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0F9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20F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20F9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link w:val="a6"/>
    <w:uiPriority w:val="34"/>
    <w:qFormat/>
    <w:rsid w:val="00E81D3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81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1BBB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pt">
    <w:name w:val="Основной текст + 13 pt;Полужирный"/>
    <w:basedOn w:val="a4"/>
    <w:rsid w:val="00B81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rsid w:val="00B81BBB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rsid w:val="00BA2680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</cp:revision>
  <cp:lastPrinted>2019-08-15T01:58:00Z</cp:lastPrinted>
  <dcterms:created xsi:type="dcterms:W3CDTF">2019-08-15T02:00:00Z</dcterms:created>
  <dcterms:modified xsi:type="dcterms:W3CDTF">2021-04-09T07:47:00Z</dcterms:modified>
</cp:coreProperties>
</file>