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3F" w:rsidRDefault="007D343F" w:rsidP="002F28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284C62" w:rsidRPr="002F28BC" w:rsidRDefault="00284C62" w:rsidP="002F28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284C62" w:rsidRPr="002F28BC" w:rsidRDefault="00284C62" w:rsidP="002F28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284C62" w:rsidRPr="002F28BC" w:rsidRDefault="00284C62" w:rsidP="002F28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284C62" w:rsidRPr="002F28BC" w:rsidRDefault="00284C62" w:rsidP="002F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F9" w:rsidRPr="002F28BC" w:rsidRDefault="00C160F9" w:rsidP="002F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2F28BC" w:rsidRDefault="00284C62" w:rsidP="006532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284C62" w:rsidRPr="002F28BC" w:rsidRDefault="00284C62" w:rsidP="006532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eastAsia="ru-RU"/>
        </w:rPr>
      </w:pPr>
    </w:p>
    <w:p w:rsidR="00284C62" w:rsidRPr="002F28BC" w:rsidRDefault="00284C62" w:rsidP="00653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2F28BC" w:rsidRDefault="00AB71A0" w:rsidP="006532F6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0D0A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</w:t>
      </w:r>
      <w:r w:rsidR="00DF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8BC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862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4C62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</w:t>
      </w:r>
      <w:r w:rsidR="00BB6CD2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5D48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CD2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5D48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CD2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6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6CD2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502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C0D0A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BB6CD2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D48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CD2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5D48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6CD2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84C62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Новонукутский</w:t>
      </w:r>
    </w:p>
    <w:p w:rsidR="00005D48" w:rsidRPr="002F28BC" w:rsidRDefault="00005D48" w:rsidP="002F28BC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248"/>
      </w:tblGrid>
      <w:tr w:rsidR="007E76B7" w:rsidRPr="002F28BC" w:rsidTr="00295942">
        <w:trPr>
          <w:jc w:val="center"/>
        </w:trPr>
        <w:tc>
          <w:tcPr>
            <w:tcW w:w="9889" w:type="dxa"/>
          </w:tcPr>
          <w:p w:rsidR="002F28BC" w:rsidRPr="0008629B" w:rsidRDefault="00EE1629" w:rsidP="00086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D272EA" w:rsidRPr="002F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</w:t>
            </w:r>
            <w:r w:rsidR="00653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истая вода» на 2019 - 2024 годы</w:t>
            </w:r>
            <w:r w:rsidRPr="002F2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" w:type="dxa"/>
          </w:tcPr>
          <w:p w:rsidR="00284C62" w:rsidRPr="002F28BC" w:rsidRDefault="00284C62" w:rsidP="002F28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84C62" w:rsidRPr="002F28BC" w:rsidRDefault="00284C62" w:rsidP="002F2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2F28BC" w:rsidRDefault="00284C62" w:rsidP="00A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8BC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7" w:history="1">
        <w:r w:rsidRPr="002F28BC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2F28BC">
        <w:rPr>
          <w:rFonts w:ascii="Times New Roman" w:hAnsi="Times New Roman" w:cs="Times New Roman"/>
          <w:sz w:val="24"/>
          <w:szCs w:val="24"/>
        </w:rPr>
        <w:t xml:space="preserve">, Порядком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 w:rsidRPr="002F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284C62" w:rsidRPr="002F28BC" w:rsidRDefault="00284C62" w:rsidP="002F28B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2F28BC" w:rsidRDefault="00284C62" w:rsidP="002F28BC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2F28B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ПОСТАНОВЛЯЕТ:</w:t>
      </w:r>
    </w:p>
    <w:p w:rsidR="00284C62" w:rsidRPr="002F28BC" w:rsidRDefault="00284C62" w:rsidP="002F28BC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08629B" w:rsidRDefault="00715004" w:rsidP="000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r w:rsidR="00AC2502" w:rsidRPr="00980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 в</w:t>
      </w:r>
      <w:r w:rsidR="00D272EA" w:rsidRPr="00980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0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</w:t>
      </w:r>
      <w:r w:rsidR="00D272EA" w:rsidRPr="00980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программу «Чистая вода» на 2019-2024 годы</w:t>
      </w:r>
      <w:r w:rsidR="00AC2502" w:rsidRPr="00980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утвержденную постановлением</w:t>
      </w:r>
      <w:r w:rsidR="00AC2502" w:rsidRPr="00980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2502" w:rsidRPr="00980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«Новонукутское» от 27 декабря 2018 г. № 268, изложив ее в редакции согласно приложению.  </w:t>
      </w:r>
    </w:p>
    <w:p w:rsidR="0008629B" w:rsidRPr="0008629B" w:rsidRDefault="0008629B" w:rsidP="00086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Признать утратившими силу </w:t>
      </w:r>
      <w:r w:rsidRPr="0008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администрации МО «Новонукутское» </w:t>
      </w:r>
      <w:r w:rsidRPr="0008629B">
        <w:rPr>
          <w:rFonts w:ascii="Times New Roman" w:hAnsi="Times New Roman" w:cs="Times New Roman"/>
          <w:sz w:val="24"/>
          <w:szCs w:val="24"/>
        </w:rPr>
        <w:t>от 29 июня 2020 г. № 124, от 10 ноября 2020 г. № 202, от 23 июня 2021 г. № 126</w:t>
      </w:r>
      <w:r w:rsidRPr="00086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629B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086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«Чистая вода» на 2019 - 2024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09C6" w:rsidRPr="009809C6" w:rsidRDefault="0008629B" w:rsidP="009809C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="009809C6" w:rsidRPr="009809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Настоящее постановление подлежит официальному опубликованию.</w:t>
      </w:r>
    </w:p>
    <w:p w:rsidR="009809C6" w:rsidRPr="009809C6" w:rsidRDefault="0008629B" w:rsidP="009809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09C6" w:rsidRPr="009809C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9809C6" w:rsidRPr="009809C6" w:rsidRDefault="0008629B" w:rsidP="009809C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9809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 </w:t>
      </w:r>
      <w:r w:rsidR="009809C6" w:rsidRPr="009809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284C62" w:rsidRPr="002F28BC" w:rsidRDefault="00284C62" w:rsidP="002F2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2F28BC" w:rsidRDefault="00284C62" w:rsidP="002F2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5DA8" w:rsidRPr="002F28BC" w:rsidRDefault="00665DA8" w:rsidP="002F2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2F28BC" w:rsidRDefault="00284C62" w:rsidP="002F28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2F28BC" w:rsidRDefault="00284C62" w:rsidP="00A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МО «Новонукутское»         </w:t>
      </w:r>
      <w:r w:rsidR="00D272EA" w:rsidRPr="002F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21668D" w:rsidRPr="002F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D272EA" w:rsidRPr="002F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1C72" w:rsidRPr="002F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Ю. В. Прудников</w:t>
      </w:r>
    </w:p>
    <w:p w:rsidR="00284C62" w:rsidRPr="002F28BC" w:rsidRDefault="00284C62" w:rsidP="002F28B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84C62" w:rsidRPr="002F28BC" w:rsidRDefault="00284C62" w:rsidP="002F28B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C62" w:rsidRPr="002F28BC" w:rsidRDefault="00284C62" w:rsidP="002F28B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84C62" w:rsidRPr="002F28BC" w:rsidRDefault="00284C6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2F28BC" w:rsidRDefault="00284C6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2F28BC" w:rsidRDefault="00284C6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62" w:rsidRPr="002F28BC" w:rsidRDefault="00284C6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2F28BC" w:rsidRDefault="00AC250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2F28BC" w:rsidRDefault="00AC250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2F28BC" w:rsidRDefault="00AC250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2F28BC" w:rsidRDefault="00AC250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2F28BC" w:rsidRDefault="00AC250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2F28BC" w:rsidRDefault="00AC250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2F28BC" w:rsidRDefault="00AC250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Default="00AC250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7DC" w:rsidRDefault="00A947DC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7DC" w:rsidRPr="002F28BC" w:rsidRDefault="00A947DC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2F28BC" w:rsidRDefault="00AC250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02" w:rsidRPr="002F28BC" w:rsidRDefault="00AC2502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4C" w:rsidRDefault="0097704C" w:rsidP="002F28BC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C2502" w:rsidRPr="002F28BC" w:rsidRDefault="00AC2502" w:rsidP="002F28BC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28BC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</w:p>
    <w:p w:rsidR="00AC2502" w:rsidRPr="002F28BC" w:rsidRDefault="00A947DC" w:rsidP="002F2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AC2502" w:rsidRPr="002F28BC">
        <w:rPr>
          <w:rFonts w:ascii="Times New Roman" w:hAnsi="Times New Roman" w:cs="Times New Roman"/>
          <w:sz w:val="24"/>
          <w:szCs w:val="24"/>
        </w:rPr>
        <w:t>остановлению администрации МО «Новонукутское»</w:t>
      </w:r>
    </w:p>
    <w:p w:rsidR="00AC2502" w:rsidRPr="002F28BC" w:rsidRDefault="00313BA0" w:rsidP="002F2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 xml:space="preserve">от </w:t>
      </w:r>
      <w:r w:rsidR="0008629B">
        <w:rPr>
          <w:rFonts w:ascii="Times New Roman" w:hAnsi="Times New Roman" w:cs="Times New Roman"/>
          <w:sz w:val="24"/>
          <w:szCs w:val="24"/>
        </w:rPr>
        <w:t>«</w:t>
      </w:r>
      <w:r w:rsidR="006C0D0A">
        <w:rPr>
          <w:rFonts w:ascii="Times New Roman" w:hAnsi="Times New Roman" w:cs="Times New Roman"/>
          <w:sz w:val="24"/>
          <w:szCs w:val="24"/>
        </w:rPr>
        <w:t>14</w:t>
      </w:r>
      <w:r w:rsidR="0008629B">
        <w:rPr>
          <w:rFonts w:ascii="Times New Roman" w:hAnsi="Times New Roman" w:cs="Times New Roman"/>
          <w:sz w:val="24"/>
          <w:szCs w:val="24"/>
        </w:rPr>
        <w:t xml:space="preserve">» </w:t>
      </w:r>
      <w:r w:rsidR="006C0D0A">
        <w:rPr>
          <w:rFonts w:ascii="Times New Roman" w:hAnsi="Times New Roman" w:cs="Times New Roman"/>
          <w:sz w:val="24"/>
          <w:szCs w:val="24"/>
        </w:rPr>
        <w:t>ноября</w:t>
      </w:r>
      <w:r w:rsidR="00AB71A0">
        <w:rPr>
          <w:rFonts w:ascii="Times New Roman" w:hAnsi="Times New Roman" w:cs="Times New Roman"/>
          <w:sz w:val="24"/>
          <w:szCs w:val="24"/>
        </w:rPr>
        <w:t xml:space="preserve"> 202</w:t>
      </w:r>
      <w:r w:rsidR="0008629B">
        <w:rPr>
          <w:rFonts w:ascii="Times New Roman" w:hAnsi="Times New Roman" w:cs="Times New Roman"/>
          <w:sz w:val="24"/>
          <w:szCs w:val="24"/>
        </w:rPr>
        <w:t>2</w:t>
      </w:r>
      <w:r w:rsidR="00AB71A0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0D0A">
        <w:rPr>
          <w:rFonts w:ascii="Times New Roman" w:hAnsi="Times New Roman" w:cs="Times New Roman"/>
          <w:sz w:val="24"/>
          <w:szCs w:val="24"/>
        </w:rPr>
        <w:t>176</w:t>
      </w:r>
    </w:p>
    <w:p w:rsidR="00BB6CD2" w:rsidRPr="002F28BC" w:rsidRDefault="00BB6CD2" w:rsidP="002F2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7DC" w:rsidRPr="00A947DC" w:rsidRDefault="00A947DC" w:rsidP="00A947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</w:p>
    <w:p w:rsidR="00A947DC" w:rsidRPr="00A947DC" w:rsidRDefault="00A947DC" w:rsidP="00A94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Pr="00A947DC">
        <w:rPr>
          <w:rFonts w:ascii="Times New Roman" w:hAnsi="Times New Roman" w:cs="Times New Roman"/>
          <w:sz w:val="24"/>
          <w:szCs w:val="24"/>
        </w:rPr>
        <w:t xml:space="preserve"> администрации МО «Новонукутское»</w:t>
      </w:r>
    </w:p>
    <w:p w:rsidR="00A947DC" w:rsidRDefault="00A947DC" w:rsidP="00A947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7DC">
        <w:rPr>
          <w:rFonts w:ascii="Times New Roman" w:hAnsi="Times New Roman" w:cs="Times New Roman"/>
          <w:sz w:val="24"/>
          <w:szCs w:val="24"/>
        </w:rPr>
        <w:t xml:space="preserve">от </w:t>
      </w:r>
      <w:r w:rsidRPr="002F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декабря 2018 г. № 268</w:t>
      </w:r>
    </w:p>
    <w:p w:rsidR="00632B08" w:rsidRDefault="00632B08" w:rsidP="00521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sub_55"/>
    </w:p>
    <w:p w:rsidR="00651650" w:rsidRDefault="00632B08" w:rsidP="00521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Муниципальная п</w:t>
      </w:r>
      <w:r w:rsidR="00BB6CD2" w:rsidRPr="002F28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рограмм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 «Чистая вода»</w:t>
      </w:r>
      <w:r w:rsidR="00BB6CD2" w:rsidRPr="002F28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на 2019 - 2024 годы (далее </w:t>
      </w:r>
      <w:r w:rsidR="0021668D" w:rsidRPr="002F28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 программа</w:t>
      </w:r>
      <w:r w:rsidR="00BB6CD2" w:rsidRPr="002F28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</w:t>
      </w:r>
      <w:bookmarkEnd w:id="0"/>
    </w:p>
    <w:p w:rsidR="00632B08" w:rsidRDefault="00632B08" w:rsidP="00521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32B08" w:rsidRDefault="00632B08" w:rsidP="005219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0" w:type="auto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46"/>
        <w:gridCol w:w="6488"/>
      </w:tblGrid>
      <w:tr w:rsidR="007E76B7" w:rsidRPr="002F28BC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2F28BC" w:rsidRDefault="00632B08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«Чистая вода»</w:t>
            </w:r>
            <w:r w:rsidR="00BB6CD2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2019 - 2024 годы</w:t>
            </w:r>
          </w:p>
        </w:tc>
      </w:tr>
      <w:tr w:rsidR="007E76B7" w:rsidRPr="002F28BC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2F28BC" w:rsidRDefault="0021668D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«Новонукутское»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(далее – Администрация)</w:t>
            </w:r>
          </w:p>
        </w:tc>
      </w:tr>
      <w:tr w:rsidR="007E76B7" w:rsidRPr="002F28BC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52195E" w:rsidRDefault="00BB6CD2" w:rsidP="0052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19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  <w:r w:rsidR="0052195E" w:rsidRPr="005219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19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95E" w:rsidRPr="0052195E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объемов сбросов загрязненных сточных вод в </w:t>
            </w:r>
            <w:r w:rsidR="0052195E">
              <w:rPr>
                <w:rFonts w:ascii="Times New Roman" w:hAnsi="Times New Roman" w:cs="Times New Roman"/>
                <w:sz w:val="24"/>
                <w:szCs w:val="24"/>
              </w:rPr>
              <w:t>водные объекты, о</w:t>
            </w:r>
            <w:r w:rsidR="0052195E" w:rsidRPr="0052195E">
              <w:rPr>
                <w:rFonts w:ascii="Times New Roman" w:hAnsi="Times New Roman" w:cs="Times New Roman"/>
                <w:sz w:val="24"/>
                <w:szCs w:val="24"/>
              </w:rPr>
              <w:t>беспечение очистки загрязненных сточных вод, поступающих в водные объекты</w:t>
            </w:r>
            <w:r w:rsidR="00521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95E" w:rsidRPr="0052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5E">
              <w:rPr>
                <w:rFonts w:ascii="Times New Roman" w:hAnsi="Times New Roman" w:cs="Times New Roman"/>
                <w:sz w:val="24"/>
                <w:szCs w:val="24"/>
              </w:rPr>
              <w:t xml:space="preserve">путем </w:t>
            </w:r>
            <w:r w:rsidR="0052195E" w:rsidRPr="0052195E">
              <w:rPr>
                <w:rFonts w:ascii="Times New Roman" w:hAnsi="Times New Roman" w:cs="Times New Roman"/>
                <w:sz w:val="24"/>
                <w:szCs w:val="24"/>
              </w:rPr>
              <w:t>строительства очистных сооружений</w:t>
            </w:r>
            <w:r w:rsidR="00521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6B7" w:rsidRPr="002F28BC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 модернизация объектов водоснабжения</w:t>
            </w:r>
            <w:r w:rsidR="00205B1F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водоотведения и очистки сточных вод.</w:t>
            </w:r>
          </w:p>
        </w:tc>
      </w:tr>
      <w:tr w:rsidR="007E76B7" w:rsidRPr="002F28BC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</w:tr>
      <w:tr w:rsidR="007E76B7" w:rsidRPr="002F28BC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5E" w:rsidRDefault="00C82C14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195E" w:rsidRPr="00C82C14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проектных документаций на строительство, реконструкцию и модернизацию объектов водоснабжения, водоотведения и очистки</w:t>
            </w:r>
            <w:r w:rsidR="0052195E" w:rsidRPr="0097704C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  <w:r w:rsidR="00521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C14" w:rsidRPr="0052195E" w:rsidRDefault="0052195E" w:rsidP="0052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2C14" w:rsidRPr="0097704C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водоснабжения, водоотведения и очистки сточных вод,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6B7" w:rsidRPr="002F28BC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2F28BC" w:rsidRDefault="00BB6CD2" w:rsidP="0052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 модернизация объектов водоснабжения</w:t>
            </w:r>
            <w:r w:rsidR="005219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водоотведения и очистки сточных вод.</w:t>
            </w:r>
          </w:p>
        </w:tc>
      </w:tr>
      <w:tr w:rsidR="007E76B7" w:rsidRPr="002F28BC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Прогнозная (справочная) оценка ресур</w:t>
            </w:r>
            <w:r w:rsidR="00651650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сного обеспечения реализации 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 w:rsidR="00151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счет всех источников финансирования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502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79 359,8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2F28BC" w:rsidRDefault="00005D48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CD2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2F28BC" w:rsidRDefault="007D343F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174 230,27</w:t>
            </w:r>
            <w:r w:rsidR="00151639" w:rsidRPr="00F4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CD2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D48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651650" w:rsidRPr="002F28BC" w:rsidRDefault="00651650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за счет </w:t>
            </w:r>
            <w:r w:rsidR="00151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планируемых 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 федерального бюджета, в том числе:</w:t>
            </w:r>
          </w:p>
          <w:p w:rsidR="00651650" w:rsidRPr="002F28BC" w:rsidRDefault="00651650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651650" w:rsidRPr="002F28BC" w:rsidRDefault="00005D48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45201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45201" w:rsidRPr="002F28BC" w:rsidRDefault="00F45201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F45201" w:rsidRPr="002F28BC" w:rsidRDefault="00F45201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F45201" w:rsidRPr="002F28BC" w:rsidRDefault="00F45201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F45201" w:rsidRPr="002F28BC" w:rsidRDefault="00F45201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за счет </w:t>
            </w:r>
            <w:r w:rsidR="00151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планируемых 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 областного бюджета, в том числе: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502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75 391,8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650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05D48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7D3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B49" w:rsidRPr="00FE2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165 518,7</w:t>
            </w:r>
            <w:r w:rsidR="00151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D48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632B08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FE2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Объем финансирования за счет средств местного бюджета: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bookmarkStart w:id="1" w:name="_GoBack"/>
            <w:bookmarkEnd w:id="1"/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AC2502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3 968,0</w:t>
            </w:r>
            <w:r w:rsidR="00F45201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B6CD2" w:rsidRPr="002F28BC" w:rsidRDefault="007D343F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BB6CD2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2F28BC" w:rsidRDefault="007D343F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6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B6CD2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8 711,57</w:t>
            </w:r>
            <w:r w:rsidR="0015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D48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632B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</w:t>
            </w:r>
            <w:r w:rsidR="00651650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бюджета на очередной финансовый год, исходя из возможностей </w:t>
            </w:r>
            <w:r w:rsidR="00651650"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</w:t>
            </w: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бюджета и затрат, необходимых для реализации программы</w:t>
            </w:r>
          </w:p>
        </w:tc>
      </w:tr>
      <w:tr w:rsidR="007E76B7" w:rsidRPr="002F28BC" w:rsidTr="00FE2B49">
        <w:trPr>
          <w:jc w:val="center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2" w:rsidRPr="002F28BC" w:rsidRDefault="00BB6CD2" w:rsidP="002F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2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5E" w:rsidRPr="001A2BAC" w:rsidRDefault="0052195E" w:rsidP="0052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AC">
              <w:rPr>
                <w:rFonts w:ascii="Times New Roman" w:hAnsi="Times New Roman" w:cs="Times New Roman"/>
                <w:sz w:val="24"/>
                <w:szCs w:val="24"/>
              </w:rPr>
              <w:t>1. Количество разработанных проектных документаций на строительство, реконструкцию и модернизацию объектов водоснабжения, водоотведения и очистки сточных вод</w:t>
            </w:r>
            <w:r w:rsidR="001A2BAC" w:rsidRPr="001A2BAC">
              <w:rPr>
                <w:rFonts w:ascii="Times New Roman" w:hAnsi="Times New Roman" w:cs="Times New Roman"/>
                <w:sz w:val="24"/>
                <w:szCs w:val="24"/>
              </w:rPr>
              <w:t xml:space="preserve"> – 1 ед.</w:t>
            </w:r>
            <w:r w:rsidRPr="001A2B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CD2" w:rsidRPr="002F28BC" w:rsidRDefault="0052195E" w:rsidP="00521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2BAC">
              <w:rPr>
                <w:rFonts w:ascii="Times New Roman" w:hAnsi="Times New Roman" w:cs="Times New Roman"/>
                <w:sz w:val="24"/>
                <w:szCs w:val="24"/>
              </w:rPr>
              <w:t>2. Количество введенных в эксплуатацию объектов водоснабжения, водоотведения и очистки сточных вод, находящихся в муниципальной собственности</w:t>
            </w:r>
            <w:r w:rsidR="001A2BAC" w:rsidRPr="001A2BAC">
              <w:rPr>
                <w:rFonts w:ascii="Times New Roman" w:hAnsi="Times New Roman" w:cs="Times New Roman"/>
                <w:sz w:val="24"/>
                <w:szCs w:val="24"/>
              </w:rPr>
              <w:t xml:space="preserve"> – 2 ед</w:t>
            </w:r>
            <w:r w:rsidRPr="001A2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6CD2" w:rsidRPr="002F28BC" w:rsidRDefault="00BB6CD2" w:rsidP="002F2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B08" w:rsidRPr="002F23B7" w:rsidRDefault="002F28BC" w:rsidP="00632B08">
      <w:pPr>
        <w:pStyle w:val="s3"/>
        <w:spacing w:before="0" w:beforeAutospacing="0" w:after="0" w:afterAutospacing="0"/>
        <w:contextualSpacing/>
        <w:jc w:val="center"/>
        <w:rPr>
          <w:b/>
        </w:rPr>
      </w:pPr>
      <w:bookmarkStart w:id="2" w:name="sub_1005"/>
      <w:r w:rsidRPr="002F28BC">
        <w:rPr>
          <w:b/>
          <w:bCs/>
        </w:rPr>
        <w:t xml:space="preserve">Раздел 1. </w:t>
      </w:r>
      <w:r w:rsidR="00632B08" w:rsidRPr="002F23B7">
        <w:rPr>
          <w:b/>
        </w:rPr>
        <w:t>Характеристика текущего состояния сферы реализации программы</w:t>
      </w:r>
    </w:p>
    <w:p w:rsidR="00326E37" w:rsidRPr="002F28BC" w:rsidRDefault="00326E37" w:rsidP="00632B0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Холодное водоснабжение в муниципальном образовании «Новонукутское» осуществляется централизованным и децентрализованным способом. Собственник</w:t>
      </w:r>
      <w:r w:rsidR="00AB71A0">
        <w:rPr>
          <w:rFonts w:ascii="Times New Roman" w:hAnsi="Times New Roman" w:cs="Times New Roman"/>
          <w:sz w:val="24"/>
          <w:szCs w:val="24"/>
        </w:rPr>
        <w:t>ом</w:t>
      </w:r>
      <w:r w:rsidRPr="002F28BC">
        <w:rPr>
          <w:rFonts w:ascii="Times New Roman" w:hAnsi="Times New Roman" w:cs="Times New Roman"/>
          <w:sz w:val="24"/>
          <w:szCs w:val="24"/>
        </w:rPr>
        <w:t xml:space="preserve"> водоисточников и водопроводных сетей холодного водоснабжения является Администрация. Функции по эксплуатации водозаборных сооружений и водопроводных сетей холодного водоснабжения осуществляет ООО «Крот». В настоящее время система водоснабжения функционирует круглогодично для снабжения котельной и потребителей муниципального образования «Новонукутское»  водой. В состав системы входят: скважины, водозабор, накопительные ёмкости, водопроводные сети, потребители. </w:t>
      </w:r>
    </w:p>
    <w:p w:rsidR="00326E37" w:rsidRPr="002F28BC" w:rsidRDefault="00326E37" w:rsidP="00A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муниципального образования «Новонукутское» обеспечивается централизованно из группового водозабора Саган-Жалгай, расположенном в днище одноименной пади в 13 км юго-восточнее п. Новонукутский. Начало работы водозабора относится к 1956 г. З</w:t>
      </w:r>
      <w:r w:rsidRPr="002F28BC">
        <w:rPr>
          <w:rFonts w:ascii="Times New Roman" w:hAnsi="Times New Roman" w:cs="Times New Roman"/>
          <w:sz w:val="24"/>
          <w:szCs w:val="24"/>
        </w:rPr>
        <w:t xml:space="preserve">а более 60-летний срок эксплуатации чугунный водовод пришел в изношенное состояние, из-за чего круглогодично происходят  аварийные  прорывы  воды. </w:t>
      </w:r>
    </w:p>
    <w:p w:rsidR="00326E37" w:rsidRPr="002F28BC" w:rsidRDefault="00326E37" w:rsidP="00A947D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 xml:space="preserve">Для бесперебойного обеспечения населения водой хозяйственно-питьевого назначения </w:t>
      </w:r>
      <w:r w:rsidR="00205B1F" w:rsidRPr="002F28BC">
        <w:rPr>
          <w:rFonts w:ascii="Times New Roman" w:hAnsi="Times New Roman" w:cs="Times New Roman"/>
          <w:sz w:val="24"/>
          <w:szCs w:val="24"/>
        </w:rPr>
        <w:t xml:space="preserve">в 2019 году выполнены работы по </w:t>
      </w:r>
      <w:r w:rsidR="00205B1F" w:rsidRPr="002F28BC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Pr="002F28BC">
        <w:rPr>
          <w:rFonts w:ascii="Times New Roman" w:eastAsia="Times New Roman" w:hAnsi="Times New Roman" w:cs="Times New Roman"/>
          <w:sz w:val="24"/>
          <w:szCs w:val="24"/>
        </w:rPr>
        <w:t xml:space="preserve"> водовода протяженностью 12,5 км от группового водозабора в местности «Саган-Жалгай» до ёмкостного парка насосной станции с. Заречный</w:t>
      </w:r>
      <w:r w:rsidRPr="002F28BC">
        <w:rPr>
          <w:rFonts w:ascii="Times New Roman" w:hAnsi="Times New Roman" w:cs="Times New Roman"/>
          <w:sz w:val="24"/>
          <w:szCs w:val="24"/>
        </w:rPr>
        <w:t>.</w:t>
      </w:r>
    </w:p>
    <w:p w:rsidR="00326E37" w:rsidRPr="002F28BC" w:rsidRDefault="00326E37" w:rsidP="00A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поселок Новонукутский имеет комбинированную систему водоотведения. Централизованная система канализации представлена в  центральной части, в основном это общественная застройка и малоэтажные многоквартирные дома. Система водоотведения на территории индивидуальной жилой застройки – децентрализованная с использованием выгребных ям и надворных туалетов. В состав системы водоотведения п. Новонукутский входят канализационные сети и очистные сооружения (далее – КОС). Собственником канализационных очистных сооружений (далее – КОС) и канализационных (водоотводящих) сетей является  Администрация. В настоящее время канализационных насосных станций в п. Новонукутский нет. Сточные воды от потребителей напрямую поступают на очистные сооружения (хлораторную) по самотечному коллектору. Сточные воды от системы водоотведения п. Новонукутский поступают на канализационные очистные сооружения (хлораторную), расположенную в южной части посёлка.  Очистные сооружения состоят из одного корпуса. </w:t>
      </w:r>
    </w:p>
    <w:p w:rsidR="00326E37" w:rsidRPr="002F28BC" w:rsidRDefault="00326E37" w:rsidP="00A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очистных сооружениях осуществляется только хлорирование. Здание хлораторной построено в 1959 г., износ составляет 100 %, требуется строительство </w:t>
      </w:r>
      <w:r w:rsidR="00F42A9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42A95" w:rsidRPr="00F42A95">
        <w:rPr>
          <w:rFonts w:ascii="Times New Roman" w:hAnsi="Times New Roman" w:cs="Times New Roman"/>
          <w:color w:val="000000"/>
          <w:sz w:val="24"/>
          <w:szCs w:val="24"/>
        </w:rPr>
        <w:t>анализационн</w:t>
      </w:r>
      <w:r w:rsidR="00F42A9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F42A95" w:rsidRPr="00F42A95">
        <w:rPr>
          <w:rFonts w:ascii="Times New Roman" w:hAnsi="Times New Roman" w:cs="Times New Roman"/>
          <w:color w:val="000000"/>
          <w:sz w:val="24"/>
          <w:szCs w:val="24"/>
        </w:rPr>
        <w:t xml:space="preserve"> напорн</w:t>
      </w:r>
      <w:r w:rsidR="00F42A9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F42A95" w:rsidRPr="00F42A95">
        <w:rPr>
          <w:rFonts w:ascii="Times New Roman" w:hAnsi="Times New Roman" w:cs="Times New Roman"/>
          <w:color w:val="000000"/>
          <w:sz w:val="24"/>
          <w:szCs w:val="24"/>
        </w:rPr>
        <w:t xml:space="preserve"> коллектор</w:t>
      </w:r>
      <w:r w:rsidR="00F42A9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42A95" w:rsidRPr="00F42A95">
        <w:rPr>
          <w:rFonts w:ascii="Times New Roman" w:hAnsi="Times New Roman" w:cs="Times New Roman"/>
          <w:color w:val="000000"/>
          <w:sz w:val="24"/>
          <w:szCs w:val="24"/>
        </w:rPr>
        <w:t xml:space="preserve"> и КОС хозяйственно-бытовых стоков производительностью 400 м3/сут. в п. Новонукутский  Нукутского района Иркутской области</w:t>
      </w:r>
      <w:r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E37" w:rsidRPr="002F28BC" w:rsidRDefault="00326E37" w:rsidP="00A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организаций коммунального комплекса, осуществляющих эксплуатацию объектов водоснабжения и водоотведения, характерна проблематика слабой материально-технической </w:t>
      </w:r>
      <w:r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оснащенности. Вследствие чего, с учетом возможности местного бюджета, осуществление мер по решению проблем водоснабжения, водоотведения существенно ограничено.</w:t>
      </w:r>
    </w:p>
    <w:p w:rsidR="00326E37" w:rsidRPr="002F28BC" w:rsidRDefault="00326E37" w:rsidP="00A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проблемам в секторе бесперебойного снабжения чистой водой можно отнести:</w:t>
      </w:r>
    </w:p>
    <w:p w:rsidR="00326E37" w:rsidRPr="002F28BC" w:rsidRDefault="00326E37" w:rsidP="00A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неудовлетворительное техническое и финансовое состояние организаций коммунального комплекса, обеспечивающих водоснабжение, водоотведение и очистку сточных вод, и низкую эффективность этого сектора экономики, выражающуюся в одновременном росте операционных расходов и увеличении износа основных фондов, высоком уровне потерь, низком качестве очистки отводящих вод и нерациональном водопользовании;</w:t>
      </w:r>
    </w:p>
    <w:p w:rsidR="00326E37" w:rsidRPr="002F28BC" w:rsidRDefault="00326E37" w:rsidP="00A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тарифообразования;</w:t>
      </w:r>
    </w:p>
    <w:p w:rsidR="00326E37" w:rsidRDefault="00326E37" w:rsidP="00A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питания, качеству воды, поставляемой с использованием систем централизованного водоснабжения, и требования к очистке сточных вод) как одной из важных публичных функций исполнительных органов государственной власти и органов местного самоуправления муниципальных образований в области обеспечения качества жизни человека.</w:t>
      </w:r>
    </w:p>
    <w:p w:rsidR="00AB71A0" w:rsidRPr="002F28BC" w:rsidRDefault="00AB71A0" w:rsidP="00A9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08" w:rsidRPr="00632B08" w:rsidRDefault="00632B08" w:rsidP="00632B0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2B08">
        <w:rPr>
          <w:rFonts w:ascii="Times New Roman" w:hAnsi="Times New Roman" w:cs="Times New Roman"/>
          <w:color w:val="auto"/>
          <w:sz w:val="24"/>
          <w:szCs w:val="24"/>
        </w:rPr>
        <w:t>Раздел 2. Цель и задачи программы, целевые показатели программы, сроки реализации</w:t>
      </w:r>
    </w:p>
    <w:p w:rsidR="00295942" w:rsidRPr="00085661" w:rsidRDefault="002F28BC" w:rsidP="0008566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61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95942" w:rsidRPr="0008566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85661">
        <w:rPr>
          <w:rFonts w:ascii="Times New Roman" w:eastAsiaTheme="minorEastAsia" w:hAnsi="Times New Roman" w:cs="Times New Roman"/>
          <w:sz w:val="24"/>
          <w:szCs w:val="24"/>
        </w:rPr>
        <w:t xml:space="preserve">является </w:t>
      </w:r>
      <w:r w:rsidR="0052195E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52195E" w:rsidRPr="0052195E">
        <w:rPr>
          <w:rFonts w:ascii="Times New Roman" w:eastAsiaTheme="minorEastAsia" w:hAnsi="Times New Roman" w:cs="Times New Roman"/>
          <w:sz w:val="24"/>
          <w:szCs w:val="24"/>
        </w:rPr>
        <w:t xml:space="preserve">беспечение населения питьевой водой, соответствующей установленным требованиям безопасности и безвредности, </w:t>
      </w:r>
      <w:r w:rsidR="0052195E">
        <w:rPr>
          <w:rFonts w:ascii="Times New Roman" w:hAnsi="Times New Roman" w:cs="Times New Roman"/>
          <w:sz w:val="24"/>
          <w:szCs w:val="24"/>
        </w:rPr>
        <w:t>с</w:t>
      </w:r>
      <w:r w:rsidR="0052195E" w:rsidRPr="0052195E">
        <w:rPr>
          <w:rFonts w:ascii="Times New Roman" w:hAnsi="Times New Roman" w:cs="Times New Roman"/>
          <w:sz w:val="24"/>
          <w:szCs w:val="24"/>
        </w:rPr>
        <w:t xml:space="preserve">окращение объемов сбросов загрязненных сточных вод в </w:t>
      </w:r>
      <w:r w:rsidR="0052195E">
        <w:rPr>
          <w:rFonts w:ascii="Times New Roman" w:hAnsi="Times New Roman" w:cs="Times New Roman"/>
          <w:sz w:val="24"/>
          <w:szCs w:val="24"/>
        </w:rPr>
        <w:t>водные объекты, о</w:t>
      </w:r>
      <w:r w:rsidR="0052195E" w:rsidRPr="0052195E">
        <w:rPr>
          <w:rFonts w:ascii="Times New Roman" w:hAnsi="Times New Roman" w:cs="Times New Roman"/>
          <w:sz w:val="24"/>
          <w:szCs w:val="24"/>
        </w:rPr>
        <w:t>беспечение очистки загрязненных сточных вод, поступающих в водные объекты</w:t>
      </w:r>
      <w:r w:rsidR="0052195E">
        <w:rPr>
          <w:rFonts w:ascii="Times New Roman" w:hAnsi="Times New Roman" w:cs="Times New Roman"/>
          <w:sz w:val="24"/>
          <w:szCs w:val="24"/>
        </w:rPr>
        <w:t>,</w:t>
      </w:r>
      <w:r w:rsidR="0052195E" w:rsidRPr="0052195E">
        <w:rPr>
          <w:rFonts w:ascii="Times New Roman" w:hAnsi="Times New Roman" w:cs="Times New Roman"/>
          <w:sz w:val="24"/>
          <w:szCs w:val="24"/>
        </w:rPr>
        <w:t xml:space="preserve"> </w:t>
      </w:r>
      <w:r w:rsidR="0052195E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52195E" w:rsidRPr="0052195E">
        <w:rPr>
          <w:rFonts w:ascii="Times New Roman" w:hAnsi="Times New Roman" w:cs="Times New Roman"/>
          <w:sz w:val="24"/>
          <w:szCs w:val="24"/>
        </w:rPr>
        <w:t>строительства очистных сооружений</w:t>
      </w:r>
      <w:r w:rsidR="0052195E">
        <w:rPr>
          <w:rFonts w:ascii="Times New Roman" w:hAnsi="Times New Roman" w:cs="Times New Roman"/>
          <w:sz w:val="24"/>
          <w:szCs w:val="24"/>
        </w:rPr>
        <w:t>.</w:t>
      </w:r>
    </w:p>
    <w:p w:rsidR="00295942" w:rsidRPr="00085661" w:rsidRDefault="00295942" w:rsidP="0008566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61">
        <w:rPr>
          <w:rFonts w:ascii="Times New Roman" w:hAnsi="Times New Roman" w:cs="Times New Roman"/>
          <w:sz w:val="24"/>
          <w:szCs w:val="24"/>
        </w:rPr>
        <w:t>Достижение цели программы предполагается на основе решения следующих задач:</w:t>
      </w:r>
    </w:p>
    <w:p w:rsidR="002F28BC" w:rsidRPr="00085661" w:rsidRDefault="002F28BC" w:rsidP="0008566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61">
        <w:rPr>
          <w:rFonts w:ascii="Times New Roman" w:eastAsiaTheme="minorEastAsia" w:hAnsi="Times New Roman" w:cs="Times New Roman"/>
          <w:sz w:val="24"/>
          <w:szCs w:val="24"/>
        </w:rPr>
        <w:t>Развитие и модернизация объектов водоснабжения, водоотведения и очистки сточных вод.</w:t>
      </w:r>
    </w:p>
    <w:p w:rsidR="00085661" w:rsidRPr="00085661" w:rsidRDefault="00085661" w:rsidP="0008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61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программы представлены в </w:t>
      </w:r>
      <w:hyperlink w:anchor="sub_9999" w:history="1">
        <w:r w:rsidRPr="0008566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приложении </w:t>
        </w:r>
        <w:r w:rsidR="00B9069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№ </w:t>
        </w:r>
        <w:r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Pr="00085661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085661" w:rsidRPr="00085661" w:rsidRDefault="00085661" w:rsidP="00085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61">
        <w:rPr>
          <w:rFonts w:ascii="Times New Roman" w:hAnsi="Times New Roman" w:cs="Times New Roman"/>
          <w:sz w:val="24"/>
          <w:szCs w:val="24"/>
        </w:rPr>
        <w:t xml:space="preserve">Методика расчета целевых показателей программы представлена в </w:t>
      </w:r>
      <w:hyperlink w:anchor="sub_99910" w:history="1">
        <w:r w:rsidRPr="0008566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приложении </w:t>
        </w:r>
        <w:r w:rsidR="00B9069F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 xml:space="preserve">№ </w:t>
        </w:r>
        <w:r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085661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95942" w:rsidRPr="00085661" w:rsidRDefault="00295942" w:rsidP="0008566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661">
        <w:rPr>
          <w:rFonts w:ascii="Times New Roman" w:hAnsi="Times New Roman" w:cs="Times New Roman"/>
          <w:sz w:val="24"/>
          <w:szCs w:val="24"/>
        </w:rPr>
        <w:t>Сроки реализации цели и задач программы соответствуют общему сроку реализации программы в период</w:t>
      </w:r>
      <w:r w:rsidR="00085661" w:rsidRPr="00085661">
        <w:rPr>
          <w:rFonts w:ascii="Times New Roman" w:hAnsi="Times New Roman" w:cs="Times New Roman"/>
          <w:sz w:val="24"/>
          <w:szCs w:val="24"/>
        </w:rPr>
        <w:t xml:space="preserve"> 2019 - 2024 годов. Разделение</w:t>
      </w:r>
      <w:r w:rsidR="002F28BC" w:rsidRPr="00085661">
        <w:rPr>
          <w:rFonts w:ascii="Times New Roman" w:hAnsi="Times New Roman" w:cs="Times New Roman"/>
          <w:sz w:val="24"/>
          <w:szCs w:val="24"/>
        </w:rPr>
        <w:t xml:space="preserve"> </w:t>
      </w:r>
      <w:r w:rsidRPr="00085661">
        <w:rPr>
          <w:rFonts w:ascii="Times New Roman" w:hAnsi="Times New Roman" w:cs="Times New Roman"/>
          <w:sz w:val="24"/>
          <w:szCs w:val="24"/>
        </w:rPr>
        <w:t>программы на этапы не предусмотрено.</w:t>
      </w:r>
    </w:p>
    <w:p w:rsidR="00295942" w:rsidRPr="002F28BC" w:rsidRDefault="00295942" w:rsidP="002F2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32B08" w:rsidRPr="00632B08" w:rsidRDefault="002F28BC" w:rsidP="00632B0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B08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295942" w:rsidRPr="00632B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2B08" w:rsidRPr="00632B0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программы и описание мер управления рисками реализации программы </w:t>
      </w:r>
    </w:p>
    <w:p w:rsidR="00295942" w:rsidRPr="00632B08" w:rsidRDefault="00295942" w:rsidP="00632B0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08">
        <w:rPr>
          <w:rFonts w:ascii="Times New Roman" w:hAnsi="Times New Roman" w:cs="Times New Roman"/>
          <w:sz w:val="24"/>
          <w:szCs w:val="24"/>
        </w:rPr>
        <w:t>Реализация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295942" w:rsidRPr="002F28BC" w:rsidRDefault="00295942" w:rsidP="00632B0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Макроэкономические риски связаны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капитальным ремонтом объектов коммунальной инфраструктуры. Макроэкономические риски могут повлечь изменения стоимости предоставления жилищно-коммунальных услуг (выполнения работ), что может негативно сказаться на структуре потребительских предпочтений населения</w:t>
      </w:r>
      <w:r w:rsidR="002F28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«Новонукутское»</w:t>
      </w:r>
      <w:r w:rsidRPr="002F28BC">
        <w:rPr>
          <w:rFonts w:ascii="Times New Roman" w:hAnsi="Times New Roman" w:cs="Times New Roman"/>
          <w:sz w:val="24"/>
          <w:szCs w:val="24"/>
        </w:rPr>
        <w:t>.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Риск финансового обеспечени</w:t>
      </w:r>
      <w:r w:rsidR="002F28BC">
        <w:rPr>
          <w:rFonts w:ascii="Times New Roman" w:hAnsi="Times New Roman" w:cs="Times New Roman"/>
          <w:sz w:val="24"/>
          <w:szCs w:val="24"/>
        </w:rPr>
        <w:t xml:space="preserve">я связан с недофинансированием </w:t>
      </w:r>
      <w:r w:rsidRPr="002F28BC">
        <w:rPr>
          <w:rFonts w:ascii="Times New Roman" w:hAnsi="Times New Roman" w:cs="Times New Roman"/>
          <w:sz w:val="24"/>
          <w:szCs w:val="24"/>
        </w:rPr>
        <w:t>программы как за счет бюджетных, так и внебюджетных источников.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Операционные риски связаны с несовершенством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результатов.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Операционные риски обусловлены недостатками законодательного регулирования или недостаточно быстрым формированием институтов, предусмотренных программой (например, развитие коммунальной инфраструктуры в рамках проектов государст</w:t>
      </w:r>
      <w:r w:rsidR="002F28BC">
        <w:rPr>
          <w:rFonts w:ascii="Times New Roman" w:hAnsi="Times New Roman" w:cs="Times New Roman"/>
          <w:sz w:val="24"/>
          <w:szCs w:val="24"/>
        </w:rPr>
        <w:t>венно-частного партнерства</w:t>
      </w:r>
      <w:r w:rsidRPr="002F28BC">
        <w:rPr>
          <w:rFonts w:ascii="Times New Roman" w:hAnsi="Times New Roman" w:cs="Times New Roman"/>
          <w:sz w:val="24"/>
          <w:szCs w:val="24"/>
        </w:rPr>
        <w:t xml:space="preserve">), что может привести к невыполнению программы в полном объеме. Данный риск можно оценить как высокий, поскольку формирование новых институтов в рамках программы не </w:t>
      </w:r>
      <w:r w:rsidRPr="002F28BC">
        <w:rPr>
          <w:rFonts w:ascii="Times New Roman" w:hAnsi="Times New Roman" w:cs="Times New Roman"/>
          <w:sz w:val="24"/>
          <w:szCs w:val="24"/>
        </w:rPr>
        <w:lastRenderedPageBreak/>
        <w:t>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Операционные риски связаны также с ошибками упр</w:t>
      </w:r>
      <w:r w:rsidR="002F28BC">
        <w:rPr>
          <w:rFonts w:ascii="Times New Roman" w:hAnsi="Times New Roman" w:cs="Times New Roman"/>
          <w:sz w:val="24"/>
          <w:szCs w:val="24"/>
        </w:rPr>
        <w:t xml:space="preserve">авления реализацией </w:t>
      </w:r>
      <w:r w:rsidRPr="002F28BC">
        <w:rPr>
          <w:rFonts w:ascii="Times New Roman" w:hAnsi="Times New Roman" w:cs="Times New Roman"/>
          <w:sz w:val="24"/>
          <w:szCs w:val="24"/>
        </w:rPr>
        <w:t>программы, в том числе отдельных участников ее реализации (например, в результате недостаточной квалификации участников),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 Данные риски обусловлены большим количеством участников реализации отдельных мероприятий программы, в том числе исполнительных органов государственной власти Иркутской области, органов местного самоуправления муниципальных образований Иркутской области, некоммерческих и коммерческих организаций.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Техногенные и экологические риски связаны с возможностью возникновения техногенных или экологических катастроф. Эти риски могут привести к отвлеч</w:t>
      </w:r>
      <w:r w:rsidR="002F28BC">
        <w:rPr>
          <w:rFonts w:ascii="Times New Roman" w:hAnsi="Times New Roman" w:cs="Times New Roman"/>
          <w:sz w:val="24"/>
          <w:szCs w:val="24"/>
        </w:rPr>
        <w:t>ению средств от финансирования</w:t>
      </w:r>
      <w:r w:rsidRPr="002F28BC">
        <w:rPr>
          <w:rFonts w:ascii="Times New Roman" w:hAnsi="Times New Roman" w:cs="Times New Roman"/>
          <w:sz w:val="24"/>
          <w:szCs w:val="24"/>
        </w:rPr>
        <w:t xml:space="preserve"> программы в сфере жилищно-коммунального хозяйства в пользу других направлений развития </w:t>
      </w:r>
      <w:r w:rsidR="002F28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F28BC">
        <w:rPr>
          <w:rFonts w:ascii="Times New Roman" w:hAnsi="Times New Roman" w:cs="Times New Roman"/>
          <w:sz w:val="24"/>
          <w:szCs w:val="24"/>
        </w:rPr>
        <w:t xml:space="preserve"> и переориентации на ликвидацию последствий катастроф.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соисполнителей программы;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обеспечение эффективного взаимодействия участников реализации программы (в том числе за счет заключения и контроля реализации соглашений о взаимодействии с заинтересованными сторонами);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проведение мониторинга и внутреннего аудита выполнения программы, регулярного анализа и при необходимости ежегодной корректировки показателей, а также мероприятий программы;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внешних факторов;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планирование реализации программы с применением методик оценки эффективности бюджетных рас</w:t>
      </w:r>
      <w:r w:rsidR="002F28BC">
        <w:rPr>
          <w:rFonts w:ascii="Times New Roman" w:hAnsi="Times New Roman" w:cs="Times New Roman"/>
          <w:sz w:val="24"/>
          <w:szCs w:val="24"/>
        </w:rPr>
        <w:t>ходов, достижения цели и задач</w:t>
      </w:r>
      <w:r w:rsidRPr="002F28B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95942" w:rsidRPr="002F28BC" w:rsidRDefault="00295942" w:rsidP="002F28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 </w:t>
      </w:r>
    </w:p>
    <w:p w:rsidR="00295942" w:rsidRPr="00632B08" w:rsidRDefault="002F28BC" w:rsidP="002F28BC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08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="00632B08" w:rsidRPr="00632B08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за счет средств </w:t>
      </w:r>
      <w:r w:rsidR="00AF49BB">
        <w:rPr>
          <w:rFonts w:ascii="Times New Roman" w:hAnsi="Times New Roman" w:cs="Times New Roman"/>
          <w:sz w:val="24"/>
          <w:szCs w:val="24"/>
        </w:rPr>
        <w:t>мест</w:t>
      </w:r>
      <w:r w:rsidRPr="002F28BC">
        <w:rPr>
          <w:rFonts w:ascii="Times New Roman" w:hAnsi="Times New Roman" w:cs="Times New Roman"/>
          <w:sz w:val="24"/>
          <w:szCs w:val="24"/>
        </w:rPr>
        <w:t xml:space="preserve">ного бюджета ежегодно уточняется в соответствии с </w:t>
      </w:r>
      <w:r w:rsidR="00AF49BB">
        <w:rPr>
          <w:rFonts w:ascii="Times New Roman" w:hAnsi="Times New Roman" w:cs="Times New Roman"/>
          <w:sz w:val="24"/>
          <w:szCs w:val="24"/>
        </w:rPr>
        <w:t xml:space="preserve">Решением Думы МО «Новонукутское» о местном </w:t>
      </w:r>
      <w:r w:rsidRPr="002F28BC">
        <w:rPr>
          <w:rFonts w:ascii="Times New Roman" w:hAnsi="Times New Roman" w:cs="Times New Roman"/>
          <w:sz w:val="24"/>
          <w:szCs w:val="24"/>
        </w:rPr>
        <w:t>бюджете на соответствующий финансовый год и на плановый период.</w:t>
      </w:r>
    </w:p>
    <w:p w:rsidR="00295942" w:rsidRPr="00AF49BB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B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8" w:history="1">
        <w:r w:rsidRPr="00AF49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обеспечение</w:t>
        </w:r>
      </w:hyperlink>
      <w:r w:rsidRPr="00AF49BB">
        <w:rPr>
          <w:rFonts w:ascii="Times New Roman" w:hAnsi="Times New Roman" w:cs="Times New Roman"/>
          <w:sz w:val="24"/>
          <w:szCs w:val="24"/>
        </w:rPr>
        <w:t xml:space="preserve"> реализации программы за счет средств, предусмотренных в </w:t>
      </w:r>
      <w:r w:rsidR="00AF49BB">
        <w:rPr>
          <w:rFonts w:ascii="Times New Roman" w:hAnsi="Times New Roman" w:cs="Times New Roman"/>
          <w:sz w:val="24"/>
          <w:szCs w:val="24"/>
        </w:rPr>
        <w:t>мест</w:t>
      </w:r>
      <w:r w:rsidRPr="00AF49BB">
        <w:rPr>
          <w:rFonts w:ascii="Times New Roman" w:hAnsi="Times New Roman" w:cs="Times New Roman"/>
          <w:sz w:val="24"/>
          <w:szCs w:val="24"/>
        </w:rPr>
        <w:t>ном бюдже</w:t>
      </w:r>
      <w:r w:rsidR="002F28BC" w:rsidRPr="00AF49BB">
        <w:rPr>
          <w:rFonts w:ascii="Times New Roman" w:hAnsi="Times New Roman" w:cs="Times New Roman"/>
          <w:sz w:val="24"/>
          <w:szCs w:val="24"/>
        </w:rPr>
        <w:t xml:space="preserve">те, представлено в приложении </w:t>
      </w:r>
      <w:r w:rsidR="00B9069F">
        <w:rPr>
          <w:rFonts w:ascii="Times New Roman" w:hAnsi="Times New Roman" w:cs="Times New Roman"/>
          <w:sz w:val="24"/>
          <w:szCs w:val="24"/>
        </w:rPr>
        <w:t xml:space="preserve">№ </w:t>
      </w:r>
      <w:r w:rsidR="00085661">
        <w:rPr>
          <w:rFonts w:ascii="Times New Roman" w:hAnsi="Times New Roman" w:cs="Times New Roman"/>
          <w:sz w:val="24"/>
          <w:szCs w:val="24"/>
        </w:rPr>
        <w:t>3</w:t>
      </w:r>
      <w:r w:rsidRPr="00AF49BB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9BB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9" w:history="1">
        <w:r w:rsidRPr="00AF49B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оценка</w:t>
        </w:r>
      </w:hyperlink>
      <w:r w:rsidRPr="00AF49BB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всех</w:t>
      </w:r>
      <w:r w:rsidRPr="002F28BC">
        <w:rPr>
          <w:rFonts w:ascii="Times New Roman" w:hAnsi="Times New Roman" w:cs="Times New Roman"/>
          <w:sz w:val="24"/>
          <w:szCs w:val="24"/>
        </w:rPr>
        <w:t xml:space="preserve"> источников финансирования пр</w:t>
      </w:r>
      <w:r w:rsidR="002F28BC">
        <w:rPr>
          <w:rFonts w:ascii="Times New Roman" w:hAnsi="Times New Roman" w:cs="Times New Roman"/>
          <w:sz w:val="24"/>
          <w:szCs w:val="24"/>
        </w:rPr>
        <w:t>иведена в приложении</w:t>
      </w:r>
      <w:r w:rsidR="00085661">
        <w:rPr>
          <w:rFonts w:ascii="Times New Roman" w:hAnsi="Times New Roman" w:cs="Times New Roman"/>
          <w:sz w:val="24"/>
          <w:szCs w:val="24"/>
        </w:rPr>
        <w:t xml:space="preserve"> </w:t>
      </w:r>
      <w:r w:rsidR="00B9069F">
        <w:rPr>
          <w:rFonts w:ascii="Times New Roman" w:hAnsi="Times New Roman" w:cs="Times New Roman"/>
          <w:sz w:val="24"/>
          <w:szCs w:val="24"/>
        </w:rPr>
        <w:t xml:space="preserve">№ </w:t>
      </w:r>
      <w:r w:rsidR="00085661">
        <w:rPr>
          <w:rFonts w:ascii="Times New Roman" w:hAnsi="Times New Roman" w:cs="Times New Roman"/>
          <w:sz w:val="24"/>
          <w:szCs w:val="24"/>
        </w:rPr>
        <w:t>4</w:t>
      </w:r>
      <w:r w:rsidR="002F28BC">
        <w:rPr>
          <w:rFonts w:ascii="Times New Roman" w:hAnsi="Times New Roman" w:cs="Times New Roman"/>
          <w:sz w:val="24"/>
          <w:szCs w:val="24"/>
        </w:rPr>
        <w:t xml:space="preserve"> к </w:t>
      </w:r>
      <w:r w:rsidRPr="002F28BC">
        <w:rPr>
          <w:rFonts w:ascii="Times New Roman" w:hAnsi="Times New Roman" w:cs="Times New Roman"/>
          <w:sz w:val="24"/>
          <w:szCs w:val="24"/>
        </w:rPr>
        <w:t>программе.</w:t>
      </w:r>
    </w:p>
    <w:p w:rsidR="00295942" w:rsidRPr="002F28BC" w:rsidRDefault="00295942" w:rsidP="002F28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 </w:t>
      </w:r>
    </w:p>
    <w:p w:rsidR="00295942" w:rsidRPr="00B9069F" w:rsidRDefault="00AF49BB" w:rsidP="001A2BA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69F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="00295942" w:rsidRPr="00B9069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9069F" w:rsidRPr="00B9069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</w:t>
      </w:r>
    </w:p>
    <w:p w:rsidR="001A2BAC" w:rsidRDefault="00B9069F" w:rsidP="001A2BA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95942" w:rsidRPr="002F28BC">
        <w:rPr>
          <w:rFonts w:ascii="Times New Roman" w:hAnsi="Times New Roman" w:cs="Times New Roman"/>
          <w:sz w:val="24"/>
          <w:szCs w:val="24"/>
        </w:rPr>
        <w:t xml:space="preserve"> результате реализации программы за период с 2019 по 2024 годы удастся достичь следующих показателей:</w:t>
      </w:r>
    </w:p>
    <w:p w:rsidR="001A2BAC" w:rsidRPr="001A2BAC" w:rsidRDefault="001A2BAC" w:rsidP="001A2BA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BAC">
        <w:rPr>
          <w:rFonts w:ascii="Times New Roman" w:hAnsi="Times New Roman" w:cs="Times New Roman"/>
          <w:sz w:val="24"/>
          <w:szCs w:val="24"/>
        </w:rPr>
        <w:t>1. Количество разработанных проектных документаций на строительство, реконструкцию и модернизацию объектов водоснабжения, водоотведения и очистки сточных вод – 1 ед.;</w:t>
      </w:r>
    </w:p>
    <w:p w:rsidR="001A2BAC" w:rsidRDefault="001A2BAC" w:rsidP="001A2BA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BAC">
        <w:rPr>
          <w:rFonts w:ascii="Times New Roman" w:hAnsi="Times New Roman" w:cs="Times New Roman"/>
          <w:sz w:val="24"/>
          <w:szCs w:val="24"/>
        </w:rPr>
        <w:t>2. Количество введенных в эксплуатацию объектов водоснабжения, водоотведения и очистки сточных вод, находящихся в муниципальной собственности – 2 ед.</w:t>
      </w:r>
    </w:p>
    <w:p w:rsidR="00295942" w:rsidRPr="002F28BC" w:rsidRDefault="00295942" w:rsidP="001A2BA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создание безопасной и комфортной среды проживания и жизнедеятельности человека;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создание условий для улучше</w:t>
      </w:r>
      <w:r w:rsidR="006532F6">
        <w:rPr>
          <w:rFonts w:ascii="Times New Roman" w:hAnsi="Times New Roman" w:cs="Times New Roman"/>
          <w:sz w:val="24"/>
          <w:szCs w:val="24"/>
        </w:rPr>
        <w:t>ния демографической ситуации в поселении</w:t>
      </w:r>
      <w:r w:rsidRPr="002F28BC">
        <w:rPr>
          <w:rFonts w:ascii="Times New Roman" w:hAnsi="Times New Roman" w:cs="Times New Roman"/>
          <w:sz w:val="24"/>
          <w:szCs w:val="24"/>
        </w:rPr>
        <w:t>, снижения социальной напряженности в обществе;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снижение среднего уровня износа коммунальной инфраструктуры до нормативного уровня;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lastRenderedPageBreak/>
        <w:t>приведение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295942" w:rsidRPr="002F28BC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326E37" w:rsidRPr="00AF49BB" w:rsidRDefault="00295942" w:rsidP="00A947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 xml:space="preserve">повышение удовлетворенности населения </w:t>
      </w:r>
      <w:r w:rsidR="006532F6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2F28BC">
        <w:rPr>
          <w:rFonts w:ascii="Times New Roman" w:hAnsi="Times New Roman" w:cs="Times New Roman"/>
          <w:sz w:val="24"/>
          <w:szCs w:val="24"/>
        </w:rPr>
        <w:t xml:space="preserve"> уровнем жилищно-коммунального обслуживания.</w:t>
      </w:r>
      <w:bookmarkEnd w:id="2"/>
    </w:p>
    <w:p w:rsidR="007E76B7" w:rsidRDefault="007E76B7" w:rsidP="002F28B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069F" w:rsidRDefault="00B9069F" w:rsidP="002F28B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069F" w:rsidRDefault="00B9069F" w:rsidP="002F28B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069F" w:rsidRPr="002F28BC" w:rsidRDefault="00B9069F" w:rsidP="002F28B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E37" w:rsidRPr="002F28BC" w:rsidRDefault="00326E37" w:rsidP="00A947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8BC">
        <w:rPr>
          <w:rFonts w:ascii="Times New Roman" w:hAnsi="Times New Roman" w:cs="Times New Roman"/>
          <w:sz w:val="24"/>
          <w:szCs w:val="24"/>
        </w:rPr>
        <w:t xml:space="preserve">Глава администрации МО «Новонукутское»      </w:t>
      </w:r>
      <w:r w:rsidRPr="002F28BC">
        <w:rPr>
          <w:rFonts w:ascii="Times New Roman" w:hAnsi="Times New Roman" w:cs="Times New Roman"/>
          <w:sz w:val="24"/>
          <w:szCs w:val="24"/>
        </w:rPr>
        <w:tab/>
      </w:r>
      <w:r w:rsidRPr="002F28BC">
        <w:rPr>
          <w:rFonts w:ascii="Times New Roman" w:hAnsi="Times New Roman" w:cs="Times New Roman"/>
          <w:sz w:val="24"/>
          <w:szCs w:val="24"/>
        </w:rPr>
        <w:tab/>
      </w:r>
      <w:r w:rsidRPr="002F28BC">
        <w:rPr>
          <w:rFonts w:ascii="Times New Roman" w:hAnsi="Times New Roman" w:cs="Times New Roman"/>
          <w:sz w:val="24"/>
          <w:szCs w:val="24"/>
        </w:rPr>
        <w:tab/>
        <w:t xml:space="preserve">                      Ю. В. Прудников</w:t>
      </w:r>
    </w:p>
    <w:p w:rsidR="00326E37" w:rsidRPr="002F28BC" w:rsidRDefault="00326E37" w:rsidP="002F28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ectPr w:rsidR="00326E37" w:rsidRPr="002F28BC" w:rsidSect="00AB71A0">
          <w:pgSz w:w="11900" w:h="16800"/>
          <w:pgMar w:top="567" w:right="567" w:bottom="567" w:left="1134" w:header="720" w:footer="720" w:gutter="0"/>
          <w:cols w:space="720"/>
          <w:noEndnote/>
          <w:docGrid w:linePitch="299"/>
        </w:sectPr>
      </w:pPr>
    </w:p>
    <w:p w:rsidR="00085661" w:rsidRPr="002F28BC" w:rsidRDefault="00085661" w:rsidP="00085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 П</w:t>
      </w:r>
      <w:r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</w:t>
      </w:r>
    </w:p>
    <w:p w:rsidR="00085661" w:rsidRDefault="00085661" w:rsidP="00CE2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661" w:rsidRPr="00DF3474" w:rsidRDefault="00085661" w:rsidP="00085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61">
        <w:rPr>
          <w:rFonts w:ascii="Times New Roman" w:hAnsi="Times New Roman" w:cs="Times New Roman"/>
          <w:b/>
          <w:sz w:val="24"/>
          <w:szCs w:val="24"/>
        </w:rPr>
        <w:t>Сведения о составе и значениях целевых показателей программы</w:t>
      </w:r>
    </w:p>
    <w:p w:rsidR="0052195E" w:rsidRPr="00DF3474" w:rsidRDefault="0052195E" w:rsidP="0008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134"/>
        <w:gridCol w:w="1134"/>
        <w:gridCol w:w="1134"/>
        <w:gridCol w:w="1134"/>
        <w:gridCol w:w="1134"/>
        <w:gridCol w:w="1134"/>
        <w:gridCol w:w="56"/>
        <w:gridCol w:w="1219"/>
      </w:tblGrid>
      <w:tr w:rsidR="00B20BF4" w:rsidRPr="00B9069F" w:rsidTr="00B9069F">
        <w:tc>
          <w:tcPr>
            <w:tcW w:w="7230" w:type="dxa"/>
            <w:vMerge w:val="restart"/>
          </w:tcPr>
          <w:p w:rsidR="00B20BF4" w:rsidRPr="00B9069F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9069F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B20BF4" w:rsidRPr="00B9069F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9069F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6945" w:type="dxa"/>
            <w:gridSpan w:val="7"/>
          </w:tcPr>
          <w:p w:rsidR="00B20BF4" w:rsidRPr="00B9069F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9069F">
              <w:rPr>
                <w:rFonts w:ascii="Times New Roman" w:hAnsi="Times New Roman" w:cs="Times New Roman"/>
                <w:b/>
              </w:rPr>
              <w:t>Значения целевых показателей</w:t>
            </w:r>
          </w:p>
        </w:tc>
      </w:tr>
      <w:tr w:rsidR="00B20BF4" w:rsidRPr="00B9069F" w:rsidTr="00B9069F">
        <w:tc>
          <w:tcPr>
            <w:tcW w:w="7230" w:type="dxa"/>
            <w:vMerge/>
          </w:tcPr>
          <w:p w:rsidR="00B20BF4" w:rsidRPr="00B9069F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20BF4" w:rsidRPr="00B9069F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20BF4" w:rsidRPr="00B9069F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9069F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134" w:type="dxa"/>
          </w:tcPr>
          <w:p w:rsidR="00B20BF4" w:rsidRPr="00B9069F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9069F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134" w:type="dxa"/>
          </w:tcPr>
          <w:p w:rsidR="00B20BF4" w:rsidRPr="00B9069F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9069F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</w:tcPr>
          <w:p w:rsidR="00B20BF4" w:rsidRPr="00B9069F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9069F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134" w:type="dxa"/>
          </w:tcPr>
          <w:p w:rsidR="00B20BF4" w:rsidRPr="00B9069F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9069F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275" w:type="dxa"/>
            <w:gridSpan w:val="2"/>
          </w:tcPr>
          <w:p w:rsidR="00B20BF4" w:rsidRPr="00B9069F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B9069F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085661" w:rsidRPr="00B20BF4" w:rsidTr="00B9069F">
        <w:tc>
          <w:tcPr>
            <w:tcW w:w="15309" w:type="dxa"/>
            <w:gridSpan w:val="9"/>
          </w:tcPr>
          <w:p w:rsidR="00085661" w:rsidRPr="00B20BF4" w:rsidRDefault="0052195E" w:rsidP="0052195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 xml:space="preserve">Программа </w:t>
            </w:r>
            <w:r w:rsidR="00085661" w:rsidRPr="00B20BF4">
              <w:rPr>
                <w:rFonts w:ascii="Times New Roman" w:hAnsi="Times New Roman" w:cs="Times New Roman"/>
              </w:rPr>
              <w:t>"Чистая вода" на 2019 - 2024 годы</w:t>
            </w:r>
          </w:p>
        </w:tc>
      </w:tr>
      <w:tr w:rsidR="00085661" w:rsidRPr="00B20BF4" w:rsidTr="00B9069F">
        <w:tc>
          <w:tcPr>
            <w:tcW w:w="15309" w:type="dxa"/>
            <w:gridSpan w:val="9"/>
          </w:tcPr>
          <w:p w:rsidR="00085661" w:rsidRPr="00B20BF4" w:rsidRDefault="00085661" w:rsidP="0052195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Основное мероприятие "Развитие и модернизация объектов водоснабжения, водоотведения и очистки сточных вод"</w:t>
            </w:r>
          </w:p>
        </w:tc>
      </w:tr>
      <w:tr w:rsidR="00B20BF4" w:rsidRPr="00B20BF4" w:rsidTr="00B9069F">
        <w:tc>
          <w:tcPr>
            <w:tcW w:w="7230" w:type="dxa"/>
          </w:tcPr>
          <w:p w:rsidR="00B20BF4" w:rsidRPr="00B20BF4" w:rsidRDefault="00B20BF4" w:rsidP="00B20BF4">
            <w:pPr>
              <w:pStyle w:val="ac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1. Количество разработанных проектных документаций на строительство, реконструкцию и модернизацию объектов водоснабжения, водоотведения и очистки сточных вод, всего</w:t>
            </w:r>
          </w:p>
        </w:tc>
        <w:tc>
          <w:tcPr>
            <w:tcW w:w="1134" w:type="dxa"/>
          </w:tcPr>
          <w:p w:rsidR="00B20BF4" w:rsidRPr="00B20BF4" w:rsidRDefault="00B20BF4" w:rsidP="009A3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B20BF4" w:rsidRPr="00B20BF4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0BF4" w:rsidRPr="00B20BF4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0BF4" w:rsidRPr="00B20BF4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0BF4" w:rsidRPr="00B20BF4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  <w:gridSpan w:val="2"/>
          </w:tcPr>
          <w:p w:rsidR="00B20BF4" w:rsidRPr="00B20BF4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20BF4" w:rsidRPr="00B20BF4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-</w:t>
            </w:r>
          </w:p>
        </w:tc>
      </w:tr>
      <w:tr w:rsidR="00B20BF4" w:rsidRPr="00B20BF4" w:rsidTr="00B9069F">
        <w:tc>
          <w:tcPr>
            <w:tcW w:w="7230" w:type="dxa"/>
          </w:tcPr>
          <w:p w:rsidR="00B20BF4" w:rsidRPr="00B20BF4" w:rsidRDefault="00B20BF4" w:rsidP="00B20BF4">
            <w:pPr>
              <w:pStyle w:val="ac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2. Количество введенных в эксплуатацию объектов водоснабжения, водоотведения и очистки сточных вод, находящихся в муниципальной собственности, всего</w:t>
            </w:r>
          </w:p>
        </w:tc>
        <w:tc>
          <w:tcPr>
            <w:tcW w:w="1134" w:type="dxa"/>
          </w:tcPr>
          <w:p w:rsidR="00B20BF4" w:rsidRPr="00B20BF4" w:rsidRDefault="00B20BF4" w:rsidP="009A3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B20BF4" w:rsidRPr="00B20BF4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20BF4" w:rsidRPr="00B20BF4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0BF4" w:rsidRPr="00B20BF4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20BF4" w:rsidRPr="00B20BF4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gridSpan w:val="2"/>
          </w:tcPr>
          <w:p w:rsidR="00B20BF4" w:rsidRPr="00B20BF4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</w:tcPr>
          <w:p w:rsidR="00B20BF4" w:rsidRPr="00B20BF4" w:rsidRDefault="00B20BF4" w:rsidP="007512C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0BF4">
              <w:rPr>
                <w:rFonts w:ascii="Times New Roman" w:hAnsi="Times New Roman" w:cs="Times New Roman"/>
              </w:rPr>
              <w:t>-</w:t>
            </w:r>
          </w:p>
        </w:tc>
      </w:tr>
    </w:tbl>
    <w:p w:rsidR="00085661" w:rsidRDefault="00085661" w:rsidP="00977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4C" w:rsidRDefault="0097704C" w:rsidP="00CE2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704C" w:rsidSect="0021668D">
          <w:headerReference w:type="default" r:id="rId10"/>
          <w:footerReference w:type="default" r:id="rId11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97704C" w:rsidRPr="002F28BC" w:rsidRDefault="0097704C" w:rsidP="00977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 Программе</w:t>
      </w:r>
    </w:p>
    <w:p w:rsidR="00085661" w:rsidRDefault="00085661" w:rsidP="00CE2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4C" w:rsidRPr="0097704C" w:rsidRDefault="0097704C" w:rsidP="0097704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7704C">
        <w:rPr>
          <w:rFonts w:ascii="Times New Roman" w:hAnsi="Times New Roman" w:cs="Times New Roman"/>
          <w:color w:val="auto"/>
          <w:sz w:val="24"/>
          <w:szCs w:val="24"/>
        </w:rPr>
        <w:t>Методика</w:t>
      </w:r>
      <w:r w:rsidRPr="0097704C">
        <w:rPr>
          <w:rFonts w:ascii="Times New Roman" w:hAnsi="Times New Roman" w:cs="Times New Roman"/>
          <w:color w:val="auto"/>
          <w:sz w:val="24"/>
          <w:szCs w:val="24"/>
        </w:rPr>
        <w:br/>
        <w:t xml:space="preserve">расчета целевых показателей программы </w:t>
      </w:r>
    </w:p>
    <w:p w:rsidR="0097704C" w:rsidRDefault="0097704C" w:rsidP="0097704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6010"/>
    </w:p>
    <w:p w:rsidR="0097704C" w:rsidRPr="0097704C" w:rsidRDefault="0097704C" w:rsidP="0097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518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Pr="0097704C">
        <w:rPr>
          <w:rFonts w:ascii="Times New Roman" w:hAnsi="Times New Roman" w:cs="Times New Roman"/>
          <w:sz w:val="24"/>
          <w:szCs w:val="24"/>
        </w:rPr>
        <w:t>. Показатель "Количество введенных в эксплуатацию объектов водоснабжения, водоотведения и очистки сточных вод, находящихся в муниципальной собственности, всего":</w:t>
      </w:r>
    </w:p>
    <w:bookmarkEnd w:id="4"/>
    <w:p w:rsidR="0097704C" w:rsidRPr="00C82C14" w:rsidRDefault="0097704C" w:rsidP="0097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14">
        <w:rPr>
          <w:rFonts w:ascii="Times New Roman" w:hAnsi="Times New Roman" w:cs="Times New Roman"/>
          <w:sz w:val="24"/>
          <w:szCs w:val="24"/>
        </w:rPr>
        <w:t>значение показателя устанавливается с учетом количества объектов водоснабжения, водоотведения и очистки сточных вод, находящихся в муниципальной собственности, включенных в Перечень объектов капитального строительства (реконструкции) государственной собственности Иркутской области и муниципальной собственности, объектов капитального ремонта, находящихся в государственной собственности Иркутской области и муниципальной собственности, в рамках подпрограммы "Чистая вода" на 2019 - 2024 годы</w:t>
      </w:r>
      <w:r w:rsidR="00C82C14" w:rsidRPr="00C82C14">
        <w:rPr>
          <w:rFonts w:ascii="Times New Roman" w:hAnsi="Times New Roman" w:cs="Times New Roman"/>
          <w:sz w:val="24"/>
          <w:szCs w:val="24"/>
        </w:rPr>
        <w:t xml:space="preserve"> </w:t>
      </w:r>
      <w:r w:rsidR="00C82C14" w:rsidRPr="00C82C14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программы Иркутской области "Развитие жилищно-коммунального хозяйства и повышение энергоэффективности Иркутской области" на 2019 - 2024 годы</w:t>
      </w:r>
      <w:r w:rsidRPr="00C82C14">
        <w:rPr>
          <w:rFonts w:ascii="Times New Roman" w:hAnsi="Times New Roman" w:cs="Times New Roman"/>
          <w:sz w:val="24"/>
          <w:szCs w:val="24"/>
        </w:rPr>
        <w:t xml:space="preserve">, </w:t>
      </w:r>
      <w:r w:rsidR="00C82C14" w:rsidRPr="00C82C14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Иркутской области от</w:t>
      </w:r>
      <w:r w:rsidR="00C82C14" w:rsidRPr="00C82C14">
        <w:rPr>
          <w:rFonts w:ascii="Times New Roman" w:hAnsi="Times New Roman" w:cs="Times New Roman"/>
          <w:color w:val="000000"/>
          <w:sz w:val="24"/>
          <w:szCs w:val="24"/>
        </w:rPr>
        <w:t xml:space="preserve"> 11 декабря 2018 г. N 915-пп, </w:t>
      </w:r>
      <w:r w:rsidRPr="00C82C14">
        <w:rPr>
          <w:rFonts w:ascii="Times New Roman" w:hAnsi="Times New Roman" w:cs="Times New Roman"/>
          <w:sz w:val="24"/>
          <w:szCs w:val="24"/>
        </w:rPr>
        <w:t>ввод в эксплуатацию которых осуществлен в отчетном году.</w:t>
      </w:r>
    </w:p>
    <w:p w:rsidR="0097704C" w:rsidRPr="0097704C" w:rsidRDefault="0097704C" w:rsidP="0097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14">
        <w:rPr>
          <w:rFonts w:ascii="Times New Roman" w:hAnsi="Times New Roman" w:cs="Times New Roman"/>
          <w:sz w:val="24"/>
          <w:szCs w:val="24"/>
        </w:rPr>
        <w:t>2. Показатель "Количество разработанных проектных документаций на строительство, реконструкцию и модернизацию объектов водоснабжения, водоотведения и очистки</w:t>
      </w:r>
      <w:r w:rsidRPr="0097704C">
        <w:rPr>
          <w:rFonts w:ascii="Times New Roman" w:hAnsi="Times New Roman" w:cs="Times New Roman"/>
          <w:sz w:val="24"/>
          <w:szCs w:val="24"/>
        </w:rPr>
        <w:t xml:space="preserve"> сточных вод, всего":</w:t>
      </w:r>
    </w:p>
    <w:p w:rsidR="0097704C" w:rsidRPr="0097704C" w:rsidRDefault="0097704C" w:rsidP="0097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192"/>
      <w:r w:rsidRPr="0097704C">
        <w:rPr>
          <w:rFonts w:ascii="Times New Roman" w:hAnsi="Times New Roman" w:cs="Times New Roman"/>
          <w:sz w:val="24"/>
          <w:szCs w:val="24"/>
        </w:rPr>
        <w:t xml:space="preserve">значение показателя устанавливается с учетом количества мероприятий по разработке проектной документации на строительство, реконструкцию и модернизацию объектов водоснабжения, водоотведения и очистки сточных вод, в рамках которых получение положительного заключения государственной экспертизы проектной документации, содержащего оценку достоверности определения сметной стоимости реализации мероприятий в случаях, установленных </w:t>
      </w:r>
      <w:hyperlink r:id="rId12" w:history="1">
        <w:r w:rsidRPr="0097704C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частью 2 статьи 8.3</w:t>
        </w:r>
      </w:hyperlink>
      <w:r w:rsidRPr="009770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положительного заключения государственной экспертизы результатов инженерных изысканий, выполненных для подготовки такой проектной документации</w:t>
      </w:r>
      <w:r w:rsidR="00C82C14">
        <w:rPr>
          <w:rFonts w:ascii="Times New Roman" w:hAnsi="Times New Roman" w:cs="Times New Roman"/>
          <w:sz w:val="24"/>
          <w:szCs w:val="24"/>
        </w:rPr>
        <w:t>,</w:t>
      </w:r>
      <w:r w:rsidRPr="0097704C">
        <w:rPr>
          <w:rFonts w:ascii="Times New Roman" w:hAnsi="Times New Roman" w:cs="Times New Roman"/>
          <w:sz w:val="24"/>
          <w:szCs w:val="24"/>
        </w:rPr>
        <w:t xml:space="preserve"> предусматривается в соответствующем году. Данные мероприятия включены в Перечень объектов капитального строительства (реконструкции) государственной собственности Иркутской области и муниципальной собственности, объектов капитального ремонта, находящихся в государственной собственности Иркутской области и муниципальной собственности, включенных в подпрограмму "Чистая вода" </w:t>
      </w:r>
      <w:r w:rsidR="00C82C14">
        <w:rPr>
          <w:rFonts w:ascii="Times New Roman" w:hAnsi="Times New Roman" w:cs="Times New Roman"/>
          <w:sz w:val="24"/>
          <w:szCs w:val="24"/>
        </w:rPr>
        <w:t>на 2019 - 2024 годы</w:t>
      </w:r>
      <w:r w:rsidR="00C82C14" w:rsidRPr="00C82C1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программы Иркутской области "Развитие жилищно-коммунального хозяйства и повышение энергоэффективности Иркутской области" на 2019 - 2024 годы</w:t>
      </w:r>
      <w:r w:rsidR="00C82C14" w:rsidRPr="00C82C14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Иркутской области от</w:t>
      </w:r>
      <w:r w:rsidR="00C82C14" w:rsidRPr="00C82C14">
        <w:rPr>
          <w:rFonts w:ascii="Times New Roman" w:hAnsi="Times New Roman" w:cs="Times New Roman"/>
          <w:color w:val="000000"/>
          <w:sz w:val="24"/>
          <w:szCs w:val="24"/>
        </w:rPr>
        <w:t xml:space="preserve"> 11 декабря 2018 г. N 915-пп</w:t>
      </w:r>
      <w:r w:rsidR="00C82C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"/>
    <w:p w:rsidR="00085661" w:rsidRDefault="00085661" w:rsidP="00CE2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661" w:rsidRDefault="00085661" w:rsidP="00CE2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661" w:rsidRDefault="00085661" w:rsidP="00CE2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661" w:rsidRDefault="00085661" w:rsidP="00CE2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04C" w:rsidRDefault="0097704C" w:rsidP="00CE2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704C" w:rsidSect="00C82C14">
          <w:pgSz w:w="11906" w:h="16838"/>
          <w:pgMar w:top="426" w:right="567" w:bottom="851" w:left="1134" w:header="709" w:footer="709" w:gutter="0"/>
          <w:cols w:space="708"/>
          <w:docGrid w:linePitch="360"/>
        </w:sectPr>
      </w:pPr>
    </w:p>
    <w:p w:rsidR="00CE2A04" w:rsidRPr="002F28BC" w:rsidRDefault="0097704C" w:rsidP="00CE2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 П</w:t>
      </w:r>
      <w:r w:rsidR="00CE2A04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</w:t>
      </w:r>
    </w:p>
    <w:p w:rsidR="00CE2A04" w:rsidRPr="002F28BC" w:rsidRDefault="00CE2A04" w:rsidP="00CE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A04" w:rsidRDefault="00CE2A04" w:rsidP="00CE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A04">
        <w:rPr>
          <w:rFonts w:ascii="Times New Roman" w:hAnsi="Times New Roman" w:cs="Times New Roman"/>
          <w:b/>
          <w:sz w:val="24"/>
          <w:szCs w:val="24"/>
        </w:rPr>
        <w:t xml:space="preserve">Ресурсное </w:t>
      </w:r>
      <w:hyperlink r:id="rId13" w:history="1">
        <w:r w:rsidRPr="00CE2A04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обеспечение</w:t>
        </w:r>
      </w:hyperlink>
      <w:r w:rsidRPr="00CE2A04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B9069F" w:rsidRPr="00CE2A04" w:rsidRDefault="00B9069F" w:rsidP="00CE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3" w:type="dxa"/>
        <w:jc w:val="center"/>
        <w:tblCellSpacing w:w="15" w:type="dxa"/>
        <w:tblInd w:w="-4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5"/>
        <w:gridCol w:w="1960"/>
        <w:gridCol w:w="2693"/>
        <w:gridCol w:w="2755"/>
      </w:tblGrid>
      <w:tr w:rsidR="00CE2A04" w:rsidRPr="00B9069F" w:rsidTr="00B9069F">
        <w:trPr>
          <w:tblCellSpacing w:w="15" w:type="dxa"/>
          <w:jc w:val="center"/>
        </w:trPr>
        <w:tc>
          <w:tcPr>
            <w:tcW w:w="7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исполнения, год</w:t>
            </w:r>
          </w:p>
        </w:tc>
        <w:tc>
          <w:tcPr>
            <w:tcW w:w="5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CE2A04" w:rsidRPr="00B9069F" w:rsidTr="00B9069F">
        <w:trPr>
          <w:tblCellSpacing w:w="15" w:type="dxa"/>
          <w:jc w:val="center"/>
        </w:trPr>
        <w:tc>
          <w:tcPr>
            <w:tcW w:w="78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E2A04" w:rsidRPr="00B9069F" w:rsidRDefault="00CE2A04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</w:tr>
      <w:tr w:rsidR="007D343F" w:rsidRPr="00B9069F" w:rsidTr="00B9069F">
        <w:trPr>
          <w:tblCellSpacing w:w="15" w:type="dxa"/>
          <w:jc w:val="center"/>
        </w:trPr>
        <w:tc>
          <w:tcPr>
            <w:tcW w:w="7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CE2A04" w:rsidRPr="007D343F" w:rsidTr="00F42A95">
        <w:trPr>
          <w:tblCellSpacing w:w="15" w:type="dxa"/>
          <w:jc w:val="center"/>
        </w:trPr>
        <w:tc>
          <w:tcPr>
            <w:tcW w:w="1521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E2A04" w:rsidRPr="007D343F" w:rsidRDefault="00CE2A04" w:rsidP="00FE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 модернизация объектов водоснабжения</w:t>
            </w:r>
            <w:r w:rsidR="00FE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2B49"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 и очистки сточных вод</w:t>
            </w: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343F" w:rsidRPr="007D343F" w:rsidTr="00B9069F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FE2B49" w:rsidP="002B3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«</w:t>
            </w:r>
            <w:r w:rsidR="007D343F"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магистрального водовода производительностью до 900 м. куб./сут. протяженностью 12,5 км в МО «Новонукутское», Нукутского района,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7D343F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3 968,0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7D343F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3 968,0</w:t>
            </w:r>
          </w:p>
        </w:tc>
      </w:tr>
      <w:tr w:rsidR="00F42A95" w:rsidRPr="007D343F" w:rsidTr="00B9069F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2A95" w:rsidRPr="00F42A95" w:rsidRDefault="00FE2B49" w:rsidP="00FE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 «Строительство к</w:t>
            </w:r>
            <w:r w:rsidR="00F42A95" w:rsidRPr="00F4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F42A95" w:rsidRPr="00F4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F42A95" w:rsidRPr="00F4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42A95" w:rsidRPr="00F4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КОС хозяйственно-бытовых стоков производительностью 400 м3/сут. в п. Новонукутский  Нукутского района Иркутской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2A95" w:rsidRPr="007D343F" w:rsidRDefault="00F42A95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2A95" w:rsidRPr="007D343F" w:rsidRDefault="00B9069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532,53432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2A95" w:rsidRPr="007D343F" w:rsidRDefault="00B9069F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532,53432</w:t>
            </w:r>
          </w:p>
        </w:tc>
      </w:tr>
      <w:tr w:rsidR="00151639" w:rsidRPr="002A1AFA" w:rsidTr="00B9069F">
        <w:trPr>
          <w:tblCellSpacing w:w="15" w:type="dxa"/>
          <w:jc w:val="center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639" w:rsidRPr="007D343F" w:rsidRDefault="00151639" w:rsidP="00FE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FE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639" w:rsidRPr="007D343F" w:rsidRDefault="00151639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639" w:rsidRPr="002A1AFA" w:rsidRDefault="00B9069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12 500,53432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639" w:rsidRPr="002A1AFA" w:rsidRDefault="00B9069F" w:rsidP="002B3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12 500,53432</w:t>
            </w:r>
          </w:p>
        </w:tc>
      </w:tr>
    </w:tbl>
    <w:p w:rsidR="00AE3B78" w:rsidRDefault="00AE3B78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43F" w:rsidRDefault="007D343F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43F" w:rsidRDefault="007D343F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49" w:rsidRDefault="00FE2B49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49" w:rsidRDefault="00FE2B49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49" w:rsidRDefault="00FE2B49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49" w:rsidRDefault="00FE2B49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A95" w:rsidRDefault="00F42A95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5F" w:rsidRPr="002F28BC" w:rsidRDefault="007D343F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770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4C62" w:rsidRPr="002F28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 </w:t>
      </w:r>
      <w:r w:rsidR="00B9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</w:p>
    <w:p w:rsidR="00353F2B" w:rsidRPr="002F28BC" w:rsidRDefault="00353F2B" w:rsidP="0065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6B7" w:rsidRDefault="00EC4974" w:rsidP="0065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Прогнозная (справочная) оценка ресурсного обеспечения</w:t>
      </w:r>
      <w:r w:rsidR="00CE2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FE2B49" w:rsidRPr="002F28BC" w:rsidRDefault="00FE2B49" w:rsidP="0065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91" w:type="dxa"/>
        <w:jc w:val="center"/>
        <w:tblCellSpacing w:w="15" w:type="dxa"/>
        <w:tblInd w:w="-4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3"/>
        <w:gridCol w:w="1842"/>
        <w:gridCol w:w="1854"/>
        <w:gridCol w:w="1985"/>
        <w:gridCol w:w="1842"/>
        <w:gridCol w:w="1845"/>
      </w:tblGrid>
      <w:tr w:rsidR="007D343F" w:rsidRPr="00B9069F" w:rsidTr="00B9069F">
        <w:trPr>
          <w:tblCellSpacing w:w="15" w:type="dxa"/>
          <w:jc w:val="center"/>
        </w:trPr>
        <w:tc>
          <w:tcPr>
            <w:tcW w:w="6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исполнения, год</w:t>
            </w:r>
          </w:p>
        </w:tc>
        <w:tc>
          <w:tcPr>
            <w:tcW w:w="7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7D343F" w:rsidRPr="00B9069F" w:rsidTr="00B9069F">
        <w:trPr>
          <w:tblCellSpacing w:w="15" w:type="dxa"/>
          <w:jc w:val="center"/>
        </w:trPr>
        <w:tc>
          <w:tcPr>
            <w:tcW w:w="63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</w:tr>
      <w:tr w:rsidR="007D343F" w:rsidRPr="00B9069F" w:rsidTr="00B9069F">
        <w:trPr>
          <w:tblCellSpacing w:w="15" w:type="dxa"/>
          <w:jc w:val="center"/>
        </w:trPr>
        <w:tc>
          <w:tcPr>
            <w:tcW w:w="6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7D343F" w:rsidRPr="00B9069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7D343F" w:rsidRPr="007D343F" w:rsidTr="00FA4AA0">
        <w:trPr>
          <w:tblCellSpacing w:w="15" w:type="dxa"/>
          <w:jc w:val="center"/>
        </w:trPr>
        <w:tc>
          <w:tcPr>
            <w:tcW w:w="1573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 модернизация объектов водоснабжения»</w:t>
            </w:r>
          </w:p>
        </w:tc>
      </w:tr>
      <w:tr w:rsidR="007D343F" w:rsidRPr="007D343F" w:rsidTr="00B9069F">
        <w:trPr>
          <w:tblCellSpacing w:w="15" w:type="dxa"/>
          <w:jc w:val="center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FE2B49" w:rsidP="00FA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 «</w:t>
            </w:r>
            <w:r w:rsidR="007D343F"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магистрального водовода производительностью до 900 м. куб./сут. протяженностью 12,5 км в МО «Новонукутское», Нукутского района,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79 359,8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75 391,8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D343F" w:rsidRPr="007D343F" w:rsidRDefault="007D343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3 968,0</w:t>
            </w:r>
          </w:p>
        </w:tc>
      </w:tr>
      <w:tr w:rsidR="00F42A95" w:rsidRPr="007D343F" w:rsidTr="00B9069F">
        <w:trPr>
          <w:tblCellSpacing w:w="15" w:type="dxa"/>
          <w:jc w:val="center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2A95" w:rsidRPr="007D343F" w:rsidRDefault="00FE2B49" w:rsidP="00FA4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 «Строительство к</w:t>
            </w:r>
            <w:r w:rsidRPr="00F4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4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4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КОС хозяйственно-бытовых стоков производительностью 400 м3/сут. в п. Новонукутский  Нукутского района Иркутской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2A95" w:rsidRPr="007D343F" w:rsidRDefault="00F42A95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E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2A95" w:rsidRPr="007D343F" w:rsidRDefault="00B9069F" w:rsidP="0015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170 649,57955</w:t>
            </w:r>
            <w:r w:rsidR="00F42A95" w:rsidRPr="00F42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2A95" w:rsidRPr="007D343F" w:rsidRDefault="00F42A95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2A95" w:rsidRPr="00FE2B49" w:rsidRDefault="00B9069F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162 117,04523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42A95" w:rsidRPr="00FE2B49" w:rsidRDefault="00FE2B49" w:rsidP="00B9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532,53432</w:t>
            </w:r>
          </w:p>
        </w:tc>
      </w:tr>
      <w:tr w:rsidR="00151639" w:rsidRPr="007D343F" w:rsidTr="00B9069F">
        <w:trPr>
          <w:tblCellSpacing w:w="15" w:type="dxa"/>
          <w:jc w:val="center"/>
        </w:trPr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639" w:rsidRPr="007D343F" w:rsidRDefault="00151639" w:rsidP="00FA4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639" w:rsidRPr="007D343F" w:rsidRDefault="00151639" w:rsidP="00FA4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639" w:rsidRPr="007D343F" w:rsidRDefault="00B9069F" w:rsidP="0031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250 009,37955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639" w:rsidRPr="007D343F" w:rsidRDefault="00151639" w:rsidP="0031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639" w:rsidRPr="007D343F" w:rsidRDefault="00B9069F" w:rsidP="0031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237 508,84523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1639" w:rsidRPr="007D343F" w:rsidRDefault="00FE2B49" w:rsidP="00B9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9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500,53432</w:t>
            </w:r>
          </w:p>
        </w:tc>
      </w:tr>
    </w:tbl>
    <w:p w:rsidR="00D1045F" w:rsidRPr="002F28BC" w:rsidRDefault="00D1045F" w:rsidP="002F2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045F" w:rsidRPr="002F28BC" w:rsidSect="0021668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104" w:rsidRDefault="00BC4104" w:rsidP="0021668D">
      <w:pPr>
        <w:spacing w:after="0" w:line="240" w:lineRule="auto"/>
      </w:pPr>
      <w:r>
        <w:separator/>
      </w:r>
    </w:p>
  </w:endnote>
  <w:endnote w:type="continuationSeparator" w:id="1">
    <w:p w:rsidR="00BC4104" w:rsidRDefault="00BC4104" w:rsidP="0021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49"/>
      <w:gridCol w:w="5044"/>
      <w:gridCol w:w="5044"/>
    </w:tblGrid>
    <w:tr w:rsidR="00BB6CD2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B6CD2" w:rsidRDefault="00BB6CD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B6CD2" w:rsidRDefault="00BB6CD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B6CD2" w:rsidRDefault="00BB6CD2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104" w:rsidRDefault="00BC4104" w:rsidP="0021668D">
      <w:pPr>
        <w:spacing w:after="0" w:line="240" w:lineRule="auto"/>
      </w:pPr>
      <w:r>
        <w:separator/>
      </w:r>
    </w:p>
  </w:footnote>
  <w:footnote w:type="continuationSeparator" w:id="1">
    <w:p w:rsidR="00BC4104" w:rsidRDefault="00BC4104" w:rsidP="0021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D2" w:rsidRDefault="00BB6CD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3C01"/>
    <w:multiLevelType w:val="multilevel"/>
    <w:tmpl w:val="AAAAA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8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7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">
    <w:nsid w:val="61512AB0"/>
    <w:multiLevelType w:val="hybridMultilevel"/>
    <w:tmpl w:val="B5CA9D5E"/>
    <w:lvl w:ilvl="0" w:tplc="7556ECB6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C62"/>
    <w:rsid w:val="00005D48"/>
    <w:rsid w:val="000111AB"/>
    <w:rsid w:val="0005796F"/>
    <w:rsid w:val="00085661"/>
    <w:rsid w:val="0008629B"/>
    <w:rsid w:val="000C28A5"/>
    <w:rsid w:val="000D02CF"/>
    <w:rsid w:val="000D7D13"/>
    <w:rsid w:val="000F04D5"/>
    <w:rsid w:val="00125419"/>
    <w:rsid w:val="00141F6E"/>
    <w:rsid w:val="00151639"/>
    <w:rsid w:val="001525AE"/>
    <w:rsid w:val="001A2BAC"/>
    <w:rsid w:val="001D21DB"/>
    <w:rsid w:val="001D6B85"/>
    <w:rsid w:val="00205B1F"/>
    <w:rsid w:val="00206F26"/>
    <w:rsid w:val="0021668D"/>
    <w:rsid w:val="00222893"/>
    <w:rsid w:val="00284C62"/>
    <w:rsid w:val="00295942"/>
    <w:rsid w:val="002A1AFA"/>
    <w:rsid w:val="002D4785"/>
    <w:rsid w:val="002F28BC"/>
    <w:rsid w:val="002F31B5"/>
    <w:rsid w:val="00313BA0"/>
    <w:rsid w:val="00325F97"/>
    <w:rsid w:val="00326E37"/>
    <w:rsid w:val="00331FC3"/>
    <w:rsid w:val="00353F2B"/>
    <w:rsid w:val="00355535"/>
    <w:rsid w:val="00391488"/>
    <w:rsid w:val="003A1EAB"/>
    <w:rsid w:val="003B0F7F"/>
    <w:rsid w:val="003F518A"/>
    <w:rsid w:val="0041165D"/>
    <w:rsid w:val="00480B14"/>
    <w:rsid w:val="0050057B"/>
    <w:rsid w:val="0052195E"/>
    <w:rsid w:val="00543FB4"/>
    <w:rsid w:val="00547341"/>
    <w:rsid w:val="00601C72"/>
    <w:rsid w:val="00632B08"/>
    <w:rsid w:val="0064217E"/>
    <w:rsid w:val="00651650"/>
    <w:rsid w:val="006532F6"/>
    <w:rsid w:val="00665DA8"/>
    <w:rsid w:val="006C0D0A"/>
    <w:rsid w:val="006C1E6B"/>
    <w:rsid w:val="006C2515"/>
    <w:rsid w:val="006D49D8"/>
    <w:rsid w:val="006E670A"/>
    <w:rsid w:val="00715004"/>
    <w:rsid w:val="00726FA3"/>
    <w:rsid w:val="007A4C1A"/>
    <w:rsid w:val="007C69B1"/>
    <w:rsid w:val="007D343F"/>
    <w:rsid w:val="007E76B7"/>
    <w:rsid w:val="00886681"/>
    <w:rsid w:val="008A1160"/>
    <w:rsid w:val="00924741"/>
    <w:rsid w:val="00936AD0"/>
    <w:rsid w:val="00971C6A"/>
    <w:rsid w:val="0097704C"/>
    <w:rsid w:val="009809C6"/>
    <w:rsid w:val="00983603"/>
    <w:rsid w:val="00997B72"/>
    <w:rsid w:val="009B59D1"/>
    <w:rsid w:val="00A82F18"/>
    <w:rsid w:val="00A9287B"/>
    <w:rsid w:val="00A947DC"/>
    <w:rsid w:val="00A94B66"/>
    <w:rsid w:val="00AB71A0"/>
    <w:rsid w:val="00AC2502"/>
    <w:rsid w:val="00AD6B9D"/>
    <w:rsid w:val="00AE3B78"/>
    <w:rsid w:val="00AF49BB"/>
    <w:rsid w:val="00B20BF4"/>
    <w:rsid w:val="00B3359E"/>
    <w:rsid w:val="00B72697"/>
    <w:rsid w:val="00B9069F"/>
    <w:rsid w:val="00BB4E38"/>
    <w:rsid w:val="00BB6CD2"/>
    <w:rsid w:val="00BC4104"/>
    <w:rsid w:val="00C160F9"/>
    <w:rsid w:val="00C33C4C"/>
    <w:rsid w:val="00C82C14"/>
    <w:rsid w:val="00CD24A6"/>
    <w:rsid w:val="00CE2A04"/>
    <w:rsid w:val="00CE4CFC"/>
    <w:rsid w:val="00CF124A"/>
    <w:rsid w:val="00CF68DD"/>
    <w:rsid w:val="00D1045F"/>
    <w:rsid w:val="00D21FEC"/>
    <w:rsid w:val="00D272EA"/>
    <w:rsid w:val="00D314B3"/>
    <w:rsid w:val="00D44EFB"/>
    <w:rsid w:val="00D7127A"/>
    <w:rsid w:val="00D76203"/>
    <w:rsid w:val="00D83E90"/>
    <w:rsid w:val="00DA4DF9"/>
    <w:rsid w:val="00DC71CB"/>
    <w:rsid w:val="00DF3474"/>
    <w:rsid w:val="00E03F53"/>
    <w:rsid w:val="00E74D4F"/>
    <w:rsid w:val="00EC4974"/>
    <w:rsid w:val="00EE1629"/>
    <w:rsid w:val="00F10690"/>
    <w:rsid w:val="00F13C12"/>
    <w:rsid w:val="00F42A95"/>
    <w:rsid w:val="00F45201"/>
    <w:rsid w:val="00FE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3"/>
  </w:style>
  <w:style w:type="paragraph" w:styleId="1">
    <w:name w:val="heading 1"/>
    <w:basedOn w:val="a"/>
    <w:next w:val="a"/>
    <w:link w:val="10"/>
    <w:uiPriority w:val="99"/>
    <w:qFormat/>
    <w:rsid w:val="00BB6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C62"/>
  </w:style>
  <w:style w:type="paragraph" w:customStyle="1" w:styleId="formattext">
    <w:name w:val="format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62"/>
    <w:rPr>
      <w:color w:val="800080"/>
      <w:u w:val="single"/>
    </w:rPr>
  </w:style>
  <w:style w:type="table" w:styleId="a5">
    <w:name w:val="Table Grid"/>
    <w:basedOn w:val="a1"/>
    <w:rsid w:val="0028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1045F"/>
  </w:style>
  <w:style w:type="paragraph" w:styleId="a6">
    <w:name w:val="List Paragraph"/>
    <w:basedOn w:val="a"/>
    <w:uiPriority w:val="34"/>
    <w:qFormat/>
    <w:rsid w:val="00715004"/>
    <w:pPr>
      <w:ind w:left="720"/>
      <w:contextualSpacing/>
    </w:pPr>
  </w:style>
  <w:style w:type="character" w:customStyle="1" w:styleId="a7">
    <w:name w:val="Основной текст_"/>
    <w:basedOn w:val="a0"/>
    <w:link w:val="22"/>
    <w:rsid w:val="00665D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665DA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B6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BB6CD2"/>
  </w:style>
  <w:style w:type="character" w:customStyle="1" w:styleId="a8">
    <w:name w:val="Цветовое выделение"/>
    <w:uiPriority w:val="99"/>
    <w:rsid w:val="00BB6CD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B6CD2"/>
    <w:rPr>
      <w:b w:val="0"/>
      <w:bCs w:val="0"/>
      <w:color w:val="106BBE"/>
    </w:rPr>
  </w:style>
  <w:style w:type="paragraph" w:customStyle="1" w:styleId="aa">
    <w:name w:val="Текст (справк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BB6C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BB6CD2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B6C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6CD2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5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59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Информация о версии"/>
    <w:basedOn w:val="ab"/>
    <w:next w:val="a"/>
    <w:uiPriority w:val="99"/>
    <w:rsid w:val="0097704C"/>
    <w:rPr>
      <w:i/>
      <w:iCs/>
      <w:shd w:val="clear" w:color="auto" w:fill="auto"/>
    </w:rPr>
  </w:style>
  <w:style w:type="paragraph" w:customStyle="1" w:styleId="af5">
    <w:name w:val="Информация об изменениях"/>
    <w:basedOn w:val="a"/>
    <w:next w:val="a"/>
    <w:uiPriority w:val="99"/>
    <w:rsid w:val="0097704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9770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s3">
    <w:name w:val="s_3"/>
    <w:basedOn w:val="a"/>
    <w:rsid w:val="0063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3"/>
  </w:style>
  <w:style w:type="paragraph" w:styleId="1">
    <w:name w:val="heading 1"/>
    <w:basedOn w:val="a"/>
    <w:next w:val="a"/>
    <w:link w:val="10"/>
    <w:uiPriority w:val="99"/>
    <w:qFormat/>
    <w:rsid w:val="00BB6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4C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C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C62"/>
  </w:style>
  <w:style w:type="paragraph" w:customStyle="1" w:styleId="formattext">
    <w:name w:val="format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4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4C62"/>
    <w:rPr>
      <w:color w:val="800080"/>
      <w:u w:val="single"/>
    </w:rPr>
  </w:style>
  <w:style w:type="table" w:styleId="a5">
    <w:name w:val="Table Grid"/>
    <w:basedOn w:val="a1"/>
    <w:rsid w:val="0028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1045F"/>
  </w:style>
  <w:style w:type="paragraph" w:styleId="a6">
    <w:name w:val="List Paragraph"/>
    <w:basedOn w:val="a"/>
    <w:uiPriority w:val="34"/>
    <w:qFormat/>
    <w:rsid w:val="00715004"/>
    <w:pPr>
      <w:ind w:left="720"/>
      <w:contextualSpacing/>
    </w:pPr>
  </w:style>
  <w:style w:type="character" w:customStyle="1" w:styleId="a7">
    <w:name w:val="Основной текст_"/>
    <w:basedOn w:val="a0"/>
    <w:link w:val="22"/>
    <w:rsid w:val="00665D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665DA8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B6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1">
    <w:name w:val="Нет списка3"/>
    <w:next w:val="a2"/>
    <w:uiPriority w:val="99"/>
    <w:semiHidden/>
    <w:unhideWhenUsed/>
    <w:rsid w:val="00BB6CD2"/>
  </w:style>
  <w:style w:type="character" w:customStyle="1" w:styleId="a8">
    <w:name w:val="Цветовое выделение"/>
    <w:uiPriority w:val="99"/>
    <w:rsid w:val="00BB6CD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B6CD2"/>
    <w:rPr>
      <w:b w:val="0"/>
      <w:bCs w:val="0"/>
      <w:color w:val="106BBE"/>
    </w:rPr>
  </w:style>
  <w:style w:type="paragraph" w:customStyle="1" w:styleId="aa">
    <w:name w:val="Текст (справк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BB6C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BB6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BB6CD2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B6C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B6CD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B6C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6C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0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0CAC28E644CBDDC89BBFA622212FD6C&amp;req=doc&amp;base=RLAW411&amp;n=169614&amp;dst=102270&amp;fld=134&amp;date=27.06.2020" TargetMode="External"/><Relationship Id="rId13" Type="http://schemas.openxmlformats.org/officeDocument/2006/relationships/hyperlink" Target="https://login.consultant.ru/link/?rnd=F0CAC28E644CBDDC89BBFA622212FD6C&amp;req=doc&amp;base=RLAW411&amp;n=169614&amp;dst=102270&amp;fld=134&amp;date=27.06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internet.garant.ru/document/redirect/12138258/8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F0CAC28E644CBDDC89BBFA622212FD6C&amp;req=doc&amp;base=RLAW411&amp;n=169614&amp;dst=102281&amp;fld=134&amp;date=27.06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10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27</cp:revision>
  <cp:lastPrinted>2020-11-18T03:33:00Z</cp:lastPrinted>
  <dcterms:created xsi:type="dcterms:W3CDTF">2016-07-06T05:31:00Z</dcterms:created>
  <dcterms:modified xsi:type="dcterms:W3CDTF">2022-11-15T08:09:00Z</dcterms:modified>
</cp:coreProperties>
</file>