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РОССИЙСКАЯ ФЕДЕРАЦИЯ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ИРКУТСКАЯ ОБЛАСТЬ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Муниципальное образование «Новонукутское»</w:t>
      </w: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62682C">
        <w:rPr>
          <w:b/>
          <w:spacing w:val="38"/>
          <w:sz w:val="28"/>
          <w:szCs w:val="28"/>
        </w:rPr>
        <w:t>ПОСТАНОВЛЕНИЕ</w:t>
      </w:r>
    </w:p>
    <w:p w:rsidR="00E7087C" w:rsidRPr="0062682C" w:rsidRDefault="00E7087C" w:rsidP="0062682C">
      <w:pPr>
        <w:jc w:val="center"/>
        <w:rPr>
          <w:b/>
          <w:sz w:val="28"/>
          <w:szCs w:val="28"/>
        </w:rPr>
      </w:pPr>
    </w:p>
    <w:p w:rsidR="00E7087C" w:rsidRPr="0062682C" w:rsidRDefault="00E7087C" w:rsidP="0062682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7087C" w:rsidRPr="0062682C" w:rsidRDefault="008F1A38" w:rsidP="0062682C">
      <w:pPr>
        <w:tabs>
          <w:tab w:val="center" w:pos="4677"/>
          <w:tab w:val="left" w:pos="6705"/>
        </w:tabs>
        <w:jc w:val="center"/>
      </w:pPr>
      <w:r w:rsidRPr="006C352A">
        <w:t xml:space="preserve">от </w:t>
      </w:r>
      <w:r w:rsidR="001027A9">
        <w:t>11</w:t>
      </w:r>
      <w:r w:rsidR="00542C1B" w:rsidRPr="006C352A">
        <w:t>.</w:t>
      </w:r>
      <w:r w:rsidR="001027A9">
        <w:t>01</w:t>
      </w:r>
      <w:r w:rsidR="00D61C7F" w:rsidRPr="006C352A">
        <w:t>.202</w:t>
      </w:r>
      <w:r w:rsidR="001027A9">
        <w:t>3</w:t>
      </w:r>
      <w:r w:rsidR="00E7087C" w:rsidRPr="006C352A">
        <w:t xml:space="preserve"> г.                </w:t>
      </w:r>
      <w:r w:rsidR="00BE4B3C" w:rsidRPr="006C352A">
        <w:t xml:space="preserve"> </w:t>
      </w:r>
      <w:r w:rsidR="001713D8" w:rsidRPr="006C352A">
        <w:t xml:space="preserve">                           № </w:t>
      </w:r>
      <w:r w:rsidR="001027A9">
        <w:t>8</w:t>
      </w:r>
      <w:r w:rsidR="00E7087C" w:rsidRPr="006C352A">
        <w:t xml:space="preserve">                                          п. Новонукутский</w:t>
      </w:r>
    </w:p>
    <w:p w:rsidR="00E7087C" w:rsidRPr="0062682C" w:rsidRDefault="00E7087C" w:rsidP="0062682C"/>
    <w:p w:rsidR="003C0980" w:rsidRDefault="003C0980" w:rsidP="003C0980">
      <w:pPr>
        <w:jc w:val="center"/>
        <w:rPr>
          <w:b/>
        </w:rPr>
      </w:pPr>
      <w:r w:rsidRPr="003C0980">
        <w:rPr>
          <w:b/>
        </w:rPr>
        <w:t xml:space="preserve"> </w:t>
      </w:r>
      <w:r w:rsidR="00E86A36" w:rsidRPr="003C0980">
        <w:rPr>
          <w:b/>
        </w:rPr>
        <w:t>О</w:t>
      </w:r>
      <w:r w:rsidR="00E7087C" w:rsidRPr="003C0980">
        <w:rPr>
          <w:b/>
        </w:rPr>
        <w:t xml:space="preserve"> </w:t>
      </w:r>
      <w:r w:rsidR="00E86A36" w:rsidRPr="003C0980">
        <w:rPr>
          <w:b/>
        </w:rPr>
        <w:t>принятии решени</w:t>
      </w:r>
      <w:r w:rsidR="00F66384">
        <w:rPr>
          <w:b/>
        </w:rPr>
        <w:t>я</w:t>
      </w:r>
      <w:r w:rsidR="00E86A36" w:rsidRPr="003C0980">
        <w:rPr>
          <w:b/>
        </w:rPr>
        <w:t xml:space="preserve"> о подготовке и реализации </w:t>
      </w:r>
    </w:p>
    <w:p w:rsidR="003C0980" w:rsidRDefault="00E86A36" w:rsidP="003C0980">
      <w:pPr>
        <w:jc w:val="center"/>
        <w:rPr>
          <w:b/>
        </w:rPr>
      </w:pPr>
      <w:r w:rsidRPr="003C0980">
        <w:rPr>
          <w:b/>
        </w:rPr>
        <w:t xml:space="preserve">бюджетных инвестиций в объекты муниципальной собственности </w:t>
      </w:r>
    </w:p>
    <w:p w:rsidR="00E7087C" w:rsidRPr="003C0980" w:rsidRDefault="00E86A36" w:rsidP="003C0980">
      <w:pPr>
        <w:jc w:val="center"/>
        <w:rPr>
          <w:b/>
        </w:rPr>
      </w:pPr>
      <w:r w:rsidRPr="003C0980">
        <w:rPr>
          <w:b/>
        </w:rPr>
        <w:t>муниципального образования «Новонукутское»</w:t>
      </w:r>
    </w:p>
    <w:p w:rsidR="00E86A36" w:rsidRDefault="00E86A36" w:rsidP="00E86A36"/>
    <w:p w:rsidR="006C352A" w:rsidRPr="0062682C" w:rsidRDefault="006C352A" w:rsidP="00E86A36"/>
    <w:p w:rsidR="0062682C" w:rsidRPr="003C0980" w:rsidRDefault="00EA06BB" w:rsidP="003C098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3C0980">
        <w:rPr>
          <w:b w:val="0"/>
          <w:sz w:val="24"/>
          <w:szCs w:val="24"/>
        </w:rPr>
        <w:t xml:space="preserve">Руководствуясь ст. 79 </w:t>
      </w:r>
      <w:hyperlink r:id="rId4" w:history="1">
        <w:r w:rsidRPr="003C0980">
          <w:rPr>
            <w:b w:val="0"/>
            <w:sz w:val="24"/>
            <w:szCs w:val="24"/>
          </w:rPr>
          <w:t>Бюджетного кодекса Российской Федерации</w:t>
        </w:r>
      </w:hyperlink>
      <w:r w:rsidRPr="003C0980">
        <w:rPr>
          <w:b w:val="0"/>
          <w:sz w:val="24"/>
          <w:szCs w:val="24"/>
        </w:rPr>
        <w:t xml:space="preserve">, </w:t>
      </w:r>
      <w:hyperlink r:id="rId5" w:history="1">
        <w:r w:rsidRPr="003C0980">
          <w:rPr>
            <w:b w:val="0"/>
            <w:sz w:val="24"/>
            <w:szCs w:val="24"/>
          </w:rPr>
          <w:t xml:space="preserve">Федеральным законом </w:t>
        </w:r>
        <w:r w:rsidR="003C0980" w:rsidRPr="003C0980">
          <w:rPr>
            <w:b w:val="0"/>
            <w:color w:val="000000"/>
            <w:sz w:val="24"/>
            <w:szCs w:val="24"/>
          </w:rPr>
          <w:t>от 06.10.2003 N 131-ФЗ</w:t>
        </w:r>
        <w:r w:rsidR="003C0980">
          <w:rPr>
            <w:b w:val="0"/>
            <w:color w:val="000000"/>
            <w:sz w:val="24"/>
            <w:szCs w:val="24"/>
          </w:rPr>
          <w:t xml:space="preserve"> </w:t>
        </w:r>
        <w:r w:rsidRPr="003C0980">
          <w:rPr>
            <w:b w:val="0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 w:rsidRPr="003C0980">
        <w:rPr>
          <w:b w:val="0"/>
          <w:sz w:val="24"/>
          <w:szCs w:val="24"/>
        </w:rPr>
        <w:t xml:space="preserve">, </w:t>
      </w:r>
      <w:hyperlink r:id="rId6" w:history="1">
        <w:r w:rsidRPr="003C0980">
          <w:rPr>
            <w:b w:val="0"/>
            <w:sz w:val="24"/>
            <w:szCs w:val="24"/>
          </w:rPr>
          <w:t>Уставом муниципального образования «Новонукутское»</w:t>
        </w:r>
      </w:hyperlink>
      <w:r w:rsidRPr="003C0980">
        <w:rPr>
          <w:b w:val="0"/>
          <w:sz w:val="24"/>
          <w:szCs w:val="24"/>
        </w:rPr>
        <w:t xml:space="preserve">, постановлением администрации </w:t>
      </w:r>
      <w:hyperlink r:id="rId7" w:history="1">
        <w:r w:rsidRPr="003C0980">
          <w:rPr>
            <w:b w:val="0"/>
            <w:sz w:val="24"/>
            <w:szCs w:val="24"/>
          </w:rPr>
          <w:t>муниципального образования «Новонукутское»</w:t>
        </w:r>
      </w:hyperlink>
      <w:r w:rsidRPr="003C0980">
        <w:rPr>
          <w:b w:val="0"/>
          <w:sz w:val="24"/>
          <w:szCs w:val="24"/>
        </w:rPr>
        <w:t xml:space="preserve"> </w:t>
      </w:r>
      <w:r w:rsidR="0062682C" w:rsidRPr="003C0980">
        <w:rPr>
          <w:b w:val="0"/>
          <w:sz w:val="24"/>
          <w:szCs w:val="24"/>
        </w:rPr>
        <w:t>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</w:t>
      </w:r>
      <w:r w:rsidRPr="003C0980">
        <w:rPr>
          <w:b w:val="0"/>
          <w:sz w:val="24"/>
          <w:szCs w:val="24"/>
        </w:rPr>
        <w:t xml:space="preserve">дминистрация </w:t>
      </w:r>
      <w:r w:rsidR="0062682C" w:rsidRPr="003C0980">
        <w:rPr>
          <w:b w:val="0"/>
          <w:sz w:val="24"/>
          <w:szCs w:val="24"/>
        </w:rPr>
        <w:t>муниципального образования «Новонукутское»</w:t>
      </w:r>
      <w:proofErr w:type="gramEnd"/>
    </w:p>
    <w:p w:rsidR="0062682C" w:rsidRPr="0062682C" w:rsidRDefault="0062682C" w:rsidP="0062682C">
      <w:pPr>
        <w:shd w:val="clear" w:color="auto" w:fill="FFFFFF"/>
        <w:jc w:val="both"/>
      </w:pPr>
    </w:p>
    <w:p w:rsidR="0062682C" w:rsidRPr="0062682C" w:rsidRDefault="0062682C" w:rsidP="0062682C">
      <w:pPr>
        <w:shd w:val="clear" w:color="auto" w:fill="FFFFFF"/>
        <w:jc w:val="center"/>
      </w:pPr>
      <w:r w:rsidRPr="0062682C">
        <w:t>ПОСТАНОВЛЯЕТ:</w:t>
      </w:r>
    </w:p>
    <w:p w:rsidR="0062682C" w:rsidRPr="0062682C" w:rsidRDefault="0062682C" w:rsidP="0062682C">
      <w:pPr>
        <w:shd w:val="clear" w:color="auto" w:fill="FFFFFF"/>
        <w:jc w:val="center"/>
      </w:pPr>
    </w:p>
    <w:p w:rsidR="00EA06BB" w:rsidRPr="0062682C" w:rsidRDefault="00EA06BB" w:rsidP="009044E4">
      <w:pPr>
        <w:shd w:val="clear" w:color="auto" w:fill="FFFFFF"/>
        <w:ind w:firstLine="709"/>
        <w:jc w:val="both"/>
      </w:pPr>
      <w:r w:rsidRPr="0062682C">
        <w:t xml:space="preserve">1. Определить объекты капитального строительства муниципальной собственности, на строительство, </w:t>
      </w:r>
      <w:r w:rsidR="00D06227">
        <w:t xml:space="preserve">капитальный ремонт </w:t>
      </w:r>
      <w:r w:rsidRPr="0062682C">
        <w:t xml:space="preserve">которых в </w:t>
      </w:r>
      <w:r w:rsidR="00D06227">
        <w:t>2025-</w:t>
      </w:r>
      <w:r w:rsidR="00E86A36">
        <w:t>202</w:t>
      </w:r>
      <w:r w:rsidR="00D06227">
        <w:t>6 годы</w:t>
      </w:r>
      <w:r w:rsidRPr="0062682C">
        <w:t xml:space="preserve"> необходимо осуществить бюджетные инвестиции, и объемы бюджетных инвестиций, необходимые для этих целей, согласно Приложению к настоящему постановлению.</w:t>
      </w:r>
    </w:p>
    <w:p w:rsidR="00EA06BB" w:rsidRPr="00D06227" w:rsidRDefault="00EA06BB" w:rsidP="00D06227">
      <w:pPr>
        <w:shd w:val="clear" w:color="auto" w:fill="FFFFFF"/>
        <w:ind w:firstLine="709"/>
        <w:jc w:val="both"/>
      </w:pPr>
      <w:r w:rsidRPr="0062682C">
        <w:t>2. Бюджетные инвестиции, указанные</w:t>
      </w:r>
      <w:r w:rsidR="00D06227">
        <w:t xml:space="preserve"> </w:t>
      </w:r>
      <w:r w:rsidRPr="0062682C">
        <w:t xml:space="preserve">в </w:t>
      </w:r>
      <w:r w:rsidR="006C352A">
        <w:t>п. 1</w:t>
      </w:r>
      <w:r w:rsidR="00D06227">
        <w:t>, 2</w:t>
      </w:r>
      <w:r w:rsidR="006C352A">
        <w:t xml:space="preserve"> Приложения </w:t>
      </w:r>
      <w:r w:rsidRPr="0062682C">
        <w:t xml:space="preserve">к настоящему постановлению, включить в муниципальную программу </w:t>
      </w:r>
      <w:r w:rsidR="00237C60">
        <w:t>«Дорожное хозяйство</w:t>
      </w:r>
      <w:r w:rsidR="009044E4">
        <w:t>»</w:t>
      </w:r>
      <w:r w:rsidR="00237C60">
        <w:t xml:space="preserve"> </w:t>
      </w:r>
      <w:r w:rsidRPr="0062682C">
        <w:t>на 201</w:t>
      </w:r>
      <w:r w:rsidR="009044E4">
        <w:t>9 - 2024 годы</w:t>
      </w:r>
      <w:r w:rsidRPr="0062682C">
        <w:t xml:space="preserve">, утвержденную постановлением администрации </w:t>
      </w:r>
      <w:r w:rsidR="009044E4">
        <w:t xml:space="preserve">МО «Новонукутское» от </w:t>
      </w:r>
      <w:r w:rsidR="009044E4">
        <w:rPr>
          <w:rFonts w:eastAsia="Calibri"/>
        </w:rPr>
        <w:t>13</w:t>
      </w:r>
      <w:r w:rsidR="009044E4" w:rsidRPr="00E93A2F">
        <w:rPr>
          <w:rFonts w:eastAsia="Calibri"/>
        </w:rPr>
        <w:t xml:space="preserve"> сентября </w:t>
      </w:r>
      <w:r w:rsidR="009044E4">
        <w:rPr>
          <w:rFonts w:eastAsia="Calibri"/>
        </w:rPr>
        <w:t>2019 г. № 170</w:t>
      </w:r>
      <w:r w:rsidR="00D06227">
        <w:t>.</w:t>
      </w:r>
    </w:p>
    <w:p w:rsidR="00D06227" w:rsidRDefault="00E86A36" w:rsidP="00D06227">
      <w:pPr>
        <w:shd w:val="clear" w:color="auto" w:fill="FFFFFF"/>
        <w:ind w:firstLine="709"/>
        <w:jc w:val="both"/>
      </w:pPr>
      <w:r>
        <w:t>3. З</w:t>
      </w:r>
      <w:r w:rsidR="00EA06BB" w:rsidRPr="0062682C">
        <w:t xml:space="preserve">аключить муниципальные контракты на строительство, </w:t>
      </w:r>
      <w:r w:rsidR="00D06227">
        <w:t>капитальный ремонт</w:t>
      </w:r>
      <w:r w:rsidR="00EA06BB" w:rsidRPr="0062682C">
        <w:t xml:space="preserve"> объектов капитального строительства муниципальной собственности, указанных в Приложении к настоящему постановлению, в порядке, определенном действующим законодательством Российской Федерации.</w:t>
      </w:r>
    </w:p>
    <w:p w:rsidR="00D06227" w:rsidRPr="00D06227" w:rsidRDefault="00D06227" w:rsidP="00D06227">
      <w:pPr>
        <w:shd w:val="clear" w:color="auto" w:fill="FFFFFF"/>
        <w:ind w:firstLine="709"/>
        <w:jc w:val="both"/>
      </w:pPr>
      <w:r w:rsidRPr="00D06227">
        <w:t>4. Признать утратившим силу постановление администрации МО «Новонукутское» от 28 апреля 2021 г. № 88 «О принятии решений о подготовке и реализации бюджетных инвестиций в объекты муниципальной собственности муниципального образования «Новонукутское»</w:t>
      </w:r>
      <w:r>
        <w:t>.</w:t>
      </w:r>
    </w:p>
    <w:p w:rsidR="0062682C" w:rsidRDefault="00D06227" w:rsidP="009044E4">
      <w:pPr>
        <w:shd w:val="clear" w:color="auto" w:fill="FFFFFF"/>
        <w:ind w:firstLine="709"/>
        <w:jc w:val="both"/>
      </w:pPr>
      <w:r>
        <w:t>5</w:t>
      </w:r>
      <w:r w:rsidR="00EA06BB" w:rsidRPr="0062682C">
        <w:t xml:space="preserve">. </w:t>
      </w:r>
      <w:proofErr w:type="gramStart"/>
      <w:r w:rsidR="00EA06BB" w:rsidRPr="0062682C">
        <w:t>Контроль за</w:t>
      </w:r>
      <w:proofErr w:type="gramEnd"/>
      <w:r w:rsidR="00EA06BB" w:rsidRPr="0062682C">
        <w:t xml:space="preserve"> исполнением </w:t>
      </w:r>
      <w:r w:rsidR="006C352A">
        <w:t xml:space="preserve">настоящего </w:t>
      </w:r>
      <w:r w:rsidR="00EA06BB" w:rsidRPr="0062682C">
        <w:t>постановления</w:t>
      </w:r>
      <w:r w:rsidR="00E86A36">
        <w:t xml:space="preserve"> оставляю за собой</w:t>
      </w:r>
      <w:r w:rsidR="00EA06BB" w:rsidRPr="0062682C">
        <w:t>.</w:t>
      </w:r>
      <w:bookmarkStart w:id="0" w:name="_GoBack"/>
      <w:bookmarkEnd w:id="0"/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E7087C" w:rsidRPr="0062682C" w:rsidRDefault="00E7087C" w:rsidP="0062682C">
      <w:pPr>
        <w:shd w:val="clear" w:color="auto" w:fill="FFFFFF"/>
        <w:ind w:firstLine="709"/>
        <w:jc w:val="both"/>
      </w:pPr>
      <w:r w:rsidRPr="0062682C">
        <w:t>Глав</w:t>
      </w:r>
      <w:r w:rsidR="0012576B" w:rsidRPr="0062682C">
        <w:t>а</w:t>
      </w:r>
      <w:r w:rsidRPr="0062682C">
        <w:t xml:space="preserve"> администрации МО «Новонукут</w:t>
      </w:r>
      <w:r w:rsidR="00BE4B3C" w:rsidRPr="0062682C">
        <w:t>ское»</w:t>
      </w:r>
      <w:r w:rsidR="00BE4B3C" w:rsidRPr="0062682C">
        <w:tab/>
        <w:t xml:space="preserve">                 </w:t>
      </w:r>
      <w:r w:rsidR="009820CC" w:rsidRPr="0062682C">
        <w:t xml:space="preserve">      </w:t>
      </w:r>
      <w:r w:rsidR="00BE4B3C" w:rsidRPr="0062682C">
        <w:t xml:space="preserve">        </w:t>
      </w:r>
      <w:r w:rsidR="0012576B" w:rsidRPr="0062682C">
        <w:t>Ю. В. Прудников</w:t>
      </w: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1B60A9" w:rsidRPr="0062682C" w:rsidRDefault="001B60A9" w:rsidP="0062682C"/>
    <w:p w:rsidR="00EA06BB" w:rsidRPr="0062682C" w:rsidRDefault="00EA06BB" w:rsidP="0062682C"/>
    <w:p w:rsidR="00EA06BB" w:rsidRPr="0062682C" w:rsidRDefault="00EA06BB" w:rsidP="0062682C">
      <w:pPr>
        <w:sectPr w:rsidR="00EA06BB" w:rsidRPr="0062682C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BB" w:rsidRPr="00C9355C" w:rsidRDefault="00D06227" w:rsidP="0062682C">
      <w:pPr>
        <w:shd w:val="clear" w:color="auto" w:fill="FFFFFF"/>
        <w:jc w:val="right"/>
        <w:outlineLvl w:val="2"/>
        <w:rPr>
          <w:bCs/>
          <w:sz w:val="16"/>
          <w:szCs w:val="16"/>
        </w:rPr>
      </w:pPr>
      <w:r>
        <w:rPr>
          <w:bCs/>
          <w:sz w:val="22"/>
          <w:szCs w:val="22"/>
        </w:rPr>
        <w:lastRenderedPageBreak/>
        <w:t>Приложение</w:t>
      </w:r>
      <w:r w:rsidR="00EA06BB" w:rsidRPr="00C9355C">
        <w:rPr>
          <w:bCs/>
          <w:sz w:val="22"/>
          <w:szCs w:val="22"/>
        </w:rPr>
        <w:br/>
        <w:t>к постановлению администрации</w:t>
      </w:r>
      <w:r w:rsidR="006C352A" w:rsidRPr="00C9355C">
        <w:rPr>
          <w:bCs/>
          <w:sz w:val="22"/>
          <w:szCs w:val="22"/>
        </w:rPr>
        <w:t xml:space="preserve"> МО «Новонукутское» от </w:t>
      </w:r>
      <w:r w:rsidR="001027A9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1027A9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.202</w:t>
      </w:r>
      <w:r w:rsidR="001027A9">
        <w:rPr>
          <w:bCs/>
          <w:sz w:val="22"/>
          <w:szCs w:val="22"/>
        </w:rPr>
        <w:t>3</w:t>
      </w:r>
      <w:r w:rsidR="006C352A" w:rsidRPr="00C9355C">
        <w:rPr>
          <w:bCs/>
          <w:sz w:val="22"/>
          <w:szCs w:val="22"/>
        </w:rPr>
        <w:t xml:space="preserve"> г. № </w:t>
      </w:r>
      <w:r w:rsidR="001027A9">
        <w:rPr>
          <w:bCs/>
          <w:sz w:val="22"/>
          <w:szCs w:val="22"/>
        </w:rPr>
        <w:t>8</w:t>
      </w:r>
      <w:r w:rsidR="00EA06BB" w:rsidRPr="00C9355C">
        <w:rPr>
          <w:bCs/>
          <w:sz w:val="22"/>
          <w:szCs w:val="22"/>
        </w:rPr>
        <w:br/>
      </w:r>
    </w:p>
    <w:p w:rsidR="006C352A" w:rsidRDefault="00EA06BB" w:rsidP="0062682C">
      <w:pPr>
        <w:shd w:val="clear" w:color="auto" w:fill="FFFFFF"/>
        <w:jc w:val="center"/>
        <w:rPr>
          <w:b/>
          <w:bCs/>
          <w:sz w:val="20"/>
          <w:szCs w:val="20"/>
        </w:rPr>
      </w:pPr>
      <w:r w:rsidRPr="0062682C">
        <w:rPr>
          <w:b/>
          <w:bCs/>
          <w:sz w:val="20"/>
          <w:szCs w:val="20"/>
        </w:rPr>
        <w:t xml:space="preserve">ПЕРЕЧЕНЬ ОБЪЕКТОВ КАПИТАЛЬНОГО СТРОИТЕЛЬСТВА МУНИЦИПАЛЬНОЙ СОБСТВЕННОСТИ, НА СТРОИТЕЛЬСТВО, </w:t>
      </w:r>
      <w:r w:rsidR="00D06227">
        <w:rPr>
          <w:b/>
          <w:bCs/>
          <w:sz w:val="20"/>
          <w:szCs w:val="20"/>
        </w:rPr>
        <w:t>КАПИТАЛЬНЫЙ РЕМОНТ</w:t>
      </w:r>
    </w:p>
    <w:p w:rsidR="006C352A" w:rsidRDefault="00EA06BB" w:rsidP="00C9355C">
      <w:pPr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62682C">
        <w:rPr>
          <w:b/>
          <w:bCs/>
          <w:sz w:val="20"/>
          <w:szCs w:val="20"/>
        </w:rPr>
        <w:t>КОТОРЫХ</w:t>
      </w:r>
      <w:proofErr w:type="gramEnd"/>
      <w:r w:rsidRPr="0062682C">
        <w:rPr>
          <w:b/>
          <w:bCs/>
          <w:sz w:val="20"/>
          <w:szCs w:val="20"/>
        </w:rPr>
        <w:t xml:space="preserve"> НЕОБХОДИМО ОСУЩЕСТВИТЬ БЮДЖЕТНЫЕ ИНВЕСТИЦИИ </w:t>
      </w:r>
    </w:p>
    <w:p w:rsidR="003B58D2" w:rsidRDefault="003B58D2" w:rsidP="00C9355C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Style w:val="a5"/>
        <w:tblW w:w="16400" w:type="dxa"/>
        <w:jc w:val="center"/>
        <w:tblInd w:w="1344" w:type="dxa"/>
        <w:tblLayout w:type="fixed"/>
        <w:tblLook w:val="04A0"/>
      </w:tblPr>
      <w:tblGrid>
        <w:gridCol w:w="348"/>
        <w:gridCol w:w="1354"/>
        <w:gridCol w:w="903"/>
        <w:gridCol w:w="760"/>
        <w:gridCol w:w="992"/>
        <w:gridCol w:w="850"/>
        <w:gridCol w:w="1024"/>
        <w:gridCol w:w="1477"/>
        <w:gridCol w:w="850"/>
        <w:gridCol w:w="709"/>
        <w:gridCol w:w="709"/>
        <w:gridCol w:w="709"/>
        <w:gridCol w:w="708"/>
        <w:gridCol w:w="709"/>
        <w:gridCol w:w="567"/>
        <w:gridCol w:w="776"/>
        <w:gridCol w:w="708"/>
        <w:gridCol w:w="709"/>
        <w:gridCol w:w="709"/>
        <w:gridCol w:w="829"/>
      </w:tblGrid>
      <w:tr w:rsidR="001027A9" w:rsidRPr="00CA267C" w:rsidTr="00D231DA">
        <w:trPr>
          <w:jc w:val="center"/>
        </w:trPr>
        <w:tc>
          <w:tcPr>
            <w:tcW w:w="348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 xml:space="preserve">№ </w:t>
            </w:r>
          </w:p>
        </w:tc>
        <w:tc>
          <w:tcPr>
            <w:tcW w:w="1354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Местонахождение объекта</w:t>
            </w:r>
          </w:p>
        </w:tc>
        <w:tc>
          <w:tcPr>
            <w:tcW w:w="76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85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застройщика (заказчика)</w:t>
            </w:r>
          </w:p>
        </w:tc>
        <w:tc>
          <w:tcPr>
            <w:tcW w:w="1024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Параметры, характеризующие объект</w:t>
            </w:r>
          </w:p>
        </w:tc>
        <w:tc>
          <w:tcPr>
            <w:tcW w:w="1477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Наличие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Наличие инженерных коммуникаций</w:t>
            </w:r>
          </w:p>
        </w:tc>
        <w:tc>
          <w:tcPr>
            <w:tcW w:w="709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Срок ввода в эксплуатацию</w:t>
            </w:r>
          </w:p>
        </w:tc>
        <w:tc>
          <w:tcPr>
            <w:tcW w:w="2835" w:type="dxa"/>
            <w:gridSpan w:val="4"/>
            <w:vAlign w:val="center"/>
          </w:tcPr>
          <w:p w:rsidR="001027A9" w:rsidRPr="00CA267C" w:rsidRDefault="001027A9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color w:val="000000"/>
                <w:sz w:val="14"/>
                <w:szCs w:val="14"/>
              </w:rPr>
              <w:t>Предполагаемая стоимость объекта с распределением по годам, тыс. руб.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2955" w:type="dxa"/>
            <w:gridSpan w:val="4"/>
            <w:vAlign w:val="center"/>
          </w:tcPr>
          <w:p w:rsidR="001027A9" w:rsidRPr="00CA267C" w:rsidRDefault="001027A9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Распределение общего объема бюджетных инвестиций по</w:t>
            </w:r>
            <w:r w:rsidRPr="00CA267C">
              <w:rPr>
                <w:sz w:val="14"/>
                <w:szCs w:val="14"/>
              </w:rPr>
              <w:br/>
              <w:t>годам, тыс. руб.</w:t>
            </w:r>
          </w:p>
        </w:tc>
      </w:tr>
      <w:tr w:rsidR="003B58D2" w:rsidRPr="00CA267C" w:rsidTr="00D231DA">
        <w:trPr>
          <w:jc w:val="center"/>
        </w:trPr>
        <w:tc>
          <w:tcPr>
            <w:tcW w:w="348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2026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829" w:type="dxa"/>
            <w:vAlign w:val="center"/>
          </w:tcPr>
          <w:p w:rsidR="001027A9" w:rsidRPr="00CA267C" w:rsidRDefault="00D820F7" w:rsidP="00D820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2026</w:t>
            </w:r>
          </w:p>
        </w:tc>
      </w:tr>
      <w:tr w:rsidR="001F3986" w:rsidRPr="00CA267C" w:rsidTr="00D231DA">
        <w:trPr>
          <w:trHeight w:val="1210"/>
          <w:jc w:val="center"/>
        </w:trPr>
        <w:tc>
          <w:tcPr>
            <w:tcW w:w="348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35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903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76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Строительство</w:t>
            </w:r>
          </w:p>
        </w:tc>
        <w:tc>
          <w:tcPr>
            <w:tcW w:w="992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1F3986" w:rsidRPr="00CA267C" w:rsidRDefault="001F3986" w:rsidP="009044E4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1477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Постановление администрации МО «Новонукутское» от 19.12.2018 г. № 253 «Об утверждении проекта планировки территории (с проектом межевания территории), предусматривающий размещение линейного объекта «</w:t>
            </w:r>
            <w:r w:rsidRPr="00CA267C">
              <w:rPr>
                <w:bCs/>
                <w:sz w:val="14"/>
                <w:szCs w:val="14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CA267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2026 г.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18 212,20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23 077,39</w:t>
            </w:r>
          </w:p>
        </w:tc>
        <w:tc>
          <w:tcPr>
            <w:tcW w:w="708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26 834,20</w:t>
            </w:r>
          </w:p>
        </w:tc>
        <w:tc>
          <w:tcPr>
            <w:tcW w:w="709" w:type="dxa"/>
            <w:vMerge w:val="restart"/>
            <w:vAlign w:val="center"/>
          </w:tcPr>
          <w:p w:rsidR="001F3986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</w:t>
            </w:r>
            <w:r>
              <w:rPr>
                <w:bCs/>
                <w:sz w:val="12"/>
                <w:szCs w:val="12"/>
              </w:rPr>
              <w:t> </w:t>
            </w:r>
            <w:r w:rsidRPr="003E7E9A">
              <w:rPr>
                <w:bCs/>
                <w:sz w:val="12"/>
                <w:szCs w:val="12"/>
              </w:rPr>
              <w:t>584,</w:t>
            </w:r>
          </w:p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center"/>
          </w:tcPr>
          <w:p w:rsidR="001F3986" w:rsidRPr="004D7BF9" w:rsidRDefault="001F3986" w:rsidP="0083521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472 708,76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231DA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18 212,20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23 077,39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26 834,20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404 584,97</w:t>
            </w:r>
          </w:p>
        </w:tc>
      </w:tr>
      <w:tr w:rsidR="001F3986" w:rsidRPr="00CA267C" w:rsidTr="00D231DA">
        <w:trPr>
          <w:trHeight w:val="1128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407 309,96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728,49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923,10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1 073,40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404 584,97</w:t>
            </w:r>
          </w:p>
        </w:tc>
      </w:tr>
      <w:tr w:rsidR="001F3986" w:rsidRPr="00CA267C" w:rsidTr="00D231DA">
        <w:trPr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65 398,80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17 483,71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22 154,29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25 760,80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725"/>
          <w:jc w:val="center"/>
        </w:trPr>
        <w:tc>
          <w:tcPr>
            <w:tcW w:w="348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35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 xml:space="preserve">Капитальный ремонт автомобильной дороги общего пользования местного значения по улице </w:t>
            </w:r>
            <w:proofErr w:type="gramStart"/>
            <w:r w:rsidRPr="00CA267C">
              <w:rPr>
                <w:sz w:val="14"/>
                <w:szCs w:val="14"/>
              </w:rPr>
              <w:t>Майская</w:t>
            </w:r>
            <w:proofErr w:type="gramEnd"/>
            <w:r w:rsidRPr="00CA267C">
              <w:rPr>
                <w:sz w:val="14"/>
                <w:szCs w:val="14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903" w:type="dxa"/>
            <w:vMerge w:val="restart"/>
            <w:vAlign w:val="center"/>
          </w:tcPr>
          <w:p w:rsidR="001F3986" w:rsidRPr="00CA267C" w:rsidRDefault="001F3986" w:rsidP="00CA267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 xml:space="preserve">ул. </w:t>
            </w:r>
            <w:proofErr w:type="gramStart"/>
            <w:r w:rsidRPr="00CA267C">
              <w:rPr>
                <w:sz w:val="14"/>
                <w:szCs w:val="14"/>
              </w:rPr>
              <w:t>Майская</w:t>
            </w:r>
            <w:proofErr w:type="gramEnd"/>
            <w:r w:rsidRPr="00CA267C">
              <w:rPr>
                <w:sz w:val="14"/>
                <w:szCs w:val="14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76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Капитальный ремонт</w:t>
            </w:r>
          </w:p>
        </w:tc>
        <w:tc>
          <w:tcPr>
            <w:tcW w:w="992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1 177 м</w:t>
            </w:r>
          </w:p>
        </w:tc>
        <w:tc>
          <w:tcPr>
            <w:tcW w:w="1477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наличии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662A3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2025</w:t>
            </w:r>
            <w:r w:rsidRPr="00CA267C">
              <w:rPr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2 964,7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3 756,79</w:t>
            </w:r>
          </w:p>
        </w:tc>
        <w:tc>
          <w:tcPr>
            <w:tcW w:w="708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F3986" w:rsidRPr="00D231D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76 377,85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4D7BF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2 964,7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E2B32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3 756,79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693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69 925,15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CB22FB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118,60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E2B32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150,28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559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6 452,70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2 846,1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3 606,51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</w:tbl>
    <w:p w:rsidR="00EA06BB" w:rsidRPr="0062682C" w:rsidRDefault="00EA06BB" w:rsidP="00C9355C">
      <w:pPr>
        <w:shd w:val="clear" w:color="auto" w:fill="FFFFFF"/>
      </w:pPr>
    </w:p>
    <w:sectPr w:rsidR="00EA06BB" w:rsidRPr="0062682C" w:rsidSect="006C35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8620F"/>
    <w:rsid w:val="000A28A9"/>
    <w:rsid w:val="000B3E63"/>
    <w:rsid w:val="000B44A4"/>
    <w:rsid w:val="000B6061"/>
    <w:rsid w:val="000B7229"/>
    <w:rsid w:val="001027A9"/>
    <w:rsid w:val="00105958"/>
    <w:rsid w:val="0012576B"/>
    <w:rsid w:val="00165CB0"/>
    <w:rsid w:val="001713D8"/>
    <w:rsid w:val="00177691"/>
    <w:rsid w:val="00194741"/>
    <w:rsid w:val="001B60A9"/>
    <w:rsid w:val="001E2B32"/>
    <w:rsid w:val="001F3986"/>
    <w:rsid w:val="00213552"/>
    <w:rsid w:val="002272C1"/>
    <w:rsid w:val="00237BD8"/>
    <w:rsid w:val="00237C60"/>
    <w:rsid w:val="00290039"/>
    <w:rsid w:val="002D1AC8"/>
    <w:rsid w:val="002E1949"/>
    <w:rsid w:val="00324CB7"/>
    <w:rsid w:val="003B58D2"/>
    <w:rsid w:val="003C0980"/>
    <w:rsid w:val="003E7E9A"/>
    <w:rsid w:val="004172CB"/>
    <w:rsid w:val="00457C2C"/>
    <w:rsid w:val="004D7BF9"/>
    <w:rsid w:val="005346B4"/>
    <w:rsid w:val="00542B95"/>
    <w:rsid w:val="00542C1B"/>
    <w:rsid w:val="0057778F"/>
    <w:rsid w:val="00623565"/>
    <w:rsid w:val="0062682C"/>
    <w:rsid w:val="00662A3A"/>
    <w:rsid w:val="0068469D"/>
    <w:rsid w:val="006C352A"/>
    <w:rsid w:val="00812BCB"/>
    <w:rsid w:val="0084621C"/>
    <w:rsid w:val="00851F9D"/>
    <w:rsid w:val="00860292"/>
    <w:rsid w:val="008851C3"/>
    <w:rsid w:val="008A451D"/>
    <w:rsid w:val="008B0508"/>
    <w:rsid w:val="008B5038"/>
    <w:rsid w:val="008C43E1"/>
    <w:rsid w:val="008F14F5"/>
    <w:rsid w:val="008F1A38"/>
    <w:rsid w:val="009044E4"/>
    <w:rsid w:val="0091662D"/>
    <w:rsid w:val="00930A74"/>
    <w:rsid w:val="0098125B"/>
    <w:rsid w:val="009820CC"/>
    <w:rsid w:val="009862D1"/>
    <w:rsid w:val="009A323E"/>
    <w:rsid w:val="009A6FE5"/>
    <w:rsid w:val="00A04BAF"/>
    <w:rsid w:val="00A14D77"/>
    <w:rsid w:val="00A15DF1"/>
    <w:rsid w:val="00A67C3A"/>
    <w:rsid w:val="00AC7F91"/>
    <w:rsid w:val="00B074D2"/>
    <w:rsid w:val="00B42FFA"/>
    <w:rsid w:val="00B55B65"/>
    <w:rsid w:val="00B67C8E"/>
    <w:rsid w:val="00B70078"/>
    <w:rsid w:val="00B7430A"/>
    <w:rsid w:val="00BC073F"/>
    <w:rsid w:val="00BD3393"/>
    <w:rsid w:val="00BE4B3C"/>
    <w:rsid w:val="00BE6C70"/>
    <w:rsid w:val="00C1258D"/>
    <w:rsid w:val="00C9355C"/>
    <w:rsid w:val="00CA16BF"/>
    <w:rsid w:val="00CA267C"/>
    <w:rsid w:val="00CB22FB"/>
    <w:rsid w:val="00CB606C"/>
    <w:rsid w:val="00D06227"/>
    <w:rsid w:val="00D231DA"/>
    <w:rsid w:val="00D61C7F"/>
    <w:rsid w:val="00D820F7"/>
    <w:rsid w:val="00DB025A"/>
    <w:rsid w:val="00DD1057"/>
    <w:rsid w:val="00E01A4C"/>
    <w:rsid w:val="00E16DDE"/>
    <w:rsid w:val="00E21526"/>
    <w:rsid w:val="00E27398"/>
    <w:rsid w:val="00E36573"/>
    <w:rsid w:val="00E7087C"/>
    <w:rsid w:val="00E761F0"/>
    <w:rsid w:val="00E86A36"/>
    <w:rsid w:val="00EA06BB"/>
    <w:rsid w:val="00EA6B25"/>
    <w:rsid w:val="00EB3D20"/>
    <w:rsid w:val="00EB5DD0"/>
    <w:rsid w:val="00ED506D"/>
    <w:rsid w:val="00F66384"/>
    <w:rsid w:val="00FA3C9F"/>
    <w:rsid w:val="00FB6693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45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052212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0522127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</cp:revision>
  <cp:lastPrinted>2023-01-17T09:20:00Z</cp:lastPrinted>
  <dcterms:created xsi:type="dcterms:W3CDTF">2023-01-17T09:18:00Z</dcterms:created>
  <dcterms:modified xsi:type="dcterms:W3CDTF">2023-01-17T09:20:00Z</dcterms:modified>
</cp:coreProperties>
</file>