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CD" w:rsidRDefault="005761CD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ПРОЕКТ</w:t>
      </w:r>
    </w:p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5761C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Пятого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FE1910">
        <w:t>30</w:t>
      </w:r>
      <w:r w:rsidR="00446909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AF15CB">
        <w:t>ноября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</w:t>
      </w:r>
      <w:r w:rsidR="008F07D1">
        <w:t xml:space="preserve">    </w:t>
      </w:r>
      <w:r w:rsidR="00BA6C8E">
        <w:t>4</w:t>
      </w:r>
      <w:bookmarkStart w:id="0" w:name="_GoBack"/>
      <w:bookmarkEnd w:id="0"/>
      <w:r w:rsidR="008F07D1">
        <w:t xml:space="preserve">   </w:t>
      </w:r>
      <w:r w:rsidR="00530154">
        <w:t xml:space="preserve">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BF1BFC">
        <w:t>9</w:t>
      </w:r>
      <w:r w:rsidR="00AF15CB">
        <w:t>3246</w:t>
      </w:r>
      <w:r w:rsidR="00D41455">
        <w:t>,</w:t>
      </w:r>
      <w:r w:rsidR="00AF15CB">
        <w:t>4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69479B">
        <w:t>1</w:t>
      </w:r>
      <w:r w:rsidR="008F07D1">
        <w:t>5</w:t>
      </w:r>
      <w:r w:rsidR="005718F6">
        <w:t>8788</w:t>
      </w:r>
      <w:r w:rsidR="0069479B">
        <w:t>,</w:t>
      </w:r>
      <w:r w:rsidR="005718F6">
        <w:t>1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446909">
        <w:t>9</w:t>
      </w:r>
      <w:r w:rsidR="005718F6">
        <w:t>6</w:t>
      </w:r>
      <w:r w:rsidR="005A5F1E">
        <w:t>866,3</w:t>
      </w:r>
      <w:r w:rsidR="00A01EDB"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C2" w:rsidRDefault="009B3AC2" w:rsidP="002C3BD1">
      <w:r>
        <w:separator/>
      </w:r>
    </w:p>
  </w:endnote>
  <w:endnote w:type="continuationSeparator" w:id="0">
    <w:p w:rsidR="009B3AC2" w:rsidRDefault="009B3AC2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C2" w:rsidRDefault="009B3AC2" w:rsidP="002C3BD1">
      <w:r>
        <w:separator/>
      </w:r>
    </w:p>
  </w:footnote>
  <w:footnote w:type="continuationSeparator" w:id="0">
    <w:p w:rsidR="009B3AC2" w:rsidRDefault="009B3AC2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928B0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47DA2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9237E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21D54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7060"/>
    <w:rsid w:val="005718F6"/>
    <w:rsid w:val="00571B24"/>
    <w:rsid w:val="005761CD"/>
    <w:rsid w:val="00576F96"/>
    <w:rsid w:val="005A5F1E"/>
    <w:rsid w:val="005B0AD6"/>
    <w:rsid w:val="005C3560"/>
    <w:rsid w:val="005F2FBF"/>
    <w:rsid w:val="005F4707"/>
    <w:rsid w:val="006231C1"/>
    <w:rsid w:val="006309C0"/>
    <w:rsid w:val="00630F80"/>
    <w:rsid w:val="006453F9"/>
    <w:rsid w:val="0065484B"/>
    <w:rsid w:val="006625E2"/>
    <w:rsid w:val="00670E43"/>
    <w:rsid w:val="0069092E"/>
    <w:rsid w:val="006937E5"/>
    <w:rsid w:val="0069479B"/>
    <w:rsid w:val="00694B8E"/>
    <w:rsid w:val="006B4476"/>
    <w:rsid w:val="006B670F"/>
    <w:rsid w:val="006E670E"/>
    <w:rsid w:val="006F250A"/>
    <w:rsid w:val="007018E4"/>
    <w:rsid w:val="0071102A"/>
    <w:rsid w:val="00714F54"/>
    <w:rsid w:val="007171F0"/>
    <w:rsid w:val="00735634"/>
    <w:rsid w:val="00741C47"/>
    <w:rsid w:val="00763E67"/>
    <w:rsid w:val="007757F1"/>
    <w:rsid w:val="0077597F"/>
    <w:rsid w:val="00775CB1"/>
    <w:rsid w:val="007B3D2B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79A9"/>
    <w:rsid w:val="00811AA4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8B67E1"/>
    <w:rsid w:val="008F07D1"/>
    <w:rsid w:val="008F1BCF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B3AC2"/>
    <w:rsid w:val="009C264C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65E8E"/>
    <w:rsid w:val="00A96399"/>
    <w:rsid w:val="00A972F5"/>
    <w:rsid w:val="00AA4A2A"/>
    <w:rsid w:val="00AB0577"/>
    <w:rsid w:val="00AB595C"/>
    <w:rsid w:val="00AC7BBB"/>
    <w:rsid w:val="00AD73C5"/>
    <w:rsid w:val="00AE2264"/>
    <w:rsid w:val="00AF15CB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A6C8E"/>
    <w:rsid w:val="00BB7EEB"/>
    <w:rsid w:val="00BD37C7"/>
    <w:rsid w:val="00BE41A6"/>
    <w:rsid w:val="00BE687C"/>
    <w:rsid w:val="00BF1BF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1B0F"/>
    <w:rsid w:val="00D22A31"/>
    <w:rsid w:val="00D261C1"/>
    <w:rsid w:val="00D37018"/>
    <w:rsid w:val="00D41455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2D5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66FBA"/>
    <w:rsid w:val="00F84A8C"/>
    <w:rsid w:val="00F87A58"/>
    <w:rsid w:val="00F945A9"/>
    <w:rsid w:val="00FA5770"/>
    <w:rsid w:val="00FB1DCE"/>
    <w:rsid w:val="00FB2548"/>
    <w:rsid w:val="00FC3EB2"/>
    <w:rsid w:val="00FD0CDB"/>
    <w:rsid w:val="00FE1910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153</cp:revision>
  <cp:lastPrinted>2023-11-27T02:48:00Z</cp:lastPrinted>
  <dcterms:created xsi:type="dcterms:W3CDTF">2017-03-30T02:06:00Z</dcterms:created>
  <dcterms:modified xsi:type="dcterms:W3CDTF">2023-11-30T06:37:00Z</dcterms:modified>
</cp:coreProperties>
</file>