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60726A" w:rsidRPr="002F23B7" w:rsidRDefault="0060726A" w:rsidP="000F75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286B3E" w:rsidRPr="002F23B7" w:rsidRDefault="00286B3E" w:rsidP="00B70E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B3E" w:rsidRPr="002F23B7" w:rsidRDefault="000B0B3B" w:rsidP="000F7509">
      <w:pPr>
        <w:tabs>
          <w:tab w:val="center" w:pos="4677"/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</w:rPr>
        <w:t xml:space="preserve">от </w:t>
      </w:r>
      <w:r w:rsidR="000F7509">
        <w:rPr>
          <w:rFonts w:ascii="Times New Roman" w:hAnsi="Times New Roman" w:cs="Times New Roman"/>
          <w:sz w:val="24"/>
          <w:szCs w:val="24"/>
        </w:rPr>
        <w:t>03</w:t>
      </w:r>
      <w:r w:rsidR="000401CA">
        <w:rPr>
          <w:rFonts w:ascii="Times New Roman" w:hAnsi="Times New Roman" w:cs="Times New Roman"/>
          <w:sz w:val="24"/>
          <w:szCs w:val="24"/>
        </w:rPr>
        <w:t xml:space="preserve"> </w:t>
      </w:r>
      <w:r w:rsidR="000F7509">
        <w:rPr>
          <w:rFonts w:ascii="Times New Roman" w:hAnsi="Times New Roman" w:cs="Times New Roman"/>
          <w:sz w:val="24"/>
          <w:szCs w:val="24"/>
        </w:rPr>
        <w:t>ноября</w:t>
      </w:r>
      <w:r w:rsidRPr="002F23B7">
        <w:rPr>
          <w:rFonts w:ascii="Times New Roman" w:hAnsi="Times New Roman" w:cs="Times New Roman"/>
          <w:sz w:val="24"/>
          <w:szCs w:val="24"/>
        </w:rPr>
        <w:t xml:space="preserve"> </w:t>
      </w:r>
      <w:r w:rsidR="003A5183" w:rsidRPr="002F23B7">
        <w:rPr>
          <w:rFonts w:ascii="Times New Roman" w:hAnsi="Times New Roman" w:cs="Times New Roman"/>
          <w:sz w:val="24"/>
          <w:szCs w:val="24"/>
        </w:rPr>
        <w:t>202</w:t>
      </w:r>
      <w:r w:rsidR="000D6807">
        <w:rPr>
          <w:rFonts w:ascii="Times New Roman" w:hAnsi="Times New Roman" w:cs="Times New Roman"/>
          <w:sz w:val="24"/>
          <w:szCs w:val="24"/>
        </w:rPr>
        <w:t>3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3A5183" w:rsidRPr="002F23B7">
        <w:rPr>
          <w:rFonts w:ascii="Times New Roman" w:hAnsi="Times New Roman" w:cs="Times New Roman"/>
          <w:sz w:val="24"/>
          <w:szCs w:val="24"/>
        </w:rPr>
        <w:t xml:space="preserve">  </w:t>
      </w:r>
      <w:r w:rsidR="000401CA">
        <w:rPr>
          <w:rFonts w:ascii="Times New Roman" w:hAnsi="Times New Roman" w:cs="Times New Roman"/>
          <w:sz w:val="24"/>
          <w:szCs w:val="24"/>
        </w:rPr>
        <w:t xml:space="preserve"> </w:t>
      </w:r>
      <w:r w:rsidR="003A5183" w:rsidRPr="002F23B7">
        <w:rPr>
          <w:rFonts w:ascii="Times New Roman" w:hAnsi="Times New Roman" w:cs="Times New Roman"/>
          <w:sz w:val="24"/>
          <w:szCs w:val="24"/>
        </w:rPr>
        <w:t xml:space="preserve">    </w:t>
      </w:r>
      <w:r w:rsidR="00446836" w:rsidRPr="002F23B7">
        <w:rPr>
          <w:rFonts w:ascii="Times New Roman" w:hAnsi="Times New Roman" w:cs="Times New Roman"/>
          <w:sz w:val="24"/>
          <w:szCs w:val="24"/>
        </w:rPr>
        <w:t xml:space="preserve">  </w:t>
      </w:r>
      <w:r w:rsidR="00687140" w:rsidRPr="002F23B7">
        <w:rPr>
          <w:rFonts w:ascii="Times New Roman" w:hAnsi="Times New Roman" w:cs="Times New Roman"/>
          <w:sz w:val="24"/>
          <w:szCs w:val="24"/>
        </w:rPr>
        <w:t xml:space="preserve">   </w:t>
      </w:r>
      <w:r w:rsidR="000401CA">
        <w:rPr>
          <w:rFonts w:ascii="Times New Roman" w:hAnsi="Times New Roman" w:cs="Times New Roman"/>
          <w:sz w:val="24"/>
          <w:szCs w:val="24"/>
        </w:rPr>
        <w:t xml:space="preserve">  </w:t>
      </w:r>
      <w:r w:rsidR="00687140" w:rsidRPr="002F23B7">
        <w:rPr>
          <w:rFonts w:ascii="Times New Roman" w:hAnsi="Times New Roman" w:cs="Times New Roman"/>
          <w:sz w:val="24"/>
          <w:szCs w:val="24"/>
        </w:rPr>
        <w:t xml:space="preserve">№ </w:t>
      </w:r>
      <w:r w:rsidR="000F7509">
        <w:rPr>
          <w:rFonts w:ascii="Times New Roman" w:hAnsi="Times New Roman" w:cs="Times New Roman"/>
          <w:sz w:val="24"/>
          <w:szCs w:val="24"/>
        </w:rPr>
        <w:t>2</w:t>
      </w:r>
      <w:r w:rsidR="000D6807">
        <w:rPr>
          <w:rFonts w:ascii="Times New Roman" w:hAnsi="Times New Roman" w:cs="Times New Roman"/>
          <w:sz w:val="24"/>
          <w:szCs w:val="24"/>
        </w:rPr>
        <w:t>9</w:t>
      </w:r>
      <w:r w:rsidR="000F7509">
        <w:rPr>
          <w:rFonts w:ascii="Times New Roman" w:hAnsi="Times New Roman" w:cs="Times New Roman"/>
          <w:sz w:val="24"/>
          <w:szCs w:val="24"/>
        </w:rPr>
        <w:t>0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</w:t>
      </w:r>
      <w:r w:rsidR="00286B3E" w:rsidRPr="002F23B7">
        <w:rPr>
          <w:rFonts w:ascii="Times New Roman" w:hAnsi="Times New Roman" w:cs="Times New Roman"/>
          <w:sz w:val="24"/>
          <w:szCs w:val="24"/>
        </w:rPr>
        <w:tab/>
      </w:r>
      <w:r w:rsidR="003A5183" w:rsidRPr="002F23B7">
        <w:rPr>
          <w:rFonts w:ascii="Times New Roman" w:hAnsi="Times New Roman" w:cs="Times New Roman"/>
          <w:sz w:val="24"/>
          <w:szCs w:val="24"/>
        </w:rPr>
        <w:t xml:space="preserve">    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1CA">
        <w:rPr>
          <w:rFonts w:ascii="Times New Roman" w:hAnsi="Times New Roman" w:cs="Times New Roman"/>
          <w:sz w:val="24"/>
          <w:szCs w:val="24"/>
        </w:rPr>
        <w:t xml:space="preserve"> 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064BC5" w:rsidRDefault="00064BC5" w:rsidP="00064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BC5" w:rsidRDefault="00064BC5" w:rsidP="00064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0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0D6807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МО «Новонукутское»</w:t>
      </w:r>
    </w:p>
    <w:p w:rsidR="0060726A" w:rsidRPr="002F23B7" w:rsidRDefault="00064BC5" w:rsidP="00064BC5">
      <w:pPr>
        <w:tabs>
          <w:tab w:val="center" w:pos="4677"/>
          <w:tab w:val="left" w:pos="67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807">
        <w:rPr>
          <w:rFonts w:ascii="Times New Roman" w:hAnsi="Times New Roman" w:cs="Times New Roman"/>
          <w:b/>
          <w:sz w:val="24"/>
          <w:szCs w:val="24"/>
        </w:rPr>
        <w:t>от 13 сентября 2019 г. № 170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8" w:history="1">
        <w:r w:rsidRPr="002F23B7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2F23B7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2F23B7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AF2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F23B7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F7509" w:rsidRPr="000F7509" w:rsidRDefault="00286B3E" w:rsidP="000F7509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1. </w:t>
      </w:r>
      <w:r w:rsidR="00B73D84"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Внести </w:t>
      </w:r>
      <w:r w:rsid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="000F7509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  <w:r w:rsidR="000F7509"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МО «Новонукутское» от 13 сентября 2019 г. № 170</w:t>
      </w:r>
      <w:r w:rsidR="000F7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</w:t>
      </w:r>
      <w:r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</w:t>
      </w:r>
      <w:r w:rsid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ой</w:t>
      </w:r>
      <w:r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программ</w:t>
      </w:r>
      <w:r w:rsid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ы</w:t>
      </w:r>
      <w:r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>«Дорожное хозяйство» на 2019 - 202</w:t>
      </w:r>
      <w:r w:rsidR="000F7509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</w:t>
      </w:r>
      <w:r w:rsidR="000F7509">
        <w:rPr>
          <w:rFonts w:ascii="Times New Roman" w:hAnsi="Times New Roman" w:cs="Times New Roman"/>
          <w:b w:val="0"/>
          <w:color w:val="auto"/>
          <w:sz w:val="24"/>
          <w:szCs w:val="24"/>
        </w:rPr>
        <w:t>, изложив его</w:t>
      </w:r>
      <w:r w:rsidR="00687140"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редакции </w:t>
      </w:r>
      <w:r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согласно приложению к настоящему постановлению.</w:t>
      </w:r>
    </w:p>
    <w:p w:rsidR="00446836" w:rsidRPr="000F7509" w:rsidRDefault="000D6807" w:rsidP="000F7509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>2. Признать утратившим</w:t>
      </w:r>
      <w:r w:rsidR="00446836"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силу постановлени</w:t>
      </w:r>
      <w:r w:rsidR="000F7509"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446836"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МО «Новонукутское» от</w:t>
      </w:r>
      <w:r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0F7509"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11</w:t>
      </w:r>
      <w:r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0F7509"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января</w:t>
      </w:r>
      <w:r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202</w:t>
      </w:r>
      <w:r w:rsidR="000F7509"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г. № </w:t>
      </w:r>
      <w:r w:rsidR="000F7509"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9</w:t>
      </w:r>
      <w:r w:rsidRPr="000F75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446836"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0F7509"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</w:t>
      </w:r>
      <w:r w:rsidR="000F7509" w:rsidRPr="000F7509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 администрации МО «Новонукутское» от 13 сентября 2019 г. № 170</w:t>
      </w:r>
      <w:r w:rsidR="00446836" w:rsidRPr="000F750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».</w:t>
      </w:r>
    </w:p>
    <w:p w:rsidR="000F7509" w:rsidRPr="000F7509" w:rsidRDefault="000F7509" w:rsidP="000F750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0F7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Настоящее постановление подлежит официальному опубликованию.</w:t>
      </w:r>
    </w:p>
    <w:p w:rsidR="000F7509" w:rsidRPr="000F7509" w:rsidRDefault="000F7509" w:rsidP="000F75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7509">
        <w:rPr>
          <w:rFonts w:ascii="Times New Roman" w:hAnsi="Times New Roman" w:cs="Times New Roman"/>
          <w:sz w:val="24"/>
          <w:szCs w:val="24"/>
        </w:rPr>
        <w:t xml:space="preserve">. </w:t>
      </w:r>
      <w:r w:rsidRPr="000F750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через десять календарных дней после его </w:t>
      </w:r>
      <w:hyperlink r:id="rId9" w:anchor="/document/34854116/entry/0" w:history="1">
        <w:r w:rsidRPr="000F75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официального опубликования</w:t>
        </w:r>
      </w:hyperlink>
      <w:r w:rsidRPr="000F75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МО «Новонукутское»              </w:t>
      </w:r>
      <w:r w:rsidR="000A7B42" w:rsidRPr="002F23B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F23B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0726A" w:rsidRPr="002F23B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F23B7">
        <w:rPr>
          <w:rFonts w:ascii="Times New Roman" w:hAnsi="Times New Roman" w:cs="Times New Roman"/>
          <w:bCs/>
          <w:sz w:val="24"/>
          <w:szCs w:val="24"/>
        </w:rPr>
        <w:t xml:space="preserve">          Ю. В. Прудников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Pr="002F23B7" w:rsidRDefault="00286B3E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258B" w:rsidRPr="002F23B7" w:rsidRDefault="00C3258B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0E2F" w:rsidRPr="002F23B7" w:rsidRDefault="00B70E2F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47D" w:rsidRDefault="0071147D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807" w:rsidRDefault="000D6807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09" w:rsidRDefault="000F7509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09" w:rsidRDefault="000F7509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7509" w:rsidRDefault="000F7509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807" w:rsidRPr="002F23B7" w:rsidRDefault="000D6807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МО «Новонукутское»</w:t>
      </w: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F7509">
        <w:rPr>
          <w:rFonts w:ascii="Times New Roman" w:eastAsia="Calibri" w:hAnsi="Times New Roman" w:cs="Times New Roman"/>
          <w:sz w:val="24"/>
          <w:szCs w:val="24"/>
          <w:lang w:eastAsia="ru-RU"/>
        </w:rPr>
        <w:t>03 ноября</w:t>
      </w:r>
      <w:r w:rsidR="00446836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0D680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0F7509">
        <w:rPr>
          <w:rFonts w:ascii="Times New Roman" w:eastAsia="Calibri" w:hAnsi="Times New Roman" w:cs="Times New Roman"/>
          <w:sz w:val="24"/>
          <w:szCs w:val="24"/>
          <w:lang w:eastAsia="ru-RU"/>
        </w:rPr>
        <w:t>290</w:t>
      </w: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F08C3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тверждена</w:t>
      </w:r>
      <w:r w:rsidR="00A06F5A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2F23B7" w:rsidRDefault="00A06F5A" w:rsidP="006871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  <w:r w:rsidR="00687140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«Новонукутское»</w:t>
      </w:r>
    </w:p>
    <w:p w:rsidR="00A06F5A" w:rsidRPr="002F23B7" w:rsidRDefault="00EB288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от 13</w:t>
      </w:r>
      <w:r w:rsidR="0060726A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 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2019 г. № 170</w:t>
      </w:r>
    </w:p>
    <w:p w:rsidR="00446836" w:rsidRPr="002F23B7" w:rsidRDefault="00446836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</w:rPr>
      </w:pPr>
    </w:p>
    <w:p w:rsidR="000F08C3" w:rsidRPr="002F23B7" w:rsidRDefault="00446836" w:rsidP="000F08C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«Дорожное хозяйство» на 2019 – 202</w:t>
      </w:r>
      <w:r w:rsidR="000D680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  <w:r w:rsidR="000F08C3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6836" w:rsidRPr="002F23B7" w:rsidRDefault="000F08C3" w:rsidP="000F08C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(далее - программа)</w:t>
      </w:r>
      <w:r w:rsidR="00446836" w:rsidRPr="002F23B7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446836" w:rsidRPr="002F23B7" w:rsidRDefault="00446836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Паспорт </w:t>
      </w:r>
      <w:r w:rsidR="000F08C3" w:rsidRPr="002F23B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60726A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рограммы 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999"/>
      </w:tblGrid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446836" w:rsidP="000D6807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 xml:space="preserve">«Дорожное хозяйство» </w:t>
            </w:r>
            <w:r w:rsidR="0060726A" w:rsidRPr="002F23B7">
              <w:rPr>
                <w:rFonts w:ascii="Times New Roman" w:hAnsi="Times New Roman" w:cs="Times New Roman"/>
              </w:rPr>
              <w:t>на 2019 - 202</w:t>
            </w:r>
            <w:r w:rsidR="000D6807">
              <w:rPr>
                <w:rFonts w:ascii="Times New Roman" w:hAnsi="Times New Roman" w:cs="Times New Roman"/>
              </w:rPr>
              <w:t>6</w:t>
            </w:r>
            <w:r w:rsidR="0060726A" w:rsidRPr="002F23B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0" w:name="sub_503"/>
            <w:r w:rsidRPr="002F23B7">
              <w:rPr>
                <w:rFonts w:ascii="Times New Roman" w:hAnsi="Times New Roman" w:cs="Times New Roman"/>
              </w:rPr>
              <w:t>Ответственный исполнитель программы</w:t>
            </w:r>
            <w:bookmarkEnd w:id="0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Администрация муниципального образования «Новонукутское»</w:t>
            </w:r>
            <w:r w:rsidR="00FC1888" w:rsidRPr="002F23B7">
              <w:rPr>
                <w:rFonts w:ascii="Times New Roman" w:hAnsi="Times New Roman" w:cs="Times New Roman"/>
              </w:rPr>
              <w:t xml:space="preserve"> (далее – Администрация)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Сохранение и развитие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1" w:name="sub_506"/>
            <w:r w:rsidRPr="002F23B7">
              <w:rPr>
                <w:rFonts w:ascii="Times New Roman" w:hAnsi="Times New Roman" w:cs="Times New Roman"/>
              </w:rPr>
              <w:t>Задача программы</w:t>
            </w:r>
            <w:bookmarkEnd w:id="1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0D6807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Программа реализуется с 2019 года по 202</w:t>
            </w:r>
            <w:r w:rsidR="000D6807">
              <w:rPr>
                <w:rFonts w:ascii="Times New Roman" w:hAnsi="Times New Roman" w:cs="Times New Roman"/>
              </w:rPr>
              <w:t>6</w:t>
            </w:r>
            <w:r w:rsidRPr="002F23B7">
              <w:rPr>
                <w:rFonts w:ascii="Times New Roman" w:hAnsi="Times New Roman" w:cs="Times New Roman"/>
              </w:rPr>
              <w:t xml:space="preserve"> год в один этап</w:t>
            </w:r>
            <w:r w:rsidR="002A6962" w:rsidRPr="002F23B7">
              <w:rPr>
                <w:rFonts w:ascii="Times New Roman" w:hAnsi="Times New Roman" w:cs="Times New Roman"/>
              </w:rPr>
              <w:t>.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      </w:r>
          </w:p>
          <w:p w:rsidR="00441E55" w:rsidRPr="002F23B7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      </w:r>
          </w:p>
          <w:p w:rsidR="00441E55" w:rsidRPr="002F23B7" w:rsidRDefault="00124ACF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E55"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1E55" w:rsidRPr="002F23B7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1E1692" w:rsidP="00A725A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 xml:space="preserve">1. </w:t>
            </w:r>
            <w:r w:rsidR="0060726A" w:rsidRPr="002F23B7">
              <w:rPr>
                <w:rFonts w:ascii="Times New Roman" w:hAnsi="Times New Roman" w:cs="Times New Roman"/>
              </w:rPr>
              <w:t>Строительство, рек</w:t>
            </w:r>
            <w:r w:rsidR="0094737F" w:rsidRPr="002F23B7">
              <w:rPr>
                <w:rFonts w:ascii="Times New Roman" w:hAnsi="Times New Roman" w:cs="Times New Roman"/>
              </w:rPr>
              <w:t xml:space="preserve">онструкция, капитальный ремонт </w:t>
            </w:r>
            <w:r w:rsidR="0060726A" w:rsidRPr="002F23B7">
              <w:rPr>
                <w:rFonts w:ascii="Times New Roman" w:hAnsi="Times New Roman" w:cs="Times New Roman"/>
              </w:rPr>
              <w:t>автомобильных дорог общего пользования местного значения, предусматривающие софинансирование из федеральног</w:t>
            </w:r>
            <w:r w:rsidR="00A725AB" w:rsidRPr="002F23B7">
              <w:rPr>
                <w:rFonts w:ascii="Times New Roman" w:hAnsi="Times New Roman" w:cs="Times New Roman"/>
              </w:rPr>
              <w:t>о и (или) областного бюджетов</w:t>
            </w:r>
            <w:r w:rsidRPr="002F23B7">
              <w:rPr>
                <w:rFonts w:ascii="Times New Roman" w:hAnsi="Times New Roman" w:cs="Times New Roman"/>
              </w:rPr>
              <w:t>;</w:t>
            </w:r>
          </w:p>
          <w:p w:rsidR="00083039" w:rsidRPr="002F23B7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4737F" w:rsidRPr="002F23B7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общего пользования местного значения</w:t>
            </w:r>
            <w:r w:rsidR="00EF3CF1"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«Новонукутское»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692" w:rsidRPr="002F23B7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692"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C5C" w:rsidRPr="002F23B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E1692"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на автомобильных дорогах общего пользования местного значения</w:t>
            </w:r>
            <w:r w:rsidR="00EF3CF1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CF1" w:rsidRPr="002F23B7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«Новонукутское».</w:t>
            </w:r>
          </w:p>
        </w:tc>
      </w:tr>
      <w:tr w:rsidR="0060726A" w:rsidRPr="0063671E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63671E" w:rsidRDefault="0060726A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2" w:name="sub_512"/>
            <w:r w:rsidRPr="0063671E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  <w:bookmarkEnd w:id="2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и местного бюджетов, в том числе за счет средств дорожного фонда муниципального образования «Новонукутское»</w:t>
            </w:r>
            <w:r w:rsidR="00D41196">
              <w:rPr>
                <w:rFonts w:ascii="Times New Roman" w:hAnsi="Times New Roman" w:cs="Times New Roman"/>
              </w:rPr>
              <w:t xml:space="preserve"> и бюджетных инвестиций</w:t>
            </w:r>
            <w:r w:rsidRPr="0063671E">
              <w:rPr>
                <w:rFonts w:ascii="Times New Roman" w:hAnsi="Times New Roman" w:cs="Times New Roman"/>
              </w:rPr>
              <w:t>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2019 год – 1 079,8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2020 год – 32 938,05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 xml:space="preserve">2021 год – </w:t>
            </w:r>
            <w:r w:rsidR="002C258C" w:rsidRPr="0063671E">
              <w:rPr>
                <w:rFonts w:ascii="Times New Roman" w:hAnsi="Times New Roman" w:cs="Times New Roman"/>
              </w:rPr>
              <w:t>124 588,3</w:t>
            </w:r>
            <w:r w:rsidR="00D75FC9">
              <w:rPr>
                <w:rFonts w:ascii="Times New Roman" w:hAnsi="Times New Roman" w:cs="Times New Roman"/>
              </w:rPr>
              <w:t>8</w:t>
            </w:r>
            <w:r w:rsidR="002C258C" w:rsidRPr="0063671E">
              <w:rPr>
                <w:rFonts w:ascii="Times New Roman" w:hAnsi="Times New Roman" w:cs="Times New Roman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2022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75FC9">
              <w:rPr>
                <w:rFonts w:ascii="Times New Roman" w:hAnsi="Times New Roman" w:cs="Times New Roman"/>
              </w:rPr>
              <w:t>42 853,97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2023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 xml:space="preserve">44 008,48 </w:t>
            </w:r>
            <w:r w:rsidRPr="00D75FC9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lastRenderedPageBreak/>
              <w:t>2024 год –</w:t>
            </w:r>
            <w:r w:rsidR="007C5688" w:rsidRPr="00D75FC9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 xml:space="preserve">28 834,18 </w:t>
            </w:r>
            <w:r w:rsidR="0063671E" w:rsidRPr="00D75FC9">
              <w:rPr>
                <w:rFonts w:ascii="Times New Roman" w:hAnsi="Times New Roman" w:cs="Times New Roman"/>
              </w:rPr>
              <w:t>тыс. рублей;</w:t>
            </w:r>
          </w:p>
          <w:p w:rsidR="0063671E" w:rsidRPr="00D75FC9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75FC9" w:rsidRPr="00D75FC9">
              <w:rPr>
                <w:rFonts w:ascii="Times New Roman" w:hAnsi="Times New Roman" w:cs="Times New Roman"/>
                <w:sz w:val="24"/>
                <w:szCs w:val="24"/>
              </w:rPr>
              <w:t xml:space="preserve">33 979,20 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671E" w:rsidRPr="00D75FC9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2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5FC9" w:rsidRPr="00D75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22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D75FC9" w:rsidRPr="00D75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2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75FC9" w:rsidRPr="00D7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По источникам финансирования: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1) средства местного бюджета: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2019 год – 1 079,8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D75FC9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2 938,05</w:t>
            </w:r>
            <w:r w:rsidR="0060445C"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 xml:space="preserve">2021 год – </w:t>
            </w:r>
            <w:r w:rsidR="002C258C" w:rsidRPr="0063671E">
              <w:rPr>
                <w:rFonts w:ascii="Times New Roman" w:hAnsi="Times New Roman" w:cs="Times New Roman"/>
              </w:rPr>
              <w:t>10 </w:t>
            </w:r>
            <w:r w:rsidR="002C258C" w:rsidRPr="00D75FC9">
              <w:rPr>
                <w:rFonts w:ascii="Times New Roman" w:hAnsi="Times New Roman" w:cs="Times New Roman"/>
              </w:rPr>
              <w:t>347,0</w:t>
            </w:r>
            <w:r w:rsidR="00D75FC9" w:rsidRPr="00D75FC9">
              <w:rPr>
                <w:rFonts w:ascii="Times New Roman" w:hAnsi="Times New Roman" w:cs="Times New Roman"/>
              </w:rPr>
              <w:t>8</w:t>
            </w:r>
            <w:r w:rsidRPr="00D75F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2022 год –</w:t>
            </w:r>
            <w:r w:rsidR="007C5688" w:rsidRPr="00D75FC9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>7 853,97</w:t>
            </w:r>
            <w:r w:rsidR="00D41196" w:rsidRPr="00D75FC9">
              <w:rPr>
                <w:rFonts w:ascii="Times New Roman" w:hAnsi="Times New Roman" w:cs="Times New Roman"/>
              </w:rPr>
              <w:t xml:space="preserve"> </w:t>
            </w:r>
            <w:r w:rsidRPr="00D75FC9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2023 год –</w:t>
            </w:r>
            <w:r w:rsidR="008E73E1" w:rsidRPr="00D75FC9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 xml:space="preserve">5 968,28 </w:t>
            </w:r>
            <w:r w:rsidRPr="00D75FC9">
              <w:rPr>
                <w:rFonts w:ascii="Times New Roman" w:hAnsi="Times New Roman" w:cs="Times New Roman"/>
              </w:rPr>
              <w:t>тыс. рублей;</w:t>
            </w:r>
          </w:p>
          <w:p w:rsidR="007C5688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2024 год –</w:t>
            </w:r>
            <w:r w:rsidR="007C5688" w:rsidRPr="00D75FC9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 xml:space="preserve">3 073,38 </w:t>
            </w:r>
            <w:r w:rsidRPr="00D75FC9">
              <w:rPr>
                <w:rFonts w:ascii="Times New Roman" w:hAnsi="Times New Roman" w:cs="Times New Roman"/>
              </w:rPr>
              <w:t>тыс. рублей</w:t>
            </w:r>
            <w:r w:rsidR="0063671E" w:rsidRPr="00D75FC9">
              <w:rPr>
                <w:rFonts w:ascii="Times New Roman" w:hAnsi="Times New Roman" w:cs="Times New Roman"/>
              </w:rPr>
              <w:t>;</w:t>
            </w:r>
          </w:p>
          <w:p w:rsidR="0063671E" w:rsidRPr="00D75FC9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75FC9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3 283,40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671E" w:rsidRPr="00D75FC9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22F" w:rsidRPr="0072722F">
              <w:rPr>
                <w:rFonts w:ascii="Times New Roman" w:hAnsi="Times New Roman" w:cs="Times New Roman"/>
                <w:sz w:val="24"/>
                <w:szCs w:val="24"/>
              </w:rPr>
              <w:t>2 993,14</w:t>
            </w:r>
            <w:r w:rsidR="00727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2) предполагаемые средства областного бюджета: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2019 год – 0,0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2020 год – 30 000,0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2021 год – 114 241,3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2022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35 000,0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2023 год –</w:t>
            </w:r>
            <w:r w:rsidR="008E73E1" w:rsidRPr="00D75FC9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>38</w:t>
            </w:r>
            <w:r w:rsidR="00D41196" w:rsidRPr="00D75FC9">
              <w:rPr>
                <w:rFonts w:ascii="Times New Roman" w:hAnsi="Times New Roman" w:cs="Times New Roman"/>
              </w:rPr>
              <w:t> </w:t>
            </w:r>
            <w:r w:rsidR="00D75FC9" w:rsidRPr="00D75FC9">
              <w:rPr>
                <w:rFonts w:ascii="Times New Roman" w:hAnsi="Times New Roman" w:cs="Times New Roman"/>
              </w:rPr>
              <w:t>040</w:t>
            </w:r>
            <w:r w:rsidR="00D41196" w:rsidRPr="00D75FC9">
              <w:rPr>
                <w:rFonts w:ascii="Times New Roman" w:hAnsi="Times New Roman" w:cs="Times New Roman"/>
              </w:rPr>
              <w:t>,</w:t>
            </w:r>
            <w:r w:rsidR="00D75FC9" w:rsidRPr="00D75FC9">
              <w:rPr>
                <w:rFonts w:ascii="Times New Roman" w:hAnsi="Times New Roman" w:cs="Times New Roman"/>
              </w:rPr>
              <w:t>2</w:t>
            </w:r>
            <w:r w:rsidR="00054857" w:rsidRPr="00D75FC9">
              <w:rPr>
                <w:rFonts w:ascii="Times New Roman" w:hAnsi="Times New Roman" w:cs="Times New Roman"/>
              </w:rPr>
              <w:t>0</w:t>
            </w:r>
            <w:r w:rsidR="00D41196" w:rsidRPr="00D75FC9">
              <w:rPr>
                <w:rFonts w:ascii="Times New Roman" w:hAnsi="Times New Roman" w:cs="Times New Roman"/>
              </w:rPr>
              <w:t xml:space="preserve"> </w:t>
            </w:r>
            <w:r w:rsidRPr="00D75FC9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D75FC9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2024 год –</w:t>
            </w:r>
            <w:r w:rsidR="007C5688" w:rsidRPr="00D75FC9">
              <w:rPr>
                <w:rFonts w:ascii="Times New Roman" w:hAnsi="Times New Roman" w:cs="Times New Roman"/>
              </w:rPr>
              <w:t xml:space="preserve"> </w:t>
            </w:r>
            <w:r w:rsidR="00D75FC9" w:rsidRPr="00D75FC9">
              <w:rPr>
                <w:rFonts w:ascii="Times New Roman" w:hAnsi="Times New Roman" w:cs="Times New Roman"/>
              </w:rPr>
              <w:t xml:space="preserve">25 760,80 </w:t>
            </w:r>
            <w:r w:rsidR="0063671E" w:rsidRPr="00D75FC9">
              <w:rPr>
                <w:rFonts w:ascii="Times New Roman" w:hAnsi="Times New Roman" w:cs="Times New Roman"/>
              </w:rPr>
              <w:t>тыс. рублей;</w:t>
            </w:r>
          </w:p>
          <w:p w:rsidR="0063671E" w:rsidRPr="00D75FC9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75FC9" w:rsidRPr="00D7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30 695,80 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3671E" w:rsidRPr="00D75FC9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D41196"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22F" w:rsidRPr="00727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23 835,30 </w:t>
            </w:r>
            <w:r w:rsidR="00D41196" w:rsidRPr="00727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2C258C" w:rsidRPr="0063671E" w:rsidRDefault="0060445C" w:rsidP="00636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D75FC9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3" w:name="sub_513"/>
            <w:r w:rsidRPr="00D75FC9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  <w:bookmarkEnd w:id="3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55" w:rsidRPr="00D75FC9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  <w:r w:rsidR="00ED64D5" w:rsidRPr="00D75FC9">
              <w:rPr>
                <w:rFonts w:ascii="Times New Roman" w:hAnsi="Times New Roman" w:cs="Times New Roman"/>
              </w:rPr>
              <w:t xml:space="preserve"> – </w:t>
            </w:r>
            <w:r w:rsidR="000F7509" w:rsidRPr="00D75FC9">
              <w:rPr>
                <w:rFonts w:ascii="Times New Roman" w:hAnsi="Times New Roman" w:cs="Times New Roman"/>
              </w:rPr>
              <w:t>5,316</w:t>
            </w:r>
            <w:r w:rsidR="003812CA" w:rsidRPr="00D75FC9">
              <w:rPr>
                <w:rFonts w:ascii="Times New Roman" w:hAnsi="Times New Roman" w:cs="Times New Roman"/>
              </w:rPr>
              <w:t xml:space="preserve"> </w:t>
            </w:r>
            <w:r w:rsidR="00124ACF" w:rsidRPr="00D75FC9">
              <w:rPr>
                <w:rFonts w:ascii="Times New Roman" w:hAnsi="Times New Roman" w:cs="Times New Roman"/>
              </w:rPr>
              <w:t>км</w:t>
            </w:r>
            <w:r w:rsidRPr="00D75FC9">
              <w:rPr>
                <w:rFonts w:ascii="Times New Roman" w:hAnsi="Times New Roman" w:cs="Times New Roman"/>
              </w:rPr>
              <w:t>;</w:t>
            </w:r>
          </w:p>
          <w:p w:rsidR="00441E55" w:rsidRPr="00D75FC9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75FC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  <w:r w:rsidR="00AF2ECD" w:rsidRPr="00D75F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7509" w:rsidRPr="00D75F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4ACF" w:rsidRPr="00D75F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D75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26A" w:rsidRPr="002F23B7" w:rsidRDefault="00124ACF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D75FC9">
              <w:rPr>
                <w:rFonts w:ascii="Times New Roman" w:hAnsi="Times New Roman" w:cs="Times New Roman"/>
              </w:rPr>
              <w:t>3</w:t>
            </w:r>
            <w:r w:rsidR="00441E55" w:rsidRPr="00D75FC9">
              <w:rPr>
                <w:rFonts w:ascii="Times New Roman" w:hAnsi="Times New Roman" w:cs="Times New Roman"/>
              </w:rPr>
      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  <w:r w:rsidR="00AF2ECD" w:rsidRPr="00D75FC9">
              <w:rPr>
                <w:rFonts w:ascii="Times New Roman" w:hAnsi="Times New Roman" w:cs="Times New Roman"/>
              </w:rPr>
              <w:t xml:space="preserve"> </w:t>
            </w:r>
            <w:r w:rsidR="0094737F" w:rsidRPr="00D75FC9">
              <w:rPr>
                <w:rFonts w:ascii="Times New Roman" w:hAnsi="Times New Roman" w:cs="Times New Roman"/>
              </w:rPr>
              <w:t xml:space="preserve">– </w:t>
            </w:r>
            <w:r w:rsidR="00AF2ECD" w:rsidRPr="00D75FC9">
              <w:rPr>
                <w:rFonts w:ascii="Times New Roman" w:hAnsi="Times New Roman" w:cs="Times New Roman"/>
              </w:rPr>
              <w:t>3</w:t>
            </w:r>
            <w:r w:rsidR="0025724C" w:rsidRPr="00D75FC9">
              <w:rPr>
                <w:rFonts w:ascii="Times New Roman" w:hAnsi="Times New Roman" w:cs="Times New Roman"/>
              </w:rPr>
              <w:t xml:space="preserve"> шт</w:t>
            </w:r>
            <w:r w:rsidR="00441E55" w:rsidRPr="00D75FC9">
              <w:rPr>
                <w:rFonts w:ascii="Times New Roman" w:hAnsi="Times New Roman" w:cs="Times New Roman"/>
              </w:rPr>
              <w:t>.</w:t>
            </w:r>
          </w:p>
        </w:tc>
      </w:tr>
    </w:tbl>
    <w:p w:rsidR="00D11BCD" w:rsidRPr="002F23B7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2F23B7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1. Характеристика текущего состояния сферы реализации программы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Протяженность автомобильных дорог общего пользования </w:t>
      </w:r>
      <w:r w:rsidR="00E93A2F" w:rsidRPr="002F23B7">
        <w:t xml:space="preserve">местного </w:t>
      </w:r>
      <w:r w:rsidRPr="002F23B7">
        <w:t xml:space="preserve">значения </w:t>
      </w:r>
      <w:r w:rsidR="00E93A2F" w:rsidRPr="002F23B7">
        <w:t>муниципального образования «Новонукутское»</w:t>
      </w:r>
      <w:r w:rsidR="006338C9" w:rsidRPr="002F23B7">
        <w:t xml:space="preserve"> на 1 января 20</w:t>
      </w:r>
      <w:r w:rsidR="00D85B33" w:rsidRPr="002F23B7">
        <w:t>19</w:t>
      </w:r>
      <w:r w:rsidR="00E93A2F" w:rsidRPr="002F23B7">
        <w:t xml:space="preserve"> года составляет </w:t>
      </w:r>
      <w:r w:rsidR="006338C9" w:rsidRPr="002F23B7">
        <w:t>47,8</w:t>
      </w:r>
      <w:r w:rsidR="00E93A2F" w:rsidRPr="002F23B7">
        <w:t xml:space="preserve"> км</w:t>
      </w:r>
      <w:r w:rsidRPr="002F23B7">
        <w:t>.</w:t>
      </w:r>
    </w:p>
    <w:p w:rsidR="00D11BCD" w:rsidRPr="002F23B7" w:rsidRDefault="006338C9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По состоянию на 1 января 20</w:t>
      </w:r>
      <w:r w:rsidR="000B0B3B" w:rsidRPr="002F23B7">
        <w:t>19</w:t>
      </w:r>
      <w:r w:rsidR="00D11BCD" w:rsidRPr="002F23B7">
        <w:t xml:space="preserve"> года в </w:t>
      </w:r>
      <w:r w:rsidR="006E253B" w:rsidRPr="002F23B7">
        <w:t>муниципальном образовании</w:t>
      </w:r>
      <w:r w:rsidR="00D11BCD" w:rsidRPr="002F23B7">
        <w:t xml:space="preserve"> </w:t>
      </w:r>
      <w:r w:rsidR="006E253B" w:rsidRPr="002F23B7">
        <w:t xml:space="preserve">«Новонукутское» </w:t>
      </w:r>
      <w:r w:rsidR="00DC136D" w:rsidRPr="002F23B7">
        <w:t>5,9</w:t>
      </w:r>
      <w:r w:rsidR="00D11BCD" w:rsidRPr="002F23B7">
        <w:t xml:space="preserve"> процентов автомобильных дорог общего пользования </w:t>
      </w:r>
      <w:r w:rsidR="006E253B" w:rsidRPr="002F23B7">
        <w:t>местного</w:t>
      </w:r>
      <w:r w:rsidR="00D11BCD" w:rsidRPr="002F23B7">
        <w:t xml:space="preserve"> значения соответствуют нормативным требованиям к транспортно-эксплуатационным показателям.</w:t>
      </w:r>
    </w:p>
    <w:p w:rsidR="00441E55" w:rsidRPr="002F23B7" w:rsidRDefault="00441E55" w:rsidP="00441E55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2F23B7">
        <w:rPr>
          <w:rFonts w:ascii="Times New Roman" w:hAnsi="Times New Roman" w:cs="Times New Roman"/>
          <w:sz w:val="24"/>
          <w:szCs w:val="24"/>
        </w:rPr>
        <w:t>Также на территории муниципального образования «Новонукутское» отсутствуют модернизированные нерегулируемые пешеходные переходы, прилегающие непосредственно к образовательным организациям. Под модернизацией нерегулируемых пешеходных переходов понимается 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lastRenderedPageBreak/>
        <w:t xml:space="preserve">Целесообразность разработки программы заключается в обеспечении социально-экономических потребностей населения </w:t>
      </w:r>
      <w:r w:rsidR="00E93A2F" w:rsidRPr="002F23B7">
        <w:t>муниципального образования «Новонукутское»</w:t>
      </w:r>
      <w:r w:rsidRPr="002F23B7">
        <w:t xml:space="preserve"> и хозяйствующих субъектов, способствующих экономическому росту и ликвидации инфраструктурных ограничений.</w:t>
      </w:r>
    </w:p>
    <w:p w:rsidR="00E93A2F" w:rsidRPr="002F23B7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D11BCD" w:rsidRPr="002F23B7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2. Цель и задачи программы, целевые показатели программы, сроки реализации</w:t>
      </w:r>
    </w:p>
    <w:p w:rsidR="00D11BCD" w:rsidRPr="002F23B7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Целью </w:t>
      </w:r>
      <w:r w:rsidR="00D11BCD" w:rsidRPr="002F23B7">
        <w:t xml:space="preserve">программы является </w:t>
      </w:r>
      <w:r w:rsidRPr="002F23B7">
        <w:t>сохранение и развитие автомобильных дорог общего пользования местного значения в муниципальном образовании «Новонукутское»</w:t>
      </w:r>
      <w:r w:rsidR="00D11BCD" w:rsidRPr="002F23B7">
        <w:t>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Достижение цели программы обе</w:t>
      </w:r>
      <w:r w:rsidR="00E93A2F" w:rsidRPr="002F23B7">
        <w:t>спечивается путем решения задачи по увеличению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441E55" w:rsidRPr="002F23B7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Решение задачи </w:t>
      </w:r>
      <w:r w:rsidR="00D11BCD" w:rsidRPr="002F23B7">
        <w:t xml:space="preserve">программы будет обеспечено путем достижения </w:t>
      </w:r>
      <w:r w:rsidR="00441E55" w:rsidRPr="002F23B7">
        <w:t xml:space="preserve">следующих </w:t>
      </w:r>
      <w:r w:rsidR="00D11BCD" w:rsidRPr="002F23B7">
        <w:t>целев</w:t>
      </w:r>
      <w:r w:rsidR="00EF3CF1" w:rsidRPr="002F23B7">
        <w:t>ых</w:t>
      </w:r>
      <w:r w:rsidR="007E3FA5" w:rsidRPr="002F23B7">
        <w:t xml:space="preserve"> </w:t>
      </w:r>
      <w:r w:rsidR="00D11BCD" w:rsidRPr="002F23B7">
        <w:t>показател</w:t>
      </w:r>
      <w:r w:rsidR="00EF3CF1" w:rsidRPr="002F23B7">
        <w:t>ей</w:t>
      </w:r>
      <w:r w:rsidR="00441E55" w:rsidRPr="002F23B7">
        <w:t>:</w:t>
      </w:r>
    </w:p>
    <w:p w:rsidR="00441E55" w:rsidRPr="002F23B7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2F23B7">
        <w:rPr>
          <w:rFonts w:ascii="Times New Roman" w:hAnsi="Times New Roman" w:cs="Times New Roman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</w:r>
    </w:p>
    <w:p w:rsidR="00441E55" w:rsidRPr="002F23B7" w:rsidRDefault="00441E55" w:rsidP="004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2F23B7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</w:r>
    </w:p>
    <w:p w:rsidR="00441E55" w:rsidRPr="002F23B7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3</w:t>
      </w:r>
      <w:r w:rsidR="00441E55" w:rsidRPr="002F23B7">
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</w:r>
    </w:p>
    <w:p w:rsidR="000A7B42" w:rsidRPr="002F23B7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Сведения о составе и значениях целев</w:t>
      </w:r>
      <w:r w:rsidR="00441E55" w:rsidRPr="002F23B7">
        <w:t>ых</w:t>
      </w:r>
      <w:r w:rsidRPr="002F23B7">
        <w:t xml:space="preserve"> показател</w:t>
      </w:r>
      <w:r w:rsidR="00441E55" w:rsidRPr="002F23B7">
        <w:t>ей</w:t>
      </w:r>
      <w:r w:rsidRPr="002F23B7">
        <w:t xml:space="preserve"> программы приведены в </w:t>
      </w:r>
      <w:r w:rsidR="007E3FA5" w:rsidRPr="002F23B7">
        <w:t xml:space="preserve">приложении </w:t>
      </w:r>
      <w:r w:rsidR="003C2DB1" w:rsidRPr="002F23B7">
        <w:t xml:space="preserve">№ </w:t>
      </w:r>
      <w:r w:rsidR="007E3FA5" w:rsidRPr="002F23B7">
        <w:t>1</w:t>
      </w:r>
      <w:r w:rsidRPr="002F23B7">
        <w:t xml:space="preserve"> к программе.</w:t>
      </w:r>
    </w:p>
    <w:p w:rsidR="000A7B42" w:rsidRPr="002F23B7" w:rsidRDefault="00FB54C4" w:rsidP="000A7B42">
      <w:pPr>
        <w:pStyle w:val="s1"/>
        <w:spacing w:before="0" w:beforeAutospacing="0" w:after="0" w:afterAutospacing="0"/>
        <w:ind w:firstLine="709"/>
        <w:contextualSpacing/>
        <w:jc w:val="both"/>
      </w:pPr>
      <w:hyperlink r:id="rId10" w:history="1">
        <w:r w:rsidR="000A7B42" w:rsidRPr="002F23B7">
          <w:rPr>
            <w:rStyle w:val="a3"/>
            <w:color w:val="auto"/>
            <w:u w:val="none"/>
          </w:rPr>
          <w:t>Таблица</w:t>
        </w:r>
      </w:hyperlink>
      <w:r w:rsidR="000A7B42" w:rsidRPr="002F23B7">
        <w:t xml:space="preserve"> расчета целевых показателей представлена в приложении </w:t>
      </w:r>
      <w:r w:rsidR="003C2DB1" w:rsidRPr="002F23B7">
        <w:t xml:space="preserve">№ </w:t>
      </w:r>
      <w:r w:rsidR="000A7B42" w:rsidRPr="002F23B7">
        <w:t>2 к программе.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Сроки реализации цели и задач</w:t>
      </w:r>
      <w:r w:rsidR="007E3FA5" w:rsidRPr="002F23B7">
        <w:t>и</w:t>
      </w:r>
      <w:r w:rsidRPr="002F23B7">
        <w:t xml:space="preserve"> программы соответствуют общ</w:t>
      </w:r>
      <w:r w:rsidR="0094737F" w:rsidRPr="002F23B7">
        <w:t>ему сроку реализации программы:</w:t>
      </w:r>
      <w:r w:rsidRPr="002F23B7">
        <w:t xml:space="preserve"> 2019 - 202</w:t>
      </w:r>
      <w:r w:rsidR="0063671E">
        <w:t>6</w:t>
      </w:r>
      <w:r w:rsidRPr="002F23B7">
        <w:t xml:space="preserve"> годы.</w:t>
      </w:r>
    </w:p>
    <w:p w:rsidR="000A7B42" w:rsidRPr="002F23B7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Реализация программы планируется в один этап.</w:t>
      </w:r>
    </w:p>
    <w:p w:rsidR="007E3FA5" w:rsidRPr="002F23B7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E93A2F" w:rsidRPr="002F23B7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 xml:space="preserve">Раздел </w:t>
      </w:r>
      <w:r w:rsidR="00606F1D" w:rsidRPr="002F23B7">
        <w:rPr>
          <w:b/>
        </w:rPr>
        <w:t>3</w:t>
      </w:r>
      <w:r w:rsidRPr="002F23B7">
        <w:rPr>
          <w:b/>
        </w:rPr>
        <w:t>. Анализ рисков реализации программы и описание мер упр</w:t>
      </w:r>
      <w:r w:rsidR="00E93A2F" w:rsidRPr="002F23B7">
        <w:rPr>
          <w:b/>
        </w:rPr>
        <w:t xml:space="preserve">авления </w:t>
      </w:r>
    </w:p>
    <w:p w:rsidR="00D11BCD" w:rsidRPr="002F23B7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 xml:space="preserve">рисками реализации </w:t>
      </w:r>
      <w:r w:rsidR="00D11BCD" w:rsidRPr="002F23B7">
        <w:rPr>
          <w:b/>
        </w:rPr>
        <w:t>программы</w:t>
      </w:r>
    </w:p>
    <w:p w:rsidR="00D11BCD" w:rsidRPr="002F23B7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Реализация</w:t>
      </w:r>
      <w:r w:rsidR="00D11BCD" w:rsidRPr="002F23B7">
        <w:t xml:space="preserve">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7E3FA5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</w:t>
      </w:r>
      <w:r w:rsidR="007E3FA5" w:rsidRPr="002F23B7">
        <w:t xml:space="preserve"> местного значения</w:t>
      </w:r>
      <w:r w:rsidRPr="002F23B7">
        <w:t xml:space="preserve">. 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Реализация программы сопряжена с законодательными рисками. Эффективная и дин</w:t>
      </w:r>
      <w:r w:rsidR="007E3FA5" w:rsidRPr="002F23B7">
        <w:t>амичная реализация мероприятий</w:t>
      </w:r>
      <w:r w:rsidRPr="002F23B7">
        <w:t xml:space="preserve"> программы во многом будет зависеть от совершенствования нормативной правовой базы в сфере </w:t>
      </w:r>
      <w:hyperlink r:id="rId11" w:anchor="/document/70353464/entry/2" w:history="1">
        <w:r w:rsidRPr="002F23B7">
          <w:rPr>
            <w:rStyle w:val="a3"/>
            <w:color w:val="auto"/>
            <w:u w:val="none"/>
          </w:rPr>
          <w:t>законодательства</w:t>
        </w:r>
      </w:hyperlink>
      <w:r w:rsidRPr="002F23B7"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Достижение показателей программы в значительной степени зависит от стабильности положений </w:t>
      </w:r>
      <w:hyperlink r:id="rId12" w:anchor="/document/10900200/entry/0" w:history="1">
        <w:r w:rsidRPr="002F23B7">
          <w:rPr>
            <w:rStyle w:val="a3"/>
            <w:color w:val="auto"/>
            <w:u w:val="none"/>
          </w:rPr>
          <w:t>Налогового кодекса</w:t>
        </w:r>
      </w:hyperlink>
      <w:r w:rsidRPr="002F23B7">
        <w:t xml:space="preserve"> Российской Федерации, касающихся ставок акцизов на автомобильное топливо, являющихся источником формирования дорожного фонда </w:t>
      </w:r>
      <w:r w:rsidR="007E3FA5" w:rsidRPr="002F23B7">
        <w:t>муниципального образования «Новонукутское»</w:t>
      </w:r>
      <w:r w:rsidRPr="002F23B7">
        <w:t xml:space="preserve">. 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lastRenderedPageBreak/>
        <w:t xml:space="preserve">Управление рисками </w:t>
      </w:r>
      <w:r w:rsidR="007E3FA5" w:rsidRPr="002F23B7">
        <w:t xml:space="preserve">при реализации </w:t>
      </w:r>
      <w:r w:rsidRPr="002F23B7">
        <w:t>программы и минимизация их негатив</w:t>
      </w:r>
      <w:r w:rsidR="007E3FA5" w:rsidRPr="002F23B7">
        <w:t xml:space="preserve">ных последствий при выполнении </w:t>
      </w:r>
      <w:r w:rsidRPr="002F23B7">
        <w:t>программы будет осуществляться на основе оперативного и среднесрочного планирования работ.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Система управления реализацией программы предусматривает следующие меры, направленные на управление рисками: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периодическая корректировка состава программных мероприятий и показателей с учетом достигнутых результато</w:t>
      </w:r>
      <w:r w:rsidR="007E3FA5" w:rsidRPr="002F23B7">
        <w:t xml:space="preserve">в и текущих условий реализации </w:t>
      </w:r>
      <w:r w:rsidRPr="002F23B7">
        <w:t>программы.</w:t>
      </w:r>
    </w:p>
    <w:p w:rsidR="00E93A2F" w:rsidRPr="002F23B7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2F23B7" w:rsidRDefault="00606F1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4</w:t>
      </w:r>
      <w:r w:rsidR="00D11BCD" w:rsidRPr="002F23B7">
        <w:rPr>
          <w:b/>
        </w:rPr>
        <w:t>. Ресурсное обеспечение программы</w:t>
      </w:r>
    </w:p>
    <w:p w:rsidR="00D11BCD" w:rsidRPr="002F23B7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Реализация мероприятий </w:t>
      </w:r>
      <w:r w:rsidR="00D11BCD" w:rsidRPr="002F23B7">
        <w:t xml:space="preserve">программы осуществляется за счет средств </w:t>
      </w:r>
      <w:r w:rsidRPr="002F23B7">
        <w:t>федерального, областного и местного бюджетов, в том числе за счет средств дорожного фонда муниципального образования «Новонукутское»</w:t>
      </w:r>
      <w:r w:rsidR="00D75FC9">
        <w:t xml:space="preserve"> и бюджетных инвестиций</w:t>
      </w:r>
      <w:r w:rsidR="00D11BCD" w:rsidRPr="002F23B7">
        <w:t>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Объем финансирования программы подлежит ежегодному уточнению. Объем финансирования программы за счет средств </w:t>
      </w:r>
      <w:r w:rsidR="007E3FA5" w:rsidRPr="002F23B7">
        <w:t>мест</w:t>
      </w:r>
      <w:r w:rsidRPr="002F23B7">
        <w:t xml:space="preserve">ного бюджета ежегодно уточняется в соответствии с </w:t>
      </w:r>
      <w:r w:rsidR="007E3FA5" w:rsidRPr="002F23B7">
        <w:t>решением Думы муниципального образования «Новонукутское» о мест</w:t>
      </w:r>
      <w:r w:rsidRPr="002F23B7">
        <w:t>ном бюджете на соответствующий финансовый год и на плановый период.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</w:t>
      </w:r>
      <w:r w:rsidR="007E3FA5" w:rsidRPr="002F23B7">
        <w:t xml:space="preserve">сурсное обеспечение реализации </w:t>
      </w:r>
      <w:r w:rsidRPr="002F23B7">
        <w:t xml:space="preserve">программы за счет средств, предусмотренных в </w:t>
      </w:r>
      <w:r w:rsidR="007E3FA5" w:rsidRPr="002F23B7">
        <w:t>мест</w:t>
      </w:r>
      <w:r w:rsidRPr="002F23B7">
        <w:t xml:space="preserve">ном бюджете, приведено в </w:t>
      </w:r>
      <w:r w:rsidR="000A7B42" w:rsidRPr="002F23B7">
        <w:t xml:space="preserve">приложении </w:t>
      </w:r>
      <w:r w:rsidR="003C2DB1" w:rsidRPr="002F23B7">
        <w:t xml:space="preserve">№ </w:t>
      </w:r>
      <w:r w:rsidR="000A7B42" w:rsidRPr="002F23B7">
        <w:t>3</w:t>
      </w:r>
      <w:r w:rsidRPr="002F23B7">
        <w:t xml:space="preserve"> к программе.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="000A7B42" w:rsidRPr="002F23B7">
        <w:t xml:space="preserve">приложении </w:t>
      </w:r>
      <w:r w:rsidR="003C2DB1" w:rsidRPr="002F23B7">
        <w:t xml:space="preserve">№ </w:t>
      </w:r>
      <w:r w:rsidR="000A7B42" w:rsidRPr="002F23B7">
        <w:t>4</w:t>
      </w:r>
      <w:r w:rsidR="007E3FA5" w:rsidRPr="002F23B7">
        <w:t xml:space="preserve"> к</w:t>
      </w:r>
      <w:r w:rsidRPr="002F23B7">
        <w:t xml:space="preserve"> программе.</w:t>
      </w:r>
    </w:p>
    <w:p w:rsidR="00E93A2F" w:rsidRPr="002F23B7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2F23B7" w:rsidRDefault="00606F1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5</w:t>
      </w:r>
      <w:r w:rsidR="00D11BCD" w:rsidRPr="002F23B7">
        <w:rPr>
          <w:b/>
        </w:rPr>
        <w:t>. Ожидаемые конечные результаты реализации программы</w:t>
      </w:r>
    </w:p>
    <w:p w:rsidR="00441E55" w:rsidRPr="002F23B7" w:rsidRDefault="00D11BCD" w:rsidP="00441E55">
      <w:pPr>
        <w:pStyle w:val="ac"/>
        <w:ind w:firstLine="709"/>
        <w:contextualSpacing/>
      </w:pPr>
      <w:r w:rsidRPr="002F23B7">
        <w:t xml:space="preserve">За время реализации </w:t>
      </w:r>
      <w:r w:rsidR="007E3FA5" w:rsidRPr="002F23B7">
        <w:t>программы</w:t>
      </w:r>
      <w:r w:rsidR="00441E55" w:rsidRPr="002F23B7">
        <w:t xml:space="preserve"> </w:t>
      </w:r>
      <w:r w:rsidR="0025724C" w:rsidRPr="002F23B7">
        <w:t xml:space="preserve">ожидается </w:t>
      </w:r>
      <w:r w:rsidR="00441E55" w:rsidRPr="002F23B7">
        <w:t>достигнут</w:t>
      </w:r>
      <w:r w:rsidR="0025724C" w:rsidRPr="002F23B7">
        <w:t>ь</w:t>
      </w:r>
      <w:r w:rsidR="00441E55" w:rsidRPr="002F23B7">
        <w:t xml:space="preserve"> следующи</w:t>
      </w:r>
      <w:r w:rsidR="0025724C" w:rsidRPr="002F23B7">
        <w:t>х</w:t>
      </w:r>
      <w:r w:rsidR="00441E55" w:rsidRPr="002F23B7">
        <w:t xml:space="preserve"> результат</w:t>
      </w:r>
      <w:r w:rsidR="0025724C" w:rsidRPr="002F23B7">
        <w:t>ов</w:t>
      </w:r>
      <w:r w:rsidR="00441E55" w:rsidRPr="002F23B7">
        <w:t>:</w:t>
      </w:r>
      <w:r w:rsidR="007E3FA5" w:rsidRPr="002F23B7">
        <w:t xml:space="preserve"> </w:t>
      </w:r>
    </w:p>
    <w:p w:rsidR="00441E55" w:rsidRPr="00D75FC9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D75FC9">
        <w:t xml:space="preserve">1. </w:t>
      </w:r>
      <w:r w:rsidRPr="00D75FC9">
        <w:rPr>
          <w:rFonts w:ascii="Times New Roman" w:hAnsi="Times New Roman" w:cs="Times New Roman"/>
        </w:rPr>
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</w:r>
      <w:r w:rsidR="0025724C" w:rsidRPr="00D75FC9">
        <w:rPr>
          <w:rFonts w:ascii="Times New Roman" w:hAnsi="Times New Roman" w:cs="Times New Roman"/>
        </w:rPr>
        <w:t xml:space="preserve"> – </w:t>
      </w:r>
      <w:r w:rsidR="00D75FC9" w:rsidRPr="00D75FC9">
        <w:rPr>
          <w:rFonts w:ascii="Times New Roman" w:hAnsi="Times New Roman" w:cs="Times New Roman"/>
        </w:rPr>
        <w:t>5,316</w:t>
      </w:r>
      <w:r w:rsidR="00DC136D" w:rsidRPr="00D75FC9">
        <w:rPr>
          <w:rFonts w:ascii="Times New Roman" w:hAnsi="Times New Roman" w:cs="Times New Roman"/>
        </w:rPr>
        <w:t xml:space="preserve"> </w:t>
      </w:r>
      <w:r w:rsidR="0025724C" w:rsidRPr="00D75FC9">
        <w:rPr>
          <w:rFonts w:ascii="Times New Roman" w:hAnsi="Times New Roman" w:cs="Times New Roman"/>
        </w:rPr>
        <w:t>км</w:t>
      </w:r>
      <w:r w:rsidRPr="00D75FC9">
        <w:rPr>
          <w:rFonts w:ascii="Times New Roman" w:hAnsi="Times New Roman" w:cs="Times New Roman"/>
        </w:rPr>
        <w:t>;</w:t>
      </w:r>
    </w:p>
    <w:p w:rsidR="00441E55" w:rsidRPr="00D75FC9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D75FC9">
        <w:rPr>
          <w:rFonts w:ascii="Times New Roman" w:hAnsi="Times New Roman" w:cs="Times New Roman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</w:r>
      <w:r w:rsidR="00124ACF" w:rsidRPr="00D75FC9">
        <w:rPr>
          <w:rFonts w:ascii="Times New Roman" w:hAnsi="Times New Roman" w:cs="Times New Roman"/>
        </w:rPr>
        <w:t xml:space="preserve"> – </w:t>
      </w:r>
      <w:r w:rsidR="00D75FC9" w:rsidRPr="00D75FC9">
        <w:rPr>
          <w:rFonts w:ascii="Times New Roman" w:hAnsi="Times New Roman" w:cs="Times New Roman"/>
        </w:rPr>
        <w:t>17</w:t>
      </w:r>
      <w:r w:rsidR="00124ACF" w:rsidRPr="00D75FC9">
        <w:rPr>
          <w:rFonts w:ascii="Times New Roman" w:hAnsi="Times New Roman" w:cs="Times New Roman"/>
        </w:rPr>
        <w:t xml:space="preserve"> %</w:t>
      </w:r>
      <w:r w:rsidRPr="00D75FC9">
        <w:rPr>
          <w:rFonts w:ascii="Times New Roman" w:hAnsi="Times New Roman" w:cs="Times New Roman"/>
        </w:rPr>
        <w:t>;</w:t>
      </w:r>
    </w:p>
    <w:p w:rsidR="00441E55" w:rsidRPr="002F23B7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 w:rsidRPr="00D75FC9">
        <w:t>3</w:t>
      </w:r>
      <w:r w:rsidR="00441E55" w:rsidRPr="00D75FC9">
        <w:t>. Количество модернизированных нерегулируемых пешеходных переходов, прилега</w:t>
      </w:r>
      <w:r w:rsidR="008D61C4" w:rsidRPr="00D75FC9">
        <w:t xml:space="preserve">ющих </w:t>
      </w:r>
      <w:r w:rsidR="00606F1D" w:rsidRPr="00D75FC9">
        <w:t>н</w:t>
      </w:r>
      <w:r w:rsidR="00441E55" w:rsidRPr="00D75FC9">
        <w:t>епосредственно к образовательным организациям, расположенных на территории муниципального образования «Новонукутское»</w:t>
      </w:r>
      <w:r w:rsidR="0094737F" w:rsidRPr="00D75FC9">
        <w:t xml:space="preserve"> – </w:t>
      </w:r>
      <w:r w:rsidR="0025724C" w:rsidRPr="00D75FC9">
        <w:t xml:space="preserve"> </w:t>
      </w:r>
      <w:r w:rsidR="00C923DC" w:rsidRPr="00D75FC9">
        <w:t>3</w:t>
      </w:r>
      <w:r w:rsidR="0025724C" w:rsidRPr="00D75FC9">
        <w:t xml:space="preserve"> шт</w:t>
      </w:r>
      <w:r w:rsidR="00441E55" w:rsidRPr="00D75FC9">
        <w:t>.</w:t>
      </w:r>
    </w:p>
    <w:p w:rsidR="00D11BCD" w:rsidRPr="002F23B7" w:rsidRDefault="00441E55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Вышеуказанные результаты </w:t>
      </w:r>
      <w:r w:rsidR="00D11BCD" w:rsidRPr="002F23B7">
        <w:t>обеспеч</w:t>
      </w:r>
      <w:r w:rsidRPr="002F23B7">
        <w:t>ат</w:t>
      </w:r>
      <w:r w:rsidR="00D11BCD" w:rsidRPr="002F23B7">
        <w:t xml:space="preserve"> социально-экономические потребности населения </w:t>
      </w:r>
      <w:r w:rsidR="007E3FA5" w:rsidRPr="002F23B7">
        <w:t xml:space="preserve">муниципального образования «Новонукутское </w:t>
      </w:r>
      <w:r w:rsidRPr="002F23B7">
        <w:t xml:space="preserve">и хозяйствующих субъектов, </w:t>
      </w:r>
      <w:r w:rsidR="00D11BCD" w:rsidRPr="002F23B7">
        <w:t>повы</w:t>
      </w:r>
      <w:r w:rsidRPr="002F23B7">
        <w:t>сят качество</w:t>
      </w:r>
      <w:r w:rsidR="00D11BCD" w:rsidRPr="002F23B7">
        <w:t xml:space="preserve"> жизни населения и уров</w:t>
      </w:r>
      <w:r w:rsidRPr="002F23B7">
        <w:t>ень</w:t>
      </w:r>
      <w:r w:rsidR="00D11BCD" w:rsidRPr="002F23B7">
        <w:t xml:space="preserve"> развития экономики.</w:t>
      </w:r>
    </w:p>
    <w:p w:rsidR="003A5183" w:rsidRPr="002F23B7" w:rsidRDefault="003A5183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Pr="002F23B7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Pr="002F23B7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124ACF" w:rsidRPr="002F23B7" w:rsidRDefault="00124ACF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2F23B7" w:rsidRDefault="003A5183" w:rsidP="0025724C">
      <w:pPr>
        <w:pStyle w:val="s1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auto"/>
        </w:rPr>
      </w:pPr>
      <w:r w:rsidRPr="002F23B7">
        <w:t>Глава администрации МО «Новонукутское»                                          Ю. В. Прудников</w:t>
      </w:r>
    </w:p>
    <w:p w:rsidR="00D11BCD" w:rsidRPr="002F23B7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E253B" w:rsidRPr="002F23B7" w:rsidRDefault="006E253B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6E253B" w:rsidRPr="002F23B7" w:rsidSect="00D11BCD">
          <w:footerReference w:type="default" r:id="rId1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E253B" w:rsidRPr="002F23B7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3693D"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</w:p>
    <w:p w:rsidR="006E253B" w:rsidRPr="002F23B7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FE67E0" w:rsidRPr="002F23B7" w:rsidRDefault="00FE67E0" w:rsidP="00952FC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7E0" w:rsidRPr="002F23B7" w:rsidRDefault="00FE67E0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="006E253B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о составе и</w:t>
      </w: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значениях целевых показателей </w:t>
      </w:r>
      <w:r w:rsidR="006E253B" w:rsidRPr="002F23B7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952FC4" w:rsidRPr="002F23B7" w:rsidRDefault="00952FC4" w:rsidP="00952FC4">
      <w:pPr>
        <w:spacing w:after="0" w:line="240" w:lineRule="auto"/>
        <w:contextualSpacing/>
      </w:pPr>
    </w:p>
    <w:tbl>
      <w:tblPr>
        <w:tblW w:w="15529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656"/>
        <w:gridCol w:w="992"/>
        <w:gridCol w:w="907"/>
        <w:gridCol w:w="850"/>
        <w:gridCol w:w="851"/>
        <w:gridCol w:w="913"/>
        <w:gridCol w:w="879"/>
        <w:gridCol w:w="877"/>
        <w:gridCol w:w="912"/>
        <w:gridCol w:w="992"/>
      </w:tblGrid>
      <w:tr w:rsidR="003B6630" w:rsidRPr="002F23B7" w:rsidTr="003B6630">
        <w:trPr>
          <w:trHeight w:val="769"/>
          <w:jc w:val="center"/>
        </w:trPr>
        <w:tc>
          <w:tcPr>
            <w:tcW w:w="700" w:type="dxa"/>
            <w:vMerge w:val="restart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6656" w:type="dxa"/>
            <w:vMerge w:val="restart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7181" w:type="dxa"/>
            <w:gridSpan w:val="8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Значения целевых показателей </w:t>
            </w: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(нарастающим итогом)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годам</w:t>
            </w:r>
          </w:p>
        </w:tc>
      </w:tr>
      <w:tr w:rsidR="003B6630" w:rsidRPr="002F23B7" w:rsidTr="003B6630">
        <w:trPr>
          <w:trHeight w:val="164"/>
          <w:jc w:val="center"/>
        </w:trPr>
        <w:tc>
          <w:tcPr>
            <w:tcW w:w="700" w:type="dxa"/>
            <w:vMerge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56" w:type="dxa"/>
            <w:vMerge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77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12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"Дорожное хозяйство" на 2019 - 202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</w:tcPr>
          <w:p w:rsidR="003B6630" w:rsidRPr="002F23B7" w:rsidRDefault="003B6630" w:rsidP="0094737F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1. Основное мероприятие «Строительство,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</w:tr>
      <w:tr w:rsidR="003B6630" w:rsidRPr="002F23B7" w:rsidTr="003B6630">
        <w:trPr>
          <w:trHeight w:val="882"/>
          <w:jc w:val="center"/>
        </w:trPr>
        <w:tc>
          <w:tcPr>
            <w:tcW w:w="70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656" w:type="dxa"/>
            <w:vAlign w:val="center"/>
          </w:tcPr>
          <w:p w:rsidR="003B6630" w:rsidRPr="002F23B7" w:rsidRDefault="003B6630" w:rsidP="0094737F">
            <w:pPr>
              <w:pStyle w:val="ac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07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2,587</w:t>
            </w:r>
          </w:p>
        </w:tc>
        <w:tc>
          <w:tcPr>
            <w:tcW w:w="913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2,587</w:t>
            </w:r>
          </w:p>
        </w:tc>
        <w:tc>
          <w:tcPr>
            <w:tcW w:w="879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  <w:tc>
          <w:tcPr>
            <w:tcW w:w="877" w:type="dxa"/>
            <w:vAlign w:val="center"/>
          </w:tcPr>
          <w:p w:rsidR="003B6630" w:rsidRPr="002F23B7" w:rsidRDefault="000F7509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  <w:tc>
          <w:tcPr>
            <w:tcW w:w="912" w:type="dxa"/>
            <w:vAlign w:val="center"/>
          </w:tcPr>
          <w:p w:rsidR="003B6630" w:rsidRPr="002F23B7" w:rsidRDefault="000F7509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  <w:tc>
          <w:tcPr>
            <w:tcW w:w="992" w:type="dxa"/>
            <w:vAlign w:val="center"/>
          </w:tcPr>
          <w:p w:rsidR="003B6630" w:rsidRPr="002F23B7" w:rsidRDefault="000F7509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5,316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2. Основное мероприятие «Ремонт и содержание автомобильных дорог общего пользования местного значения</w:t>
            </w: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B6630" w:rsidRPr="002F23B7" w:rsidTr="003B6630">
        <w:trPr>
          <w:trHeight w:val="1012"/>
          <w:jc w:val="center"/>
        </w:trPr>
        <w:tc>
          <w:tcPr>
            <w:tcW w:w="70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656" w:type="dxa"/>
            <w:vAlign w:val="center"/>
          </w:tcPr>
          <w:p w:rsidR="003B6630" w:rsidRPr="002F23B7" w:rsidRDefault="003B6630" w:rsidP="00604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0" w:type="dxa"/>
            <w:vAlign w:val="center"/>
          </w:tcPr>
          <w:p w:rsidR="003B6630" w:rsidRPr="002F23B7" w:rsidRDefault="00443406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1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913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879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877" w:type="dxa"/>
            <w:vAlign w:val="center"/>
          </w:tcPr>
          <w:p w:rsidR="003B6630" w:rsidRPr="002F23B7" w:rsidRDefault="000F7509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912" w:type="dxa"/>
            <w:vAlign w:val="center"/>
          </w:tcPr>
          <w:p w:rsidR="003B6630" w:rsidRPr="002F23B7" w:rsidRDefault="000F7509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992" w:type="dxa"/>
            <w:vAlign w:val="center"/>
          </w:tcPr>
          <w:p w:rsidR="003B6630" w:rsidRPr="002F23B7" w:rsidRDefault="000F7509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B6630" w:rsidRPr="002F23B7" w:rsidTr="003B6630">
        <w:trPr>
          <w:trHeight w:val="1012"/>
          <w:jc w:val="center"/>
        </w:trPr>
        <w:tc>
          <w:tcPr>
            <w:tcW w:w="70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656" w:type="dxa"/>
            <w:vAlign w:val="center"/>
          </w:tcPr>
          <w:p w:rsidR="003B6630" w:rsidRPr="002F23B7" w:rsidRDefault="003B6630" w:rsidP="00604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07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7" w:type="dxa"/>
            <w:vAlign w:val="center"/>
          </w:tcPr>
          <w:p w:rsidR="003B6630" w:rsidRPr="002F23B7" w:rsidRDefault="000F7509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3B6630" w:rsidRPr="002F23B7" w:rsidRDefault="000F7509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52FC4" w:rsidRPr="002F23B7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Default="00124ACF" w:rsidP="003B6630">
      <w:pPr>
        <w:spacing w:after="0"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B6630" w:rsidRPr="002F23B7" w:rsidRDefault="003B6630" w:rsidP="003B6630">
      <w:pPr>
        <w:spacing w:after="0"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Pr="002F23B7" w:rsidRDefault="00124ACF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63671E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3693D"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0A7B42" w:rsidRPr="0063671E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 программе</w:t>
      </w:r>
    </w:p>
    <w:p w:rsidR="000A7B42" w:rsidRPr="002F23B7" w:rsidRDefault="000A7B4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23B7" w:rsidRDefault="00FB54C4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0A7B42" w:rsidRPr="002F23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</w:t>
        </w:r>
      </w:hyperlink>
      <w:r w:rsidR="000A7B42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7B42" w:rsidRPr="002F23B7" w:rsidRDefault="000A7B4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расчета целевых показателей</w:t>
      </w:r>
    </w:p>
    <w:tbl>
      <w:tblPr>
        <w:tblW w:w="15445" w:type="dxa"/>
        <w:jc w:val="center"/>
        <w:tblInd w:w="-2122" w:type="dxa"/>
        <w:tblCellMar>
          <w:left w:w="0" w:type="dxa"/>
          <w:right w:w="0" w:type="dxa"/>
        </w:tblCellMar>
        <w:tblLook w:val="04A0"/>
      </w:tblPr>
      <w:tblGrid>
        <w:gridCol w:w="666"/>
        <w:gridCol w:w="3458"/>
        <w:gridCol w:w="992"/>
        <w:gridCol w:w="7077"/>
        <w:gridCol w:w="3252"/>
      </w:tblGrid>
      <w:tr w:rsidR="000A7B42" w:rsidRPr="002F23B7" w:rsidTr="0045498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679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 сбора информации, </w:t>
            </w:r>
          </w:p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формы отчетности</w:t>
            </w:r>
          </w:p>
        </w:tc>
      </w:tr>
      <w:tr w:rsidR="000A7B42" w:rsidRPr="002F23B7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6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"Дорожное хозяйство" на 2019 - 202</w:t>
            </w:r>
            <w:r w:rsidR="006367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4C336C" w:rsidRPr="002F23B7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9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1. Основное мероприятие "Строительство, рек</w:t>
            </w:r>
            <w:r w:rsidR="0094737F"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онструкция, капитальный ремонт </w:t>
            </w: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автомобильных дорог общего пользования местного значения, предусматривающие софинансирование из федерального и (или) областного бюджетов"</w:t>
            </w:r>
          </w:p>
        </w:tc>
      </w:tr>
      <w:tr w:rsidR="000D572B" w:rsidRPr="002F23B7" w:rsidTr="00454980">
        <w:trPr>
          <w:trHeight w:val="1529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36C"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  <w:p w:rsidR="000D572B" w:rsidRPr="002F23B7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94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94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Прt - протяженность автомобильных дорог общего пользования местного значения, ввод которых осуществлен с использованием субсидии на строительство, рек</w:t>
            </w:r>
            <w:r w:rsidR="0094737F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онструкцию, капитальный ремонт 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 в году t,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9E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Годовые отчеты о достижении значений показателей</w:t>
            </w:r>
            <w:r w:rsidR="004C336C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 по соглашению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</w:t>
            </w:r>
            <w:r w:rsidR="004C336C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</w:t>
            </w:r>
            <w:r w:rsidR="009E1850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 и </w:t>
            </w:r>
            <w:r w:rsidR="004C336C" w:rsidRPr="002F23B7">
              <w:rPr>
                <w:rFonts w:ascii="Times New Roman" w:hAnsi="Times New Roman" w:cs="Times New Roman"/>
                <w:sz w:val="20"/>
                <w:szCs w:val="20"/>
              </w:rPr>
              <w:t>дорожного хозяйства Иркутской области</w:t>
            </w:r>
          </w:p>
        </w:tc>
      </w:tr>
      <w:tr w:rsidR="004C336C" w:rsidRPr="002F23B7" w:rsidTr="004C336C">
        <w:trPr>
          <w:trHeight w:val="155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94737F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Основное мероприятие «Ремонт и</w:t>
            </w:r>
            <w:r w:rsidR="004C336C"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4C336C" w:rsidRPr="002F23B7" w:rsidTr="00454980">
        <w:trPr>
          <w:trHeight w:val="2194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формуле:</w:t>
            </w:r>
          </w:p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Дмнt = Пмнt / Пмо x 100,</w:t>
            </w:r>
          </w:p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Пмнt - сумма протяженности автомобильных дорог общего пользования местного значения муниципального образования, отвечающих нормативным требованиям по данным статистического наблюдения N 3-ДГ (мо) на 1 января 2019 года, и протяженности автомобильных дорог общего пользования местного значения, приведенных в нормативное состояние, с 2020 года по год t, км;</w:t>
            </w:r>
          </w:p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Пмо - протяженность автомобильных дорог общего пользования местного значения по данным статистического наблюдения N 3-ДГ (мо) на 1 января 2019 года,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hyperlink r:id="rId15" w:history="1">
              <w:r w:rsidRPr="002F23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 3-ДГ (мо)</w:t>
              </w:r>
            </w:hyperlink>
          </w:p>
        </w:tc>
      </w:tr>
      <w:tr w:rsidR="004C336C" w:rsidRPr="002F23B7" w:rsidTr="004C336C">
        <w:trPr>
          <w:trHeight w:val="441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</w:tr>
      <w:tr w:rsidR="004C336C" w:rsidRPr="002F23B7" w:rsidTr="00454980">
        <w:trPr>
          <w:trHeight w:val="26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МО «Новонукутское»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К -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9E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Годовые отчеты о достижении значений показателей результативности по соглашению, заключенным с Министерством </w:t>
            </w:r>
            <w:r w:rsidR="009E1850" w:rsidRPr="002F23B7">
              <w:rPr>
                <w:rFonts w:ascii="Times New Roman" w:hAnsi="Times New Roman" w:cs="Times New Roman"/>
                <w:sz w:val="20"/>
                <w:szCs w:val="20"/>
              </w:rPr>
              <w:t>транспорта и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хозяйства Иркутской области</w:t>
            </w:r>
          </w:p>
        </w:tc>
      </w:tr>
    </w:tbl>
    <w:p w:rsidR="00DC3823" w:rsidRPr="002F23B7" w:rsidRDefault="007D4467" w:rsidP="00C9657F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3693D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A725AB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52FC4" w:rsidRPr="002F23B7" w:rsidRDefault="00753A0F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952FC4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E9167D" w:rsidRPr="002F23B7" w:rsidRDefault="00E9167D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737F" w:rsidRPr="006D71EB" w:rsidRDefault="00952FC4" w:rsidP="006D71E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Ресурсное обеспечение </w:t>
      </w:r>
      <w:r w:rsidR="00FE67E0" w:rsidRPr="002F23B7">
        <w:rPr>
          <w:rFonts w:ascii="Times New Roman" w:hAnsi="Times New Roman" w:cs="Times New Roman"/>
          <w:color w:val="auto"/>
          <w:sz w:val="24"/>
          <w:szCs w:val="24"/>
        </w:rPr>
        <w:t>реализации программы за с</w:t>
      </w:r>
      <w:r w:rsidRPr="002F23B7">
        <w:rPr>
          <w:rFonts w:ascii="Times New Roman" w:hAnsi="Times New Roman" w:cs="Times New Roman"/>
          <w:color w:val="auto"/>
          <w:sz w:val="24"/>
          <w:szCs w:val="24"/>
        </w:rPr>
        <w:t>чет средств, предусмотренных в местном</w:t>
      </w:r>
      <w:r w:rsidR="00FE67E0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бюджете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1559"/>
        <w:gridCol w:w="1701"/>
        <w:gridCol w:w="851"/>
        <w:gridCol w:w="992"/>
        <w:gridCol w:w="1134"/>
        <w:gridCol w:w="992"/>
        <w:gridCol w:w="992"/>
        <w:gridCol w:w="851"/>
        <w:gridCol w:w="1120"/>
        <w:gridCol w:w="1134"/>
      </w:tblGrid>
      <w:tr w:rsidR="00443406" w:rsidRPr="00DA4BF2" w:rsidTr="006D71EB">
        <w:trPr>
          <w:jc w:val="center"/>
        </w:trPr>
        <w:tc>
          <w:tcPr>
            <w:tcW w:w="4979" w:type="dxa"/>
            <w:vMerge w:val="restart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66" w:type="dxa"/>
            <w:gridSpan w:val="8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(тыс. руб.), годы</w:t>
            </w:r>
          </w:p>
        </w:tc>
      </w:tr>
      <w:tr w:rsidR="006D71EB" w:rsidRPr="00DA4BF2" w:rsidTr="006D71EB">
        <w:trPr>
          <w:jc w:val="center"/>
        </w:trPr>
        <w:tc>
          <w:tcPr>
            <w:tcW w:w="4979" w:type="dxa"/>
            <w:vMerge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20" w:type="dxa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</w:tr>
      <w:tr w:rsidR="006D71EB" w:rsidRPr="00DA4BF2" w:rsidTr="006D71EB">
        <w:trPr>
          <w:jc w:val="center"/>
        </w:trPr>
        <w:tc>
          <w:tcPr>
            <w:tcW w:w="4979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3406" w:rsidRPr="00DA4BF2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CC0CBD" w:rsidRPr="00DA4BF2" w:rsidTr="00CC0CBD">
        <w:trPr>
          <w:trHeight w:val="305"/>
          <w:jc w:val="center"/>
        </w:trPr>
        <w:tc>
          <w:tcPr>
            <w:tcW w:w="4979" w:type="dxa"/>
            <w:vMerge w:val="restart"/>
            <w:vAlign w:val="center"/>
          </w:tcPr>
          <w:p w:rsidR="00CC0CBD" w:rsidRPr="00DA4BF2" w:rsidRDefault="00CC0CBD" w:rsidP="006D71EB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Программа "Дорожное хозяйство" на 2019 - 2026 годы</w:t>
            </w:r>
          </w:p>
        </w:tc>
        <w:tc>
          <w:tcPr>
            <w:tcW w:w="1559" w:type="dxa"/>
            <w:vMerge w:val="restart"/>
            <w:vAlign w:val="center"/>
          </w:tcPr>
          <w:p w:rsidR="00CC0CBD" w:rsidRPr="00DA4BF2" w:rsidRDefault="00CC0CBD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CC0CBD" w:rsidRPr="00DA4BF2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CC0CBD" w:rsidRPr="00DA4BF2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 w:rsidR="002B1651" w:rsidRPr="00DA4B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0CBD" w:rsidRPr="00DA4BF2" w:rsidRDefault="00DA4BF2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2 938,05</w:t>
            </w:r>
          </w:p>
        </w:tc>
        <w:tc>
          <w:tcPr>
            <w:tcW w:w="1134" w:type="dxa"/>
            <w:vAlign w:val="center"/>
          </w:tcPr>
          <w:p w:rsidR="00CC0CBD" w:rsidRPr="00DA4BF2" w:rsidRDefault="00CC0CBD" w:rsidP="00DA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 w:rsidR="00DA4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C0CBD" w:rsidRPr="00DA4BF2" w:rsidRDefault="00DA4BF2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7 853,97</w:t>
            </w:r>
          </w:p>
        </w:tc>
        <w:tc>
          <w:tcPr>
            <w:tcW w:w="992" w:type="dxa"/>
            <w:vAlign w:val="center"/>
          </w:tcPr>
          <w:p w:rsidR="00CC0CBD" w:rsidRPr="00DA4BF2" w:rsidRDefault="003F653C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5 968,28</w:t>
            </w:r>
          </w:p>
        </w:tc>
        <w:tc>
          <w:tcPr>
            <w:tcW w:w="851" w:type="dxa"/>
            <w:vAlign w:val="center"/>
          </w:tcPr>
          <w:p w:rsidR="00CC0CBD" w:rsidRPr="00DA4BF2" w:rsidRDefault="006C32F7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3 073,38</w:t>
            </w:r>
          </w:p>
        </w:tc>
        <w:tc>
          <w:tcPr>
            <w:tcW w:w="1120" w:type="dxa"/>
            <w:vAlign w:val="center"/>
          </w:tcPr>
          <w:p w:rsidR="00CC0CBD" w:rsidRPr="00DA4BF2" w:rsidRDefault="006C32F7" w:rsidP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F806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1134" w:type="dxa"/>
            <w:vAlign w:val="center"/>
          </w:tcPr>
          <w:p w:rsidR="00CC0CBD" w:rsidRPr="00DA4BF2" w:rsidRDefault="006C32F7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7267EF" w:rsidRPr="00DA4BF2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267EF" w:rsidRPr="00DA4BF2">
              <w:rPr>
                <w:rFonts w:ascii="Times New Roman" w:hAnsi="Times New Roman" w:cs="Times New Roman"/>
                <w:sz w:val="18"/>
                <w:szCs w:val="18"/>
              </w:rPr>
              <w:t>14*</w:t>
            </w:r>
          </w:p>
        </w:tc>
      </w:tr>
      <w:tr w:rsidR="00CC0CBD" w:rsidRPr="00DA4BF2" w:rsidTr="00CC0CBD">
        <w:trPr>
          <w:trHeight w:val="267"/>
          <w:jc w:val="center"/>
        </w:trPr>
        <w:tc>
          <w:tcPr>
            <w:tcW w:w="4979" w:type="dxa"/>
            <w:vMerge/>
            <w:vAlign w:val="center"/>
          </w:tcPr>
          <w:p w:rsidR="00CC0CBD" w:rsidRPr="00DA4BF2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0CBD" w:rsidRPr="00DA4BF2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CBD" w:rsidRPr="00DA4BF2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0CBD" w:rsidRPr="00DA4BF2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 w:rsidR="002B1651" w:rsidRPr="00DA4B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0CBD" w:rsidRPr="00DA4BF2" w:rsidRDefault="00DA4BF2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2 938,05</w:t>
            </w:r>
          </w:p>
        </w:tc>
        <w:tc>
          <w:tcPr>
            <w:tcW w:w="1134" w:type="dxa"/>
            <w:vAlign w:val="center"/>
          </w:tcPr>
          <w:p w:rsidR="00CC0CBD" w:rsidRPr="00DA4BF2" w:rsidRDefault="00CC0CBD" w:rsidP="00DA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 w:rsidR="00DA4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C0CBD" w:rsidRPr="00DA4BF2" w:rsidRDefault="00DA4BF2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7 853,97</w:t>
            </w:r>
          </w:p>
        </w:tc>
        <w:tc>
          <w:tcPr>
            <w:tcW w:w="992" w:type="dxa"/>
            <w:vAlign w:val="center"/>
          </w:tcPr>
          <w:p w:rsidR="00CC0CBD" w:rsidRPr="00DA4BF2" w:rsidRDefault="003F653C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5 968,28</w:t>
            </w:r>
          </w:p>
        </w:tc>
        <w:tc>
          <w:tcPr>
            <w:tcW w:w="851" w:type="dxa"/>
            <w:vAlign w:val="center"/>
          </w:tcPr>
          <w:p w:rsidR="00CC0CBD" w:rsidRPr="00DA4BF2" w:rsidRDefault="006C32F7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3 073,38</w:t>
            </w:r>
          </w:p>
        </w:tc>
        <w:tc>
          <w:tcPr>
            <w:tcW w:w="1120" w:type="dxa"/>
            <w:vAlign w:val="center"/>
          </w:tcPr>
          <w:p w:rsidR="00CC0CBD" w:rsidRPr="00DA4BF2" w:rsidRDefault="006C32F7" w:rsidP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F806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1134" w:type="dxa"/>
            <w:vAlign w:val="center"/>
          </w:tcPr>
          <w:p w:rsidR="00CC0CBD" w:rsidRPr="00DA4BF2" w:rsidRDefault="006C32F7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67EF" w:rsidRPr="00DA4BF2">
              <w:rPr>
                <w:rFonts w:ascii="Times New Roman" w:hAnsi="Times New Roman" w:cs="Times New Roman"/>
                <w:sz w:val="18"/>
                <w:szCs w:val="18"/>
              </w:rPr>
              <w:t> 993,14*</w:t>
            </w:r>
          </w:p>
        </w:tc>
      </w:tr>
      <w:tr w:rsidR="0072722F" w:rsidRPr="00DA4BF2" w:rsidTr="00CC0CBD">
        <w:trPr>
          <w:trHeight w:val="472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94737F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3 972,55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993,14*</w:t>
            </w:r>
          </w:p>
        </w:tc>
      </w:tr>
      <w:tr w:rsidR="0072722F" w:rsidRPr="00DA4BF2" w:rsidTr="00CC0CBD">
        <w:trPr>
          <w:trHeight w:val="276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3 972,55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993,14*</w:t>
            </w:r>
          </w:p>
        </w:tc>
      </w:tr>
      <w:tr w:rsidR="0072722F" w:rsidRPr="00DA4BF2" w:rsidTr="00CC0CBD">
        <w:trPr>
          <w:trHeight w:val="479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94737F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1.1. Строительство, реконструкция, капитальный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44683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3 972,55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993,14*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44683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3 972,55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993,14*</w:t>
            </w:r>
          </w:p>
        </w:tc>
      </w:tr>
      <w:tr w:rsidR="0072722F" w:rsidRPr="00DA4BF2" w:rsidTr="006D71EB">
        <w:trPr>
          <w:trHeight w:val="453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области: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3 125,46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215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10 347,0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3 125,46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572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1.1.1.1. </w:t>
            </w: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1, 2, 3 этапы: ул. Ербанова, Трактовая, Чехова)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4 170,6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4 170,6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571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1.1.1.2. </w:t>
            </w: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(4 этап: ул. Терешковой)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3 125,46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3 125,46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373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807D76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2. 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605,54*</w:t>
            </w:r>
          </w:p>
        </w:tc>
      </w:tr>
      <w:tr w:rsidR="0072722F" w:rsidRPr="00DA4BF2" w:rsidTr="006D71EB">
        <w:trPr>
          <w:trHeight w:val="224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D7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D7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6D7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7267E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605,54*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807D76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3. 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847,09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726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387,60</w:t>
            </w:r>
          </w:p>
        </w:tc>
      </w:tr>
      <w:tr w:rsidR="0072722F" w:rsidRPr="00DA4BF2" w:rsidTr="006D71EB">
        <w:trPr>
          <w:trHeight w:val="303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847,09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726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Cs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387,60</w:t>
            </w:r>
          </w:p>
        </w:tc>
      </w:tr>
      <w:tr w:rsidR="0072722F" w:rsidRPr="00DA4BF2" w:rsidTr="006D71EB">
        <w:trPr>
          <w:trHeight w:val="326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DA4BF2" w:rsidTr="006D71EB">
        <w:trPr>
          <w:trHeight w:val="231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DA4BF2" w:rsidTr="006D71EB">
        <w:trPr>
          <w:trHeight w:val="276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821FAA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2.1. 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DA4BF2" w:rsidTr="006D71EB">
        <w:trPr>
          <w:trHeight w:val="274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DA4BF2" w:rsidTr="006D71EB">
        <w:trPr>
          <w:trHeight w:val="274"/>
          <w:jc w:val="center"/>
        </w:trPr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2722F" w:rsidRPr="00DA4BF2" w:rsidTr="006D71EB">
        <w:trPr>
          <w:trHeight w:val="410"/>
          <w:jc w:val="center"/>
        </w:trPr>
        <w:tc>
          <w:tcPr>
            <w:tcW w:w="4979" w:type="dxa"/>
            <w:vMerge w:val="restart"/>
            <w:tcBorders>
              <w:bottom w:val="nil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118"/>
          <w:jc w:val="center"/>
        </w:trPr>
        <w:tc>
          <w:tcPr>
            <w:tcW w:w="4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64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3.1.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575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3.1.1. 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  <w:r w:rsidRPr="00DA4BF2">
              <w:rPr>
                <w:sz w:val="18"/>
                <w:szCs w:val="18"/>
              </w:rPr>
              <w:t xml:space="preserve"> 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DA4BF2" w:rsidTr="006D71EB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  <w:r w:rsidRPr="00DA4BF2">
              <w:rPr>
                <w:sz w:val="18"/>
                <w:szCs w:val="18"/>
              </w:rPr>
              <w:t xml:space="preserve"> </w:t>
            </w: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DA4BF2" w:rsidRDefault="0072722F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443406" w:rsidTr="006D71E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DA4BF2" w:rsidRDefault="0072722F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722F" w:rsidRPr="00DA4BF2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2722F" w:rsidRPr="00DA4BF2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443406" w:rsidRDefault="0072722F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0253" w:rsidRDefault="001D0253" w:rsidP="001D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ECE" w:rsidRPr="006C32F7" w:rsidRDefault="005C31A3" w:rsidP="001D02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DD9">
        <w:rPr>
          <w:rFonts w:ascii="Times New Roman" w:hAnsi="Times New Roman" w:cs="Times New Roman"/>
          <w:sz w:val="18"/>
          <w:szCs w:val="18"/>
        </w:rPr>
        <w:t>*Финансирование Мероприятий планируется в том числе за счет средств бюджетных инвестиций в соответствии с постановлением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МО «Новонукутское»</w:t>
      </w:r>
      <w:r w:rsidR="00075DD9" w:rsidRPr="00075DD9">
        <w:rPr>
          <w:rFonts w:ascii="Times New Roman" w:hAnsi="Times New Roman" w:cs="Times New Roman"/>
          <w:sz w:val="18"/>
          <w:szCs w:val="18"/>
        </w:rPr>
        <w:t xml:space="preserve"> (в редакции постановлений администрации МО «Новонукутское» от </w:t>
      </w:r>
      <w:r w:rsidR="00075DD9">
        <w:rPr>
          <w:rFonts w:ascii="Times New Roman" w:hAnsi="Times New Roman" w:cs="Times New Roman"/>
          <w:sz w:val="18"/>
          <w:szCs w:val="18"/>
        </w:rPr>
        <w:t xml:space="preserve">24.10.2023 г. № 272, от </w:t>
      </w:r>
      <w:r w:rsidR="00075DD9" w:rsidRPr="00075DD9">
        <w:rPr>
          <w:rFonts w:ascii="Times New Roman" w:hAnsi="Times New Roman" w:cs="Times New Roman"/>
          <w:sz w:val="18"/>
          <w:szCs w:val="18"/>
        </w:rPr>
        <w:t>01.11.2023 г. № 275)</w:t>
      </w:r>
      <w:r w:rsidR="00075DD9">
        <w:rPr>
          <w:rFonts w:ascii="Times New Roman" w:hAnsi="Times New Roman" w:cs="Times New Roman"/>
          <w:sz w:val="18"/>
          <w:szCs w:val="18"/>
        </w:rPr>
        <w:t>.</w:t>
      </w:r>
    </w:p>
    <w:p w:rsidR="00D44ECE" w:rsidRPr="002F23B7" w:rsidRDefault="00D44ECE" w:rsidP="00D44ECE"/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801AA" w:rsidRDefault="00F801AA" w:rsidP="00CC0CBD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4BF2" w:rsidRDefault="00DA4BF2" w:rsidP="009059B4">
      <w:pPr>
        <w:pStyle w:val="1"/>
        <w:spacing w:before="0" w:line="240" w:lineRule="auto"/>
        <w:contextualSpacing/>
        <w:jc w:val="righ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A4BF2" w:rsidRDefault="00DA4BF2" w:rsidP="00DA4BF2"/>
    <w:p w:rsidR="00DA4BF2" w:rsidRPr="00DA4BF2" w:rsidRDefault="00DA4BF2" w:rsidP="00DA4BF2"/>
    <w:p w:rsidR="00821FAA" w:rsidRPr="00DA4BF2" w:rsidRDefault="00E9167D" w:rsidP="00DC3F3E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A4BF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3693D" w:rsidRPr="00DA4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DA4B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</w:t>
      </w:r>
    </w:p>
    <w:p w:rsidR="00E9167D" w:rsidRDefault="00E9167D" w:rsidP="00DC3F3E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к Программе</w:t>
      </w:r>
    </w:p>
    <w:p w:rsidR="00DC3F3E" w:rsidRPr="00DC3F3E" w:rsidRDefault="00DC3F3E" w:rsidP="00DC3F3E">
      <w:pPr>
        <w:spacing w:after="0" w:line="240" w:lineRule="auto"/>
      </w:pPr>
    </w:p>
    <w:p w:rsidR="009059B4" w:rsidRDefault="00E9167D" w:rsidP="00F801A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Прогнозная (справочная) оценка ресурсного обеспечения реализации программы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1559"/>
        <w:gridCol w:w="1701"/>
        <w:gridCol w:w="851"/>
        <w:gridCol w:w="992"/>
        <w:gridCol w:w="1134"/>
        <w:gridCol w:w="992"/>
        <w:gridCol w:w="992"/>
        <w:gridCol w:w="993"/>
        <w:gridCol w:w="978"/>
        <w:gridCol w:w="1134"/>
      </w:tblGrid>
      <w:tr w:rsidR="005C31A3" w:rsidRPr="00F806FD" w:rsidTr="005C31A3">
        <w:trPr>
          <w:jc w:val="center"/>
        </w:trPr>
        <w:tc>
          <w:tcPr>
            <w:tcW w:w="4979" w:type="dxa"/>
            <w:vMerge w:val="restart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66" w:type="dxa"/>
            <w:gridSpan w:val="8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(тыс. руб.), годы</w:t>
            </w:r>
          </w:p>
        </w:tc>
      </w:tr>
      <w:tr w:rsidR="005C31A3" w:rsidRPr="00F806FD" w:rsidTr="00497C6B">
        <w:trPr>
          <w:jc w:val="center"/>
        </w:trPr>
        <w:tc>
          <w:tcPr>
            <w:tcW w:w="4979" w:type="dxa"/>
            <w:vMerge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78" w:type="dxa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</w:tr>
      <w:tr w:rsidR="005C31A3" w:rsidRPr="00F806FD" w:rsidTr="00497C6B">
        <w:trPr>
          <w:jc w:val="center"/>
        </w:trPr>
        <w:tc>
          <w:tcPr>
            <w:tcW w:w="4979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C31A3" w:rsidRPr="00F806FD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2722F" w:rsidRPr="00F806FD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Программа "Дорожное хозяйство" на 2019 - 2026 годы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32 938,05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124 588,38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42 853,97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44 008,48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28 834,18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F806F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33 979,20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7272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26 828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72722F" w:rsidRPr="00F806FD" w:rsidTr="00DC3F3E">
        <w:trPr>
          <w:trHeight w:val="143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114 241,30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38 040,20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25 760,80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F806FD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30 695,80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23 835,30</w:t>
            </w: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72722F" w:rsidRPr="00F806FD" w:rsidTr="00DC3F3E">
        <w:trPr>
          <w:trHeight w:val="106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2 938,05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10 347,08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7 853,97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F653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5 968,28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3 073,38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F80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3 283,40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2 993,14*</w:t>
            </w:r>
          </w:p>
        </w:tc>
      </w:tr>
      <w:tr w:rsidR="0072722F" w:rsidRPr="00F806FD" w:rsidTr="00497C6B">
        <w:trPr>
          <w:trHeight w:val="158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124 588,38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41 176,47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42 012,75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26 834,18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26 834,20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24 828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72722F" w:rsidRPr="00F806FD" w:rsidTr="00497C6B">
        <w:trPr>
          <w:trHeight w:val="373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114 241,30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38 040,20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25 760,80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25 760,80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23 835,30</w:t>
            </w: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72722F" w:rsidRPr="00F806FD" w:rsidTr="00497C6B">
        <w:trPr>
          <w:trHeight w:val="363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10 347,08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3 972,55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993,14*</w:t>
            </w:r>
          </w:p>
        </w:tc>
      </w:tr>
      <w:tr w:rsidR="0072722F" w:rsidRPr="00F806FD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1.1. Строительство, реконструкция, капитальный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124 588,38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41 176,47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42 012,75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26 834,18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26 834,20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7272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24 828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72722F" w:rsidRPr="00F806FD" w:rsidTr="00497C6B">
        <w:trPr>
          <w:trHeight w:val="263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114 241,30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38 040,20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25 760,80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25 760,80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23 835,30</w:t>
            </w: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72722F" w:rsidRPr="00F806FD" w:rsidTr="00497C6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10 347,08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F806F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3 972,55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1 073,40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993,14*</w:t>
            </w:r>
          </w:p>
        </w:tc>
      </w:tr>
      <w:tr w:rsidR="0072722F" w:rsidRPr="00F806FD" w:rsidTr="00497C6B">
        <w:trPr>
          <w:trHeight w:val="271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области: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124 588,38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41 176,47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20 835,76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21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114 241,30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17 710,30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15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10 347,08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3 125,46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83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1.1.1.1. </w:t>
            </w: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</w:t>
            </w: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1, 2, 3 этапы: ул. Ербанова, Трактовая, Чехова)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83 411,91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400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79 241,30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77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1 578,95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DA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4 170,61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72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1.1.1.2. </w:t>
            </w: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(4 этап: ул. Терешковой)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41 176,47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41 176,47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20 835,76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443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17 710,30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6 176,47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85B9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3 125,46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130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1.1.2. 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15 138,39*</w:t>
            </w:r>
          </w:p>
        </w:tc>
      </w:tr>
      <w:tr w:rsidR="0072722F" w:rsidRPr="00F806FD" w:rsidTr="00497C6B">
        <w:trPr>
          <w:trHeight w:val="203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14 532,85*</w:t>
            </w:r>
          </w:p>
        </w:tc>
      </w:tr>
      <w:tr w:rsidR="0072722F" w:rsidRPr="00F806FD" w:rsidTr="00497C6B">
        <w:trPr>
          <w:trHeight w:val="224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605,54*</w:t>
            </w:r>
          </w:p>
        </w:tc>
      </w:tr>
      <w:tr w:rsidR="0072722F" w:rsidRPr="00F806FD" w:rsidTr="00497C6B">
        <w:trPr>
          <w:trHeight w:val="167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1.1.3. 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21 176,99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26 834,18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26 834,20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9 690,05</w:t>
            </w:r>
          </w:p>
        </w:tc>
      </w:tr>
      <w:tr w:rsidR="0072722F" w:rsidRPr="00F806FD" w:rsidTr="00497C6B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20 329,90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25 760,80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25 760,80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9 302,45</w:t>
            </w:r>
          </w:p>
        </w:tc>
      </w:tr>
      <w:tr w:rsidR="0072722F" w:rsidRPr="00F806FD" w:rsidTr="00497C6B">
        <w:trPr>
          <w:trHeight w:val="62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847,09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bCs/>
                <w:sz w:val="18"/>
                <w:szCs w:val="18"/>
              </w:rPr>
              <w:t>1 073,40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387,60</w:t>
            </w:r>
          </w:p>
        </w:tc>
      </w:tr>
      <w:tr w:rsidR="0072722F" w:rsidRPr="00F806FD" w:rsidTr="00497C6B">
        <w:trPr>
          <w:trHeight w:val="59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F806FD" w:rsidTr="00DC3F3E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DC3F3E">
        <w:trPr>
          <w:trHeight w:val="58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1 079,80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F806FD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2.1. 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F806FD" w:rsidTr="00497C6B">
        <w:trPr>
          <w:trHeight w:val="115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DC3F3E">
        <w:trPr>
          <w:trHeight w:val="98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1 359,10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1 995,73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72722F" w:rsidRPr="00F806FD" w:rsidTr="00DC3F3E">
        <w:trPr>
          <w:trHeight w:val="276"/>
          <w:jc w:val="center"/>
        </w:trPr>
        <w:tc>
          <w:tcPr>
            <w:tcW w:w="4979" w:type="dxa"/>
            <w:vMerge w:val="restart"/>
            <w:tcBorders>
              <w:bottom w:val="nil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5 145,00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377"/>
          <w:jc w:val="center"/>
        </w:trPr>
        <w:tc>
          <w:tcPr>
            <w:tcW w:w="4979" w:type="dxa"/>
            <w:vMerge/>
            <w:tcBorders>
              <w:bottom w:val="nil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4 935,00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118"/>
          <w:jc w:val="center"/>
        </w:trPr>
        <w:tc>
          <w:tcPr>
            <w:tcW w:w="4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106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3.1.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5 145,00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DC3F3E">
        <w:trPr>
          <w:trHeight w:val="274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4 935,00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DC3F3E">
        <w:trPr>
          <w:trHeight w:val="121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45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3.1.1. 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418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1 645,00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337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3.1.2. 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390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1 645,00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119"/>
          <w:jc w:val="center"/>
        </w:trPr>
        <w:tc>
          <w:tcPr>
            <w:tcW w:w="497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3.1.3. 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1559" w:type="dxa"/>
            <w:vMerge w:val="restart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1 645,00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22F" w:rsidRPr="00F806FD" w:rsidTr="00497C6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72722F" w:rsidRPr="00F806FD" w:rsidRDefault="0072722F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72722F" w:rsidRPr="00F806FD" w:rsidRDefault="0072722F" w:rsidP="003C579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vAlign w:val="center"/>
          </w:tcPr>
          <w:p w:rsidR="0072722F" w:rsidRPr="00F806FD" w:rsidRDefault="0072722F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7C6B" w:rsidRDefault="00497C6B" w:rsidP="004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5DD9" w:rsidRPr="006C32F7" w:rsidRDefault="00075DD9" w:rsidP="00075D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DD9">
        <w:rPr>
          <w:rFonts w:ascii="Times New Roman" w:hAnsi="Times New Roman" w:cs="Times New Roman"/>
          <w:sz w:val="18"/>
          <w:szCs w:val="18"/>
        </w:rPr>
        <w:t xml:space="preserve">*Финансирование Мероприятий планируется в том числе за счет средств бюджетных инвестиций в соответствии с постановлением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МО «Новонукутское» (в редакции постановлений администрации МО «Новонукутское» от </w:t>
      </w:r>
      <w:r>
        <w:rPr>
          <w:rFonts w:ascii="Times New Roman" w:hAnsi="Times New Roman" w:cs="Times New Roman"/>
          <w:sz w:val="18"/>
          <w:szCs w:val="18"/>
        </w:rPr>
        <w:t xml:space="preserve">24.10.2023 г. № 272, от </w:t>
      </w:r>
      <w:r w:rsidRPr="00075DD9">
        <w:rPr>
          <w:rFonts w:ascii="Times New Roman" w:hAnsi="Times New Roman" w:cs="Times New Roman"/>
          <w:sz w:val="18"/>
          <w:szCs w:val="18"/>
        </w:rPr>
        <w:t>01.11.2023 г. № 275)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53A0F" w:rsidRPr="006E253B" w:rsidRDefault="00753A0F" w:rsidP="0071147D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sectPr w:rsidR="00753A0F" w:rsidRPr="006E253B" w:rsidSect="00BA4C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1F" w:rsidRDefault="00720A1F" w:rsidP="0060726A">
      <w:pPr>
        <w:spacing w:after="0" w:line="240" w:lineRule="auto"/>
      </w:pPr>
      <w:r>
        <w:separator/>
      </w:r>
    </w:p>
  </w:endnote>
  <w:endnote w:type="continuationSeparator" w:id="1">
    <w:p w:rsidR="00720A1F" w:rsidRDefault="00720A1F" w:rsidP="006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3" w:rsidRPr="00004954" w:rsidRDefault="003C5793" w:rsidP="00004954">
    <w:pPr>
      <w:pStyle w:val="af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1F" w:rsidRDefault="00720A1F" w:rsidP="0060726A">
      <w:pPr>
        <w:spacing w:after="0" w:line="240" w:lineRule="auto"/>
      </w:pPr>
      <w:r>
        <w:separator/>
      </w:r>
    </w:p>
  </w:footnote>
  <w:footnote w:type="continuationSeparator" w:id="1">
    <w:p w:rsidR="00720A1F" w:rsidRDefault="00720A1F" w:rsidP="0060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AF"/>
    <w:rsid w:val="00000C82"/>
    <w:rsid w:val="00003BAE"/>
    <w:rsid w:val="00004954"/>
    <w:rsid w:val="00033DD5"/>
    <w:rsid w:val="000401CA"/>
    <w:rsid w:val="00040451"/>
    <w:rsid w:val="00054857"/>
    <w:rsid w:val="00064BC5"/>
    <w:rsid w:val="00074DA4"/>
    <w:rsid w:val="00075DD9"/>
    <w:rsid w:val="00083039"/>
    <w:rsid w:val="000A0282"/>
    <w:rsid w:val="000A7B42"/>
    <w:rsid w:val="000B0B3B"/>
    <w:rsid w:val="000D572B"/>
    <w:rsid w:val="000D6807"/>
    <w:rsid w:val="000F08C3"/>
    <w:rsid w:val="000F7509"/>
    <w:rsid w:val="00124ACF"/>
    <w:rsid w:val="0015228E"/>
    <w:rsid w:val="00164C0E"/>
    <w:rsid w:val="00196DBE"/>
    <w:rsid w:val="00197280"/>
    <w:rsid w:val="001B5F02"/>
    <w:rsid w:val="001B6150"/>
    <w:rsid w:val="001D0253"/>
    <w:rsid w:val="001D2871"/>
    <w:rsid w:val="001E1692"/>
    <w:rsid w:val="00210568"/>
    <w:rsid w:val="002135DC"/>
    <w:rsid w:val="0023168F"/>
    <w:rsid w:val="00247B51"/>
    <w:rsid w:val="002525AA"/>
    <w:rsid w:val="0025724C"/>
    <w:rsid w:val="00267E20"/>
    <w:rsid w:val="00283C00"/>
    <w:rsid w:val="00286B3E"/>
    <w:rsid w:val="0029003E"/>
    <w:rsid w:val="002925D2"/>
    <w:rsid w:val="0029721B"/>
    <w:rsid w:val="002A6962"/>
    <w:rsid w:val="002B1651"/>
    <w:rsid w:val="002B67A5"/>
    <w:rsid w:val="002C258C"/>
    <w:rsid w:val="002C4431"/>
    <w:rsid w:val="002D2907"/>
    <w:rsid w:val="002D6F8A"/>
    <w:rsid w:val="002E2272"/>
    <w:rsid w:val="002E68CD"/>
    <w:rsid w:val="002F132D"/>
    <w:rsid w:val="002F23B7"/>
    <w:rsid w:val="002F70C7"/>
    <w:rsid w:val="00342DB7"/>
    <w:rsid w:val="00346D8A"/>
    <w:rsid w:val="00360897"/>
    <w:rsid w:val="00360997"/>
    <w:rsid w:val="0036394E"/>
    <w:rsid w:val="00366023"/>
    <w:rsid w:val="003707F0"/>
    <w:rsid w:val="00380DAB"/>
    <w:rsid w:val="003812CA"/>
    <w:rsid w:val="00392E7C"/>
    <w:rsid w:val="003A5183"/>
    <w:rsid w:val="003B27AB"/>
    <w:rsid w:val="003B6630"/>
    <w:rsid w:val="003C2DB1"/>
    <w:rsid w:val="003C3F45"/>
    <w:rsid w:val="003C5793"/>
    <w:rsid w:val="003C6F67"/>
    <w:rsid w:val="003F028C"/>
    <w:rsid w:val="003F4CDF"/>
    <w:rsid w:val="003F653C"/>
    <w:rsid w:val="00406343"/>
    <w:rsid w:val="00407132"/>
    <w:rsid w:val="00410185"/>
    <w:rsid w:val="004114AA"/>
    <w:rsid w:val="00423C5C"/>
    <w:rsid w:val="00441E55"/>
    <w:rsid w:val="00443406"/>
    <w:rsid w:val="00446836"/>
    <w:rsid w:val="00446ACE"/>
    <w:rsid w:val="00454980"/>
    <w:rsid w:val="004701AD"/>
    <w:rsid w:val="00470D09"/>
    <w:rsid w:val="00491DD6"/>
    <w:rsid w:val="00493946"/>
    <w:rsid w:val="00497C6B"/>
    <w:rsid w:val="004A6617"/>
    <w:rsid w:val="004B7938"/>
    <w:rsid w:val="004C336C"/>
    <w:rsid w:val="004C36B5"/>
    <w:rsid w:val="004D051E"/>
    <w:rsid w:val="004E228D"/>
    <w:rsid w:val="004E5732"/>
    <w:rsid w:val="005073AF"/>
    <w:rsid w:val="00507AFF"/>
    <w:rsid w:val="00541239"/>
    <w:rsid w:val="00547502"/>
    <w:rsid w:val="00547954"/>
    <w:rsid w:val="00561ED4"/>
    <w:rsid w:val="00566B24"/>
    <w:rsid w:val="005676AC"/>
    <w:rsid w:val="00573777"/>
    <w:rsid w:val="00591FE7"/>
    <w:rsid w:val="005A7546"/>
    <w:rsid w:val="005B0002"/>
    <w:rsid w:val="005B0756"/>
    <w:rsid w:val="005B4CAF"/>
    <w:rsid w:val="005C31A3"/>
    <w:rsid w:val="005C3EE0"/>
    <w:rsid w:val="005C5673"/>
    <w:rsid w:val="005D3A54"/>
    <w:rsid w:val="005F6297"/>
    <w:rsid w:val="005F75C2"/>
    <w:rsid w:val="005F7B7B"/>
    <w:rsid w:val="0060445C"/>
    <w:rsid w:val="00606F1D"/>
    <w:rsid w:val="0060726A"/>
    <w:rsid w:val="00607386"/>
    <w:rsid w:val="006338C9"/>
    <w:rsid w:val="00635238"/>
    <w:rsid w:val="0063671E"/>
    <w:rsid w:val="00641A58"/>
    <w:rsid w:val="00642269"/>
    <w:rsid w:val="006651C4"/>
    <w:rsid w:val="0066617B"/>
    <w:rsid w:val="00670A92"/>
    <w:rsid w:val="00687140"/>
    <w:rsid w:val="00691E0D"/>
    <w:rsid w:val="006A5B72"/>
    <w:rsid w:val="006B4F50"/>
    <w:rsid w:val="006C32F7"/>
    <w:rsid w:val="006C390C"/>
    <w:rsid w:val="006D71EB"/>
    <w:rsid w:val="006E253B"/>
    <w:rsid w:val="006F42BF"/>
    <w:rsid w:val="006F5094"/>
    <w:rsid w:val="00704742"/>
    <w:rsid w:val="0071147D"/>
    <w:rsid w:val="0071545E"/>
    <w:rsid w:val="00720A1F"/>
    <w:rsid w:val="0072409B"/>
    <w:rsid w:val="007267EF"/>
    <w:rsid w:val="0072722F"/>
    <w:rsid w:val="00751939"/>
    <w:rsid w:val="00753A0F"/>
    <w:rsid w:val="007735AA"/>
    <w:rsid w:val="00776892"/>
    <w:rsid w:val="00782AC5"/>
    <w:rsid w:val="00792A4E"/>
    <w:rsid w:val="007B4359"/>
    <w:rsid w:val="007C1E32"/>
    <w:rsid w:val="007C3C3F"/>
    <w:rsid w:val="007C5688"/>
    <w:rsid w:val="007D4467"/>
    <w:rsid w:val="007E3FA5"/>
    <w:rsid w:val="007F738F"/>
    <w:rsid w:val="00807D76"/>
    <w:rsid w:val="0082064A"/>
    <w:rsid w:val="00821FAA"/>
    <w:rsid w:val="008731E4"/>
    <w:rsid w:val="008759B0"/>
    <w:rsid w:val="00881689"/>
    <w:rsid w:val="008925C6"/>
    <w:rsid w:val="0089372D"/>
    <w:rsid w:val="008C1017"/>
    <w:rsid w:val="008C7CF7"/>
    <w:rsid w:val="008D61C4"/>
    <w:rsid w:val="008E73E1"/>
    <w:rsid w:val="00902D75"/>
    <w:rsid w:val="0090347E"/>
    <w:rsid w:val="009059B4"/>
    <w:rsid w:val="00913975"/>
    <w:rsid w:val="009309F0"/>
    <w:rsid w:val="009377AE"/>
    <w:rsid w:val="00940A5E"/>
    <w:rsid w:val="0094737F"/>
    <w:rsid w:val="00952FC4"/>
    <w:rsid w:val="00973EDF"/>
    <w:rsid w:val="009952FC"/>
    <w:rsid w:val="009B3D1F"/>
    <w:rsid w:val="009C4900"/>
    <w:rsid w:val="009C5E65"/>
    <w:rsid w:val="009C646F"/>
    <w:rsid w:val="009D3CFF"/>
    <w:rsid w:val="009E1850"/>
    <w:rsid w:val="009E7A2D"/>
    <w:rsid w:val="009F6FEC"/>
    <w:rsid w:val="00A06F5A"/>
    <w:rsid w:val="00A63A9B"/>
    <w:rsid w:val="00A725AB"/>
    <w:rsid w:val="00A7266A"/>
    <w:rsid w:val="00A86667"/>
    <w:rsid w:val="00AA6C00"/>
    <w:rsid w:val="00AB08DE"/>
    <w:rsid w:val="00AB7C91"/>
    <w:rsid w:val="00AC0722"/>
    <w:rsid w:val="00AC4C45"/>
    <w:rsid w:val="00AD456F"/>
    <w:rsid w:val="00AE2AE2"/>
    <w:rsid w:val="00AE4184"/>
    <w:rsid w:val="00AE6830"/>
    <w:rsid w:val="00AE6E82"/>
    <w:rsid w:val="00AF2ECD"/>
    <w:rsid w:val="00AF5C38"/>
    <w:rsid w:val="00B23EFF"/>
    <w:rsid w:val="00B37AF2"/>
    <w:rsid w:val="00B518AD"/>
    <w:rsid w:val="00B652E1"/>
    <w:rsid w:val="00B66991"/>
    <w:rsid w:val="00B70E2F"/>
    <w:rsid w:val="00B73D84"/>
    <w:rsid w:val="00B762BF"/>
    <w:rsid w:val="00B77D5A"/>
    <w:rsid w:val="00B81C2E"/>
    <w:rsid w:val="00B81D39"/>
    <w:rsid w:val="00B82E6A"/>
    <w:rsid w:val="00B977F3"/>
    <w:rsid w:val="00BA405A"/>
    <w:rsid w:val="00BA4CE2"/>
    <w:rsid w:val="00BB2BDF"/>
    <w:rsid w:val="00BB5698"/>
    <w:rsid w:val="00BB749C"/>
    <w:rsid w:val="00BC771A"/>
    <w:rsid w:val="00BD5EE2"/>
    <w:rsid w:val="00BE0B11"/>
    <w:rsid w:val="00BE42A3"/>
    <w:rsid w:val="00BF1DFB"/>
    <w:rsid w:val="00C00636"/>
    <w:rsid w:val="00C3258B"/>
    <w:rsid w:val="00C34217"/>
    <w:rsid w:val="00C36A93"/>
    <w:rsid w:val="00C46615"/>
    <w:rsid w:val="00C5572A"/>
    <w:rsid w:val="00C85B90"/>
    <w:rsid w:val="00C923DC"/>
    <w:rsid w:val="00C95AAD"/>
    <w:rsid w:val="00C9657F"/>
    <w:rsid w:val="00CB76A0"/>
    <w:rsid w:val="00CC0CBD"/>
    <w:rsid w:val="00CD4056"/>
    <w:rsid w:val="00CD50F1"/>
    <w:rsid w:val="00CE18CD"/>
    <w:rsid w:val="00CE250F"/>
    <w:rsid w:val="00CE4D2E"/>
    <w:rsid w:val="00CF5459"/>
    <w:rsid w:val="00D0069D"/>
    <w:rsid w:val="00D04069"/>
    <w:rsid w:val="00D06679"/>
    <w:rsid w:val="00D11BCD"/>
    <w:rsid w:val="00D41196"/>
    <w:rsid w:val="00D44ECE"/>
    <w:rsid w:val="00D45548"/>
    <w:rsid w:val="00D456E9"/>
    <w:rsid w:val="00D75FC9"/>
    <w:rsid w:val="00D85B33"/>
    <w:rsid w:val="00D866AC"/>
    <w:rsid w:val="00DA4BF2"/>
    <w:rsid w:val="00DC136D"/>
    <w:rsid w:val="00DC3823"/>
    <w:rsid w:val="00DC3F3E"/>
    <w:rsid w:val="00DC4575"/>
    <w:rsid w:val="00DE1B19"/>
    <w:rsid w:val="00DE357B"/>
    <w:rsid w:val="00E2159A"/>
    <w:rsid w:val="00E35FFB"/>
    <w:rsid w:val="00E50229"/>
    <w:rsid w:val="00E5236E"/>
    <w:rsid w:val="00E55B2C"/>
    <w:rsid w:val="00E80ED8"/>
    <w:rsid w:val="00E9061E"/>
    <w:rsid w:val="00E9167D"/>
    <w:rsid w:val="00E93A2F"/>
    <w:rsid w:val="00E94E06"/>
    <w:rsid w:val="00E9720D"/>
    <w:rsid w:val="00EA47CB"/>
    <w:rsid w:val="00EA547D"/>
    <w:rsid w:val="00EB2880"/>
    <w:rsid w:val="00EB39FB"/>
    <w:rsid w:val="00EB4A7C"/>
    <w:rsid w:val="00EB4B0D"/>
    <w:rsid w:val="00EB7931"/>
    <w:rsid w:val="00EC4F7A"/>
    <w:rsid w:val="00ED5DAF"/>
    <w:rsid w:val="00ED64D5"/>
    <w:rsid w:val="00EE5335"/>
    <w:rsid w:val="00EE736B"/>
    <w:rsid w:val="00EF3CF1"/>
    <w:rsid w:val="00EF7190"/>
    <w:rsid w:val="00F2505A"/>
    <w:rsid w:val="00F30D54"/>
    <w:rsid w:val="00F33CB6"/>
    <w:rsid w:val="00F3693D"/>
    <w:rsid w:val="00F47B99"/>
    <w:rsid w:val="00F801AA"/>
    <w:rsid w:val="00F806FD"/>
    <w:rsid w:val="00F94526"/>
    <w:rsid w:val="00FA1F81"/>
    <w:rsid w:val="00FB54C4"/>
    <w:rsid w:val="00FC1888"/>
    <w:rsid w:val="00FD13CB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86B3E"/>
    <w:rPr>
      <w:rFonts w:cs="Times New Roman"/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7B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ubtle Emphasis"/>
    <w:basedOn w:val="a0"/>
    <w:uiPriority w:val="19"/>
    <w:qFormat/>
    <w:rsid w:val="00E35FFB"/>
    <w:rPr>
      <w:i/>
      <w:iCs/>
      <w:color w:val="808080" w:themeColor="text1" w:themeTint="7F"/>
    </w:rPr>
  </w:style>
  <w:style w:type="paragraph" w:styleId="af9">
    <w:name w:val="Subtitle"/>
    <w:basedOn w:val="a"/>
    <w:next w:val="a"/>
    <w:link w:val="afa"/>
    <w:uiPriority w:val="11"/>
    <w:qFormat/>
    <w:rsid w:val="0091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1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74268FDD9857A88C23C2E33BC8D3E502&amp;req=doc&amp;base=LAW&amp;n=349545&amp;dst=105941&amp;fld=134&amp;REFFIELD=134&amp;REFDST=1000017146&amp;REFDOC=170586&amp;REFBASE=RLAW411&amp;stat=refcode%3D16876%3Bdstident%3D105941%3Bindex%3D17619&amp;date=29.06.2020" TargetMode="External"/><Relationship Id="rId10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547-1CCF-453B-BC40-00A8040F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31</cp:revision>
  <cp:lastPrinted>2023-01-17T10:07:00Z</cp:lastPrinted>
  <dcterms:created xsi:type="dcterms:W3CDTF">2022-06-28T04:49:00Z</dcterms:created>
  <dcterms:modified xsi:type="dcterms:W3CDTF">2023-11-14T01:09:00Z</dcterms:modified>
</cp:coreProperties>
</file>