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E1" w:rsidRPr="000864E1" w:rsidRDefault="000864E1" w:rsidP="000864E1">
      <w:pPr>
        <w:pStyle w:val="a4"/>
        <w:shd w:val="clear" w:color="auto" w:fill="FFFFFF"/>
        <w:ind w:firstLine="709"/>
        <w:jc w:val="both"/>
        <w:rPr>
          <w:color w:val="191919"/>
        </w:rPr>
      </w:pPr>
      <w:r>
        <w:rPr>
          <w:rFonts w:ascii="Droid Sans" w:hAnsi="Droid Sans"/>
          <w:noProof/>
          <w:color w:val="191919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1101090" y="716280"/>
            <wp:positionH relativeFrom="margin">
              <wp:align>left</wp:align>
            </wp:positionH>
            <wp:positionV relativeFrom="margin">
              <wp:align>center</wp:align>
            </wp:positionV>
            <wp:extent cx="3318510" cy="3154680"/>
            <wp:effectExtent l="19050" t="0" r="0" b="0"/>
            <wp:wrapSquare wrapText="bothSides"/>
            <wp:docPr id="1" name="Рисунок 1" descr="http://lobkow.ru/_bl/13/79669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bkow.ru/_bl/13/796699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191919"/>
        </w:rPr>
        <w:t xml:space="preserve">С </w:t>
      </w:r>
      <w:r w:rsidR="00E246BE">
        <w:rPr>
          <w:color w:val="191919"/>
        </w:rPr>
        <w:t>15 сентября до 16 октября</w:t>
      </w:r>
      <w:r w:rsidRPr="000864E1">
        <w:rPr>
          <w:color w:val="191919"/>
        </w:rPr>
        <w:t xml:space="preserve"> 2017 года приглашаем жителей муниципального образования «</w:t>
      </w:r>
      <w:proofErr w:type="spellStart"/>
      <w:r w:rsidRPr="000864E1">
        <w:rPr>
          <w:color w:val="191919"/>
        </w:rPr>
        <w:t>Новонукутское</w:t>
      </w:r>
      <w:proofErr w:type="spellEnd"/>
      <w:r w:rsidRPr="000864E1">
        <w:rPr>
          <w:color w:val="191919"/>
        </w:rPr>
        <w:t>»  принять участие в общественном обсуждении </w:t>
      </w:r>
      <w:r w:rsidRPr="000864E1">
        <w:rPr>
          <w:color w:val="333333"/>
          <w:shd w:val="clear" w:color="auto" w:fill="F2F2F2"/>
        </w:rPr>
        <w:t>проекта Правил благоустройства территорий муниципального образования «</w:t>
      </w:r>
      <w:proofErr w:type="spellStart"/>
      <w:r w:rsidRPr="000864E1">
        <w:rPr>
          <w:color w:val="333333"/>
          <w:shd w:val="clear" w:color="auto" w:fill="F2F2F2"/>
        </w:rPr>
        <w:t>Новонукутское</w:t>
      </w:r>
      <w:proofErr w:type="spellEnd"/>
      <w:r w:rsidRPr="000864E1">
        <w:rPr>
          <w:color w:val="333333"/>
          <w:shd w:val="clear" w:color="auto" w:fill="F2F2F2"/>
        </w:rPr>
        <w:t>».</w:t>
      </w:r>
    </w:p>
    <w:p w:rsidR="000864E1" w:rsidRPr="00E246BE" w:rsidRDefault="000864E1" w:rsidP="00E246BE">
      <w:pPr>
        <w:pStyle w:val="a4"/>
        <w:shd w:val="clear" w:color="auto" w:fill="FFFFFF"/>
        <w:jc w:val="both"/>
        <w:rPr>
          <w:color w:val="191919"/>
        </w:rPr>
      </w:pPr>
      <w:r>
        <w:rPr>
          <w:rFonts w:ascii="Droid Sans" w:hAnsi="Droid Sans"/>
          <w:color w:val="191919"/>
          <w:sz w:val="19"/>
          <w:szCs w:val="19"/>
        </w:rPr>
        <w:t> </w:t>
      </w:r>
      <w:r>
        <w:rPr>
          <w:rFonts w:ascii="Droid Sans" w:hAnsi="Droid Sans"/>
          <w:color w:val="191919"/>
          <w:sz w:val="19"/>
          <w:szCs w:val="19"/>
        </w:rPr>
        <w:tab/>
      </w:r>
      <w:r w:rsidRPr="00E246BE">
        <w:rPr>
          <w:color w:val="191919"/>
        </w:rPr>
        <w:t>Данный проект Правил</w:t>
      </w:r>
      <w:r w:rsidR="00E246BE" w:rsidRPr="00E246BE">
        <w:rPr>
          <w:color w:val="191919"/>
        </w:rPr>
        <w:t xml:space="preserve"> составлен</w:t>
      </w:r>
      <w:r w:rsidRPr="00E246BE">
        <w:rPr>
          <w:color w:val="191919"/>
        </w:rPr>
        <w:t xml:space="preserve"> в соответствии с </w:t>
      </w:r>
      <w:hyperlink r:id="rId5" w:tgtFrame="_blank" w:history="1">
        <w:r w:rsidRPr="00E246BE">
          <w:rPr>
            <w:rStyle w:val="a3"/>
            <w:color w:val="auto"/>
            <w:u w:val="none"/>
            <w:shd w:val="clear" w:color="auto" w:fill="F2F2F2"/>
          </w:rPr>
          <w:t>приказом</w:t>
        </w:r>
      </w:hyperlink>
      <w:r w:rsidRPr="00E246BE">
        <w:rPr>
          <w:color w:val="333333"/>
          <w:shd w:val="clear" w:color="auto" w:fill="F2F2F2"/>
        </w:rPr>
        <w:t xml:space="preserve"> Министерства строительства и жилищно-коммунального хозяйства Российской Федерации от 13.04.2017г. № 711/</w:t>
      </w:r>
      <w:proofErr w:type="spellStart"/>
      <w:proofErr w:type="gramStart"/>
      <w:r w:rsidRPr="00E246BE">
        <w:rPr>
          <w:color w:val="333333"/>
          <w:shd w:val="clear" w:color="auto" w:fill="F2F2F2"/>
        </w:rPr>
        <w:t>пр</w:t>
      </w:r>
      <w:proofErr w:type="spellEnd"/>
      <w:proofErr w:type="gramEnd"/>
      <w:r w:rsidRPr="00E246BE">
        <w:rPr>
          <w:color w:val="333333"/>
          <w:shd w:val="clear" w:color="auto" w:fill="F2F2F2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B43605">
        <w:rPr>
          <w:color w:val="333333"/>
          <w:shd w:val="clear" w:color="auto" w:fill="F2F2F2"/>
        </w:rPr>
        <w:t xml:space="preserve"> и размещен на нашем сайте в разделе «Д</w:t>
      </w:r>
      <w:r w:rsidR="001A3E9C">
        <w:rPr>
          <w:color w:val="333333"/>
          <w:shd w:val="clear" w:color="auto" w:fill="F2F2F2"/>
        </w:rPr>
        <w:t>окументы</w:t>
      </w:r>
      <w:r w:rsidR="00B43605">
        <w:rPr>
          <w:color w:val="333333"/>
          <w:shd w:val="clear" w:color="auto" w:fill="F2F2F2"/>
        </w:rPr>
        <w:t>» вкладка «</w:t>
      </w:r>
      <w:r w:rsidR="001A3E9C">
        <w:rPr>
          <w:color w:val="333333"/>
          <w:shd w:val="clear" w:color="auto" w:fill="F2F2F2"/>
        </w:rPr>
        <w:t>Проекты МНПА</w:t>
      </w:r>
      <w:r w:rsidR="00B43605">
        <w:rPr>
          <w:color w:val="333333"/>
          <w:shd w:val="clear" w:color="auto" w:fill="F2F2F2"/>
        </w:rPr>
        <w:t>».</w:t>
      </w:r>
    </w:p>
    <w:p w:rsidR="000864E1" w:rsidRPr="000864E1" w:rsidRDefault="000864E1" w:rsidP="000864E1">
      <w:pPr>
        <w:pStyle w:val="a4"/>
        <w:shd w:val="clear" w:color="auto" w:fill="FFFFFF"/>
        <w:ind w:firstLine="709"/>
        <w:jc w:val="both"/>
        <w:rPr>
          <w:color w:val="191919"/>
        </w:rPr>
      </w:pPr>
      <w:r w:rsidRPr="000864E1">
        <w:rPr>
          <w:color w:val="191919"/>
        </w:rPr>
        <w:t xml:space="preserve">Порядок общественного обсуждения проекта утверждён </w:t>
      </w:r>
      <w:hyperlink r:id="rId6" w:tgtFrame="_blank" w:history="1">
        <w:r w:rsidRPr="000864E1">
          <w:rPr>
            <w:rStyle w:val="a3"/>
            <w:color w:val="auto"/>
            <w:u w:val="none"/>
          </w:rPr>
          <w:t>постановлением</w:t>
        </w:r>
      </w:hyperlink>
      <w:r w:rsidRPr="000864E1">
        <w:rPr>
          <w:color w:val="191919"/>
        </w:rPr>
        <w:t xml:space="preserve"> Администрации муниципального образования «</w:t>
      </w:r>
      <w:proofErr w:type="spellStart"/>
      <w:r w:rsidRPr="000864E1">
        <w:rPr>
          <w:color w:val="191919"/>
        </w:rPr>
        <w:t>Новонукутское</w:t>
      </w:r>
      <w:proofErr w:type="spellEnd"/>
      <w:r w:rsidRPr="000864E1">
        <w:rPr>
          <w:color w:val="191919"/>
        </w:rPr>
        <w:t xml:space="preserve">» от 28.08.2017г. № 184, </w:t>
      </w:r>
      <w:hyperlink r:id="rId7" w:tgtFrame="_blank" w:history="1">
        <w:r w:rsidRPr="000864E1">
          <w:rPr>
            <w:rStyle w:val="a3"/>
            <w:color w:val="auto"/>
            <w:u w:val="none"/>
          </w:rPr>
          <w:t>извещение</w:t>
        </w:r>
      </w:hyperlink>
      <w:r w:rsidRPr="000864E1">
        <w:rPr>
          <w:color w:val="191919"/>
        </w:rPr>
        <w:t xml:space="preserve"> о проведении общественного обсуждения проекта размещено на официа</w:t>
      </w:r>
      <w:r w:rsidR="006F0F3D">
        <w:rPr>
          <w:color w:val="191919"/>
        </w:rPr>
        <w:t>льном сайте Администрации поселения</w:t>
      </w:r>
      <w:r w:rsidRPr="000864E1">
        <w:rPr>
          <w:color w:val="191919"/>
        </w:rPr>
        <w:t xml:space="preserve"> </w:t>
      </w:r>
      <w:r w:rsidR="00E246BE">
        <w:rPr>
          <w:color w:val="191919"/>
        </w:rPr>
        <w:t>14 сентября</w:t>
      </w:r>
      <w:r w:rsidRPr="000864E1">
        <w:rPr>
          <w:color w:val="191919"/>
        </w:rPr>
        <w:t xml:space="preserve"> 2017 года.</w:t>
      </w:r>
    </w:p>
    <w:p w:rsidR="000864E1" w:rsidRPr="000864E1" w:rsidRDefault="000864E1" w:rsidP="000864E1">
      <w:pPr>
        <w:pStyle w:val="a4"/>
        <w:shd w:val="clear" w:color="auto" w:fill="FFFFFF"/>
        <w:ind w:firstLine="709"/>
        <w:jc w:val="both"/>
        <w:rPr>
          <w:color w:val="191919"/>
        </w:rPr>
      </w:pPr>
      <w:r w:rsidRPr="000864E1">
        <w:rPr>
          <w:color w:val="191919"/>
        </w:rPr>
        <w:t>Замечания (предложения) к проекту направляются посредством личного обращения в Администрацию муниципального образования «</w:t>
      </w:r>
      <w:proofErr w:type="spellStart"/>
      <w:r w:rsidRPr="000864E1">
        <w:rPr>
          <w:color w:val="191919"/>
        </w:rPr>
        <w:t>Новонукутское</w:t>
      </w:r>
      <w:proofErr w:type="spellEnd"/>
      <w:r w:rsidRPr="000864E1">
        <w:rPr>
          <w:color w:val="191919"/>
        </w:rPr>
        <w:t xml:space="preserve">» по адресу: </w:t>
      </w:r>
      <w:proofErr w:type="spellStart"/>
      <w:r w:rsidRPr="000864E1">
        <w:rPr>
          <w:color w:val="191919"/>
        </w:rPr>
        <w:t>п</w:t>
      </w:r>
      <w:proofErr w:type="gramStart"/>
      <w:r w:rsidRPr="000864E1">
        <w:rPr>
          <w:color w:val="191919"/>
        </w:rPr>
        <w:t>.Н</w:t>
      </w:r>
      <w:proofErr w:type="gramEnd"/>
      <w:r w:rsidRPr="000864E1">
        <w:rPr>
          <w:color w:val="191919"/>
        </w:rPr>
        <w:t>овонукутский</w:t>
      </w:r>
      <w:proofErr w:type="spellEnd"/>
      <w:r w:rsidRPr="000864E1">
        <w:rPr>
          <w:color w:val="191919"/>
        </w:rPr>
        <w:t xml:space="preserve"> ул.Майская, 29, </w:t>
      </w:r>
      <w:proofErr w:type="spellStart"/>
      <w:r w:rsidRPr="000864E1">
        <w:rPr>
          <w:color w:val="191919"/>
        </w:rPr>
        <w:t>каб</w:t>
      </w:r>
      <w:proofErr w:type="spellEnd"/>
      <w:r w:rsidRPr="000864E1">
        <w:rPr>
          <w:color w:val="191919"/>
        </w:rPr>
        <w:t>. 2(контактное лицо Алексеева Римма Геннадьевна, тел.8(39549) 21-5-61 ), либо в электронной форме на электронный адрес</w:t>
      </w:r>
      <w:r w:rsidR="00E246BE">
        <w:rPr>
          <w:color w:val="191919"/>
        </w:rPr>
        <w:t xml:space="preserve"> </w:t>
      </w:r>
      <w:proofErr w:type="spellStart"/>
      <w:r w:rsidRPr="000864E1">
        <w:rPr>
          <w:color w:val="003062"/>
          <w:lang w:val="en-US"/>
        </w:rPr>
        <w:t>admm</w:t>
      </w:r>
      <w:proofErr w:type="spellEnd"/>
      <w:r w:rsidRPr="000864E1">
        <w:rPr>
          <w:color w:val="003062"/>
        </w:rPr>
        <w:t>_</w:t>
      </w:r>
      <w:proofErr w:type="spellStart"/>
      <w:r w:rsidRPr="000864E1">
        <w:rPr>
          <w:color w:val="003062"/>
          <w:lang w:val="en-US"/>
        </w:rPr>
        <w:t>nukuti</w:t>
      </w:r>
      <w:proofErr w:type="spellEnd"/>
      <w:r w:rsidRPr="000864E1">
        <w:rPr>
          <w:color w:val="003062"/>
        </w:rPr>
        <w:t>@</w:t>
      </w:r>
      <w:r w:rsidRPr="000864E1">
        <w:rPr>
          <w:color w:val="003062"/>
          <w:lang w:val="en-US"/>
        </w:rPr>
        <w:t>mail</w:t>
      </w:r>
      <w:r w:rsidRPr="000864E1">
        <w:rPr>
          <w:color w:val="003062"/>
        </w:rPr>
        <w:t>.</w:t>
      </w:r>
      <w:proofErr w:type="spellStart"/>
      <w:r w:rsidRPr="000864E1">
        <w:rPr>
          <w:color w:val="003062"/>
          <w:lang w:val="en-US"/>
        </w:rPr>
        <w:t>ru</w:t>
      </w:r>
      <w:proofErr w:type="spellEnd"/>
      <w:r w:rsidRPr="000864E1">
        <w:rPr>
          <w:color w:val="191919"/>
        </w:rPr>
        <w:t xml:space="preserve"> (в теме сообщения нужно указать «предложения по Правилам благоустройства поселения»).</w:t>
      </w:r>
    </w:p>
    <w:p w:rsidR="000864E1" w:rsidRPr="000864E1" w:rsidRDefault="000864E1" w:rsidP="000864E1">
      <w:pPr>
        <w:pStyle w:val="a4"/>
        <w:shd w:val="clear" w:color="auto" w:fill="FFFFFF"/>
        <w:spacing w:before="240" w:beforeAutospacing="0" w:after="240" w:afterAutospacing="0"/>
        <w:ind w:firstLine="709"/>
        <w:jc w:val="both"/>
        <w:rPr>
          <w:color w:val="191919"/>
        </w:rPr>
      </w:pPr>
      <w:r w:rsidRPr="000864E1">
        <w:rPr>
          <w:color w:val="191919"/>
        </w:rPr>
        <w:t>При направлении замечаний (предложений) к проекту Правил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 В противном случае замечания (предложения) к проекту Правил признаются анонимными и к рассмотрению не принимаются.</w:t>
      </w:r>
    </w:p>
    <w:p w:rsidR="000864E1" w:rsidRPr="000864E1" w:rsidRDefault="000864E1" w:rsidP="000864E1">
      <w:pPr>
        <w:pStyle w:val="a4"/>
        <w:shd w:val="clear" w:color="auto" w:fill="FFFFFF"/>
        <w:spacing w:before="240" w:beforeAutospacing="0" w:after="240" w:afterAutospacing="0"/>
        <w:ind w:firstLine="709"/>
        <w:jc w:val="both"/>
        <w:rPr>
          <w:color w:val="191919"/>
        </w:rPr>
      </w:pPr>
      <w:r w:rsidRPr="000864E1">
        <w:rPr>
          <w:color w:val="191919"/>
        </w:rPr>
        <w:t xml:space="preserve">Рассмотрение, обобщение и анализ замечаний (предложений), поступивших в рамках общественного обсуждения проекта Правил, осуществляется общественной комиссией в срок не позднее пяти рабочих дней </w:t>
      </w:r>
      <w:proofErr w:type="gramStart"/>
      <w:r w:rsidRPr="000864E1">
        <w:rPr>
          <w:color w:val="191919"/>
        </w:rPr>
        <w:t>с даты окончания</w:t>
      </w:r>
      <w:proofErr w:type="gramEnd"/>
      <w:r w:rsidRPr="000864E1">
        <w:rPr>
          <w:color w:val="191919"/>
        </w:rPr>
        <w:t xml:space="preserve"> проведения общественного обсуждения и приема замечаний и предложений по итогам общественного обсуждения.</w:t>
      </w:r>
    </w:p>
    <w:p w:rsidR="00C17154" w:rsidRPr="000864E1" w:rsidRDefault="00C17154" w:rsidP="000864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7154" w:rsidRPr="000864E1" w:rsidSect="00C1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4E1"/>
    <w:rsid w:val="000864E1"/>
    <w:rsid w:val="001A3E9C"/>
    <w:rsid w:val="001A6F4B"/>
    <w:rsid w:val="0037550D"/>
    <w:rsid w:val="00675217"/>
    <w:rsid w:val="006F0F3D"/>
    <w:rsid w:val="00B1760D"/>
    <w:rsid w:val="00B43605"/>
    <w:rsid w:val="00C17154"/>
    <w:rsid w:val="00C93667"/>
    <w:rsid w:val="00D920CF"/>
    <w:rsid w:val="00E2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4E1"/>
    <w:rPr>
      <w:color w:val="003062"/>
      <w:u w:val="single"/>
    </w:rPr>
  </w:style>
  <w:style w:type="paragraph" w:styleId="a4">
    <w:name w:val="Normal (Web)"/>
    <w:basedOn w:val="a"/>
    <w:uiPriority w:val="99"/>
    <w:semiHidden/>
    <w:unhideWhenUsed/>
    <w:rsid w:val="0008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t-ilimsk.ru/index.php?option=com_content&amp;view=article&amp;id=22416:2017-07-28-06-29-46&amp;catid=310:2014-07-11-01-05-23&amp;Itemid=4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f.ust-ilimsk.ru/1001/9439" TargetMode="External"/><Relationship Id="rId5" Type="http://schemas.openxmlformats.org/officeDocument/2006/relationships/hyperlink" Target="http://www.minstroyrf.ru/docs/14131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2017-09-13T04:51:00Z</cp:lastPrinted>
  <dcterms:created xsi:type="dcterms:W3CDTF">2017-08-28T03:57:00Z</dcterms:created>
  <dcterms:modified xsi:type="dcterms:W3CDTF">2017-09-14T07:50:00Z</dcterms:modified>
</cp:coreProperties>
</file>