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E6" w:rsidRDefault="00D373E6" w:rsidP="00D373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D373E6" w:rsidRDefault="00D373E6" w:rsidP="00D373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D373E6" w:rsidRDefault="00D373E6" w:rsidP="00D373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НУКУТСКИЙ РАЙОН</w:t>
      </w:r>
    </w:p>
    <w:p w:rsidR="00D373E6" w:rsidRDefault="00D373E6" w:rsidP="00D373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Дума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</w:t>
      </w:r>
      <w:r>
        <w:rPr>
          <w:rFonts w:ascii="Times New Roman" w:hAnsi="Times New Roman"/>
          <w:sz w:val="24"/>
          <w:szCs w:val="24"/>
          <w:lang w:eastAsia="ru-RU"/>
        </w:rPr>
        <w:t>нукутское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373E6" w:rsidRDefault="00D373E6" w:rsidP="00D373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373E6" w:rsidRDefault="00D373E6" w:rsidP="00D373E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Третьего созыва</w:t>
      </w:r>
    </w:p>
    <w:p w:rsidR="00D373E6" w:rsidRDefault="00D373E6" w:rsidP="00D373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373E6" w:rsidRDefault="00D373E6" w:rsidP="00D373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 Ш Е Н И Е</w:t>
      </w:r>
    </w:p>
    <w:p w:rsidR="00D373E6" w:rsidRDefault="00D373E6" w:rsidP="00D373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№  1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D373E6" w:rsidRDefault="00D373E6" w:rsidP="00D373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373E6" w:rsidRDefault="00D373E6" w:rsidP="00D373E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.11.2013 г.                                                                                                  п.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</w:t>
      </w:r>
      <w:r>
        <w:rPr>
          <w:rFonts w:ascii="Times New Roman" w:hAnsi="Times New Roman"/>
          <w:sz w:val="24"/>
          <w:szCs w:val="24"/>
          <w:lang w:eastAsia="ru-RU"/>
        </w:rPr>
        <w:t>нукутский</w:t>
      </w:r>
      <w:proofErr w:type="spellEnd"/>
    </w:p>
    <w:p w:rsidR="00D373E6" w:rsidRDefault="00D373E6" w:rsidP="00D373E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373E6" w:rsidRDefault="00D373E6" w:rsidP="00D373E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sz w:val="24"/>
          <w:szCs w:val="24"/>
          <w:lang w:eastAsia="ru-RU"/>
        </w:rPr>
        <w:t>«О создании муниципального дорожного фонда</w:t>
      </w:r>
    </w:p>
    <w:p w:rsidR="00D373E6" w:rsidRDefault="00D373E6" w:rsidP="00D373E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</w:t>
      </w:r>
      <w:r>
        <w:rPr>
          <w:rFonts w:ascii="Times New Roman" w:hAnsi="Times New Roman"/>
          <w:sz w:val="24"/>
          <w:szCs w:val="24"/>
          <w:lang w:eastAsia="ru-RU"/>
        </w:rPr>
        <w:t>нукутское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D373E6" w:rsidRDefault="00D373E6" w:rsidP="00D373E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373E6" w:rsidRDefault="00D373E6" w:rsidP="00D373E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373E6" w:rsidRDefault="00D373E6" w:rsidP="00D373E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373E6" w:rsidRDefault="00D373E6" w:rsidP="00D373E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В целях финансового обеспечения дорожной деятельности в отношении автомобильных  дорог общего пользования местного значения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капитального ремонта и ремонта дворовых территорий многоквартирных  домов, проездов к дворовым территориям многоквартирных домов, в соответствии с пунктом 5 статьи 179,4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Бюджетного кодекса Российской Федерации, Федеральным законом от 06.10.2003г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  <w:lang w:eastAsia="ru-RU"/>
        </w:rPr>
        <w:t>руководствуясь Уставом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Новонукутское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Дума сельского поселения </w:t>
      </w:r>
    </w:p>
    <w:p w:rsidR="00D373E6" w:rsidRDefault="00D373E6" w:rsidP="00D373E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РЕШИЛА:</w:t>
      </w:r>
    </w:p>
    <w:p w:rsidR="00D373E6" w:rsidRDefault="00D373E6" w:rsidP="00D373E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373E6" w:rsidRDefault="00D373E6" w:rsidP="00D373E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1.Создать муниципальный дорожный фонд в </w:t>
      </w:r>
      <w:r>
        <w:rPr>
          <w:rFonts w:ascii="Times New Roman" w:hAnsi="Times New Roman"/>
          <w:sz w:val="24"/>
          <w:szCs w:val="24"/>
          <w:lang w:eastAsia="ru-RU"/>
        </w:rPr>
        <w:t>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Новонукутское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с 1 января 2014г.</w:t>
      </w:r>
    </w:p>
    <w:p w:rsidR="00D373E6" w:rsidRDefault="00D373E6" w:rsidP="00D373E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2.Утвердить Положение «О муниципальном дорожном фонде в 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</w:t>
      </w:r>
      <w:r>
        <w:rPr>
          <w:rFonts w:ascii="Times New Roman" w:hAnsi="Times New Roman"/>
          <w:sz w:val="24"/>
          <w:szCs w:val="24"/>
          <w:lang w:eastAsia="ru-RU"/>
        </w:rPr>
        <w:t>нукутское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 (Приложение №1).</w:t>
      </w:r>
    </w:p>
    <w:p w:rsidR="00D373E6" w:rsidRDefault="00D373E6" w:rsidP="00D373E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3.Настоящее решение распространяется на правоотношения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возникшие с 01.01.2014г.</w:t>
      </w:r>
    </w:p>
    <w:p w:rsidR="00D373E6" w:rsidRDefault="00D373E6" w:rsidP="00D373E6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4.Опубликовать настоящее решение в печатном издании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</w:t>
      </w:r>
      <w:r>
        <w:rPr>
          <w:rFonts w:ascii="Times New Roman" w:hAnsi="Times New Roman"/>
          <w:sz w:val="24"/>
          <w:szCs w:val="24"/>
          <w:lang w:eastAsia="ru-RU"/>
        </w:rPr>
        <w:t>нукутс</w:t>
      </w:r>
      <w:r>
        <w:rPr>
          <w:rFonts w:ascii="Times New Roman" w:hAnsi="Times New Roman"/>
          <w:sz w:val="24"/>
          <w:szCs w:val="24"/>
          <w:lang w:eastAsia="ru-RU"/>
        </w:rPr>
        <w:t>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вестник »</w:t>
      </w:r>
    </w:p>
    <w:p w:rsidR="00D373E6" w:rsidRDefault="00D373E6" w:rsidP="00D373E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373E6" w:rsidRDefault="00D373E6" w:rsidP="00D373E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373E6" w:rsidRDefault="00D373E6" w:rsidP="00D373E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373E6" w:rsidRDefault="00D373E6" w:rsidP="00D373E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373E6" w:rsidRDefault="00D373E6" w:rsidP="00D373E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373E6" w:rsidRDefault="00D373E6" w:rsidP="00D373E6">
      <w:pPr>
        <w:spacing w:after="0"/>
      </w:pPr>
      <w:r>
        <w:rPr>
          <w:rFonts w:ascii="Times New Roman" w:hAnsi="Times New Roman"/>
          <w:sz w:val="24"/>
          <w:szCs w:val="24"/>
          <w:lang w:eastAsia="ru-RU"/>
        </w:rPr>
        <w:t xml:space="preserve">         Глава МО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</w:t>
      </w:r>
      <w:r>
        <w:rPr>
          <w:rFonts w:ascii="Times New Roman" w:hAnsi="Times New Roman"/>
          <w:sz w:val="24"/>
          <w:szCs w:val="24"/>
          <w:lang w:eastAsia="ru-RU"/>
        </w:rPr>
        <w:t>нукутское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О.Н.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Кархова</w:t>
      </w:r>
      <w:proofErr w:type="spellEnd"/>
    </w:p>
    <w:p w:rsidR="00D373E6" w:rsidRDefault="00D373E6" w:rsidP="00D373E6"/>
    <w:bookmarkEnd w:id="0"/>
    <w:p w:rsidR="00D373E6" w:rsidRDefault="00D373E6" w:rsidP="00D373E6"/>
    <w:p w:rsidR="00D373E6" w:rsidRDefault="00D373E6" w:rsidP="00D373E6"/>
    <w:p w:rsidR="00D373E6" w:rsidRDefault="00D373E6" w:rsidP="00F8018D">
      <w:pPr>
        <w:pStyle w:val="a5"/>
        <w:jc w:val="right"/>
      </w:pPr>
    </w:p>
    <w:p w:rsidR="00D373E6" w:rsidRDefault="00D373E6" w:rsidP="00F8018D">
      <w:pPr>
        <w:pStyle w:val="a5"/>
        <w:jc w:val="right"/>
      </w:pPr>
    </w:p>
    <w:p w:rsidR="00D373E6" w:rsidRDefault="00D373E6" w:rsidP="00F8018D">
      <w:pPr>
        <w:pStyle w:val="a5"/>
        <w:jc w:val="right"/>
      </w:pPr>
    </w:p>
    <w:p w:rsidR="00D373E6" w:rsidRDefault="00D373E6" w:rsidP="00F8018D">
      <w:pPr>
        <w:pStyle w:val="a5"/>
        <w:jc w:val="right"/>
      </w:pPr>
    </w:p>
    <w:p w:rsidR="0079209A" w:rsidRDefault="0079209A" w:rsidP="00F8018D">
      <w:pPr>
        <w:pStyle w:val="a5"/>
        <w:jc w:val="right"/>
      </w:pPr>
      <w:r>
        <w:lastRenderedPageBreak/>
        <w:t>Приложение к решению</w:t>
      </w:r>
    </w:p>
    <w:p w:rsidR="0079209A" w:rsidRDefault="0079209A" w:rsidP="00F8018D">
      <w:pPr>
        <w:pStyle w:val="a5"/>
        <w:jc w:val="right"/>
      </w:pPr>
      <w:r>
        <w:t xml:space="preserve"> Думы </w:t>
      </w:r>
      <w:r w:rsidR="00C338B6">
        <w:t>Муниципального образования «Новонукутское»</w:t>
      </w:r>
    </w:p>
    <w:p w:rsidR="00F247D8" w:rsidRDefault="00F247D8" w:rsidP="00F8018D">
      <w:pPr>
        <w:pStyle w:val="a5"/>
        <w:jc w:val="right"/>
      </w:pPr>
      <w:r>
        <w:t>от  1</w:t>
      </w:r>
      <w:r w:rsidR="009F505B">
        <w:t>5</w:t>
      </w:r>
      <w:r>
        <w:t xml:space="preserve"> </w:t>
      </w:r>
      <w:r w:rsidR="009F505B">
        <w:t>ноябр</w:t>
      </w:r>
      <w:r>
        <w:t>я 2013 года №</w:t>
      </w:r>
      <w:r w:rsidR="00FF1A18">
        <w:t xml:space="preserve"> 12</w:t>
      </w:r>
    </w:p>
    <w:p w:rsidR="0079209A" w:rsidRDefault="00F8018D" w:rsidP="00F247D8">
      <w:pPr>
        <w:pStyle w:val="a3"/>
        <w:rPr>
          <w:rFonts w:ascii="Tahoma" w:hAnsi="Tahoma" w:cs="Tahoma"/>
          <w:color w:val="442E19"/>
          <w:sz w:val="20"/>
          <w:szCs w:val="20"/>
        </w:rPr>
      </w:pPr>
      <w:r>
        <w:rPr>
          <w:rStyle w:val="a4"/>
          <w:rFonts w:ascii="Tahoma" w:hAnsi="Tahoma" w:cs="Tahoma"/>
          <w:color w:val="442E19"/>
          <w:sz w:val="20"/>
          <w:szCs w:val="20"/>
        </w:rPr>
        <w:t xml:space="preserve">                                                                 </w:t>
      </w:r>
      <w:r w:rsidR="0079209A">
        <w:rPr>
          <w:rStyle w:val="a4"/>
          <w:rFonts w:ascii="Tahoma" w:hAnsi="Tahoma" w:cs="Tahoma"/>
          <w:color w:val="442E19"/>
          <w:sz w:val="20"/>
          <w:szCs w:val="20"/>
        </w:rPr>
        <w:t>ПОЛОЖЕНИЕ</w:t>
      </w:r>
    </w:p>
    <w:p w:rsidR="0079209A" w:rsidRDefault="0079209A" w:rsidP="0079209A">
      <w:pPr>
        <w:pStyle w:val="a3"/>
        <w:jc w:val="center"/>
        <w:rPr>
          <w:rFonts w:ascii="Tahoma" w:hAnsi="Tahoma" w:cs="Tahoma"/>
          <w:color w:val="442E19"/>
          <w:sz w:val="20"/>
          <w:szCs w:val="20"/>
        </w:rPr>
      </w:pPr>
      <w:r>
        <w:rPr>
          <w:rStyle w:val="a4"/>
          <w:rFonts w:ascii="Tahoma" w:hAnsi="Tahoma" w:cs="Tahoma"/>
          <w:color w:val="442E19"/>
          <w:sz w:val="20"/>
          <w:szCs w:val="20"/>
        </w:rPr>
        <w:t>О М</w:t>
      </w:r>
      <w:r w:rsidR="00C338B6">
        <w:rPr>
          <w:rStyle w:val="a4"/>
          <w:rFonts w:ascii="Tahoma" w:hAnsi="Tahoma" w:cs="Tahoma"/>
          <w:color w:val="442E19"/>
          <w:sz w:val="20"/>
          <w:szCs w:val="20"/>
        </w:rPr>
        <w:t xml:space="preserve">УНИЦИПАЛЬНОМ ДОРОЖНОМ ФОНДЕ </w:t>
      </w:r>
    </w:p>
    <w:p w:rsidR="0079209A" w:rsidRDefault="00C338B6" w:rsidP="0079209A">
      <w:pPr>
        <w:pStyle w:val="a3"/>
        <w:jc w:val="center"/>
        <w:rPr>
          <w:rFonts w:ascii="Tahoma" w:hAnsi="Tahoma" w:cs="Tahoma"/>
          <w:color w:val="442E19"/>
          <w:sz w:val="20"/>
          <w:szCs w:val="20"/>
        </w:rPr>
      </w:pPr>
      <w:r>
        <w:rPr>
          <w:rStyle w:val="a4"/>
          <w:rFonts w:ascii="Tahoma" w:hAnsi="Tahoma" w:cs="Tahoma"/>
          <w:color w:val="442E19"/>
          <w:sz w:val="20"/>
          <w:szCs w:val="20"/>
        </w:rPr>
        <w:t>МУНИЦИПАЛЬНОГО ОБРАЗОВАНИЯ «НОВОНУКУТСКОЕ»</w:t>
      </w:r>
    </w:p>
    <w:p w:rsidR="0079209A" w:rsidRPr="005257DD" w:rsidRDefault="0079209A" w:rsidP="0079209A">
      <w:pPr>
        <w:pStyle w:val="a3"/>
        <w:jc w:val="both"/>
        <w:rPr>
          <w:rFonts w:ascii="Tahoma" w:hAnsi="Tahoma" w:cs="Tahoma"/>
          <w:color w:val="442E19"/>
        </w:rPr>
      </w:pPr>
      <w:r w:rsidRPr="005257DD">
        <w:rPr>
          <w:rFonts w:ascii="Tahoma" w:hAnsi="Tahoma" w:cs="Tahoma"/>
          <w:color w:val="442E19"/>
        </w:rPr>
        <w:t>1. ОБЩИЕ ПОЛОЖЕНИЯ</w:t>
      </w:r>
    </w:p>
    <w:p w:rsidR="00E63553" w:rsidRPr="005257DD" w:rsidRDefault="0079209A" w:rsidP="005257DD">
      <w:pPr>
        <w:pStyle w:val="a3"/>
        <w:spacing w:after="240" w:afterAutospacing="0"/>
        <w:rPr>
          <w:rFonts w:ascii="Tahoma" w:hAnsi="Tahoma" w:cs="Tahoma"/>
          <w:color w:val="442E19"/>
        </w:rPr>
      </w:pPr>
      <w:r w:rsidRPr="005257DD">
        <w:rPr>
          <w:rFonts w:ascii="Tahoma" w:hAnsi="Tahoma" w:cs="Tahoma"/>
          <w:color w:val="442E19"/>
        </w:rPr>
        <w:t xml:space="preserve">1.1.Положение о муниципальном дорожном фонде </w:t>
      </w:r>
      <w:r w:rsidR="00C338B6" w:rsidRPr="005257DD">
        <w:rPr>
          <w:rFonts w:ascii="Tahoma" w:hAnsi="Tahoma" w:cs="Tahoma"/>
          <w:color w:val="442E19"/>
        </w:rPr>
        <w:t>в Муниципальном образовании «Новонукутское»</w:t>
      </w:r>
      <w:r w:rsidRPr="005257DD">
        <w:rPr>
          <w:rFonts w:ascii="Tahoma" w:hAnsi="Tahoma" w:cs="Tahoma"/>
          <w:color w:val="442E19"/>
        </w:rPr>
        <w:t>  (дале</w:t>
      </w:r>
      <w:proofErr w:type="gramStart"/>
      <w:r w:rsidRPr="005257DD">
        <w:rPr>
          <w:rFonts w:ascii="Tahoma" w:hAnsi="Tahoma" w:cs="Tahoma"/>
          <w:color w:val="442E19"/>
        </w:rPr>
        <w:t>е-</w:t>
      </w:r>
      <w:proofErr w:type="gramEnd"/>
      <w:r w:rsidRPr="005257DD">
        <w:rPr>
          <w:rFonts w:ascii="Tahoma" w:hAnsi="Tahoma" w:cs="Tahoma"/>
          <w:color w:val="442E19"/>
        </w:rPr>
        <w:t xml:space="preserve"> Положение) разработано на </w:t>
      </w:r>
      <w:r w:rsidR="005257DD">
        <w:rPr>
          <w:rFonts w:ascii="Tahoma" w:hAnsi="Tahoma" w:cs="Tahoma"/>
          <w:color w:val="442E19"/>
        </w:rPr>
        <w:t xml:space="preserve">основании пункта 5 статьи 179.4 </w:t>
      </w:r>
      <w:r w:rsidRPr="005257DD">
        <w:rPr>
          <w:rFonts w:ascii="Tahoma" w:hAnsi="Tahoma" w:cs="Tahoma"/>
          <w:color w:val="442E19"/>
        </w:rPr>
        <w:t>Бюджетного кодекса Российской Федерации.</w:t>
      </w:r>
      <w:r w:rsidR="00B32E07">
        <w:rPr>
          <w:rFonts w:ascii="Tahoma" w:hAnsi="Tahoma" w:cs="Tahoma"/>
          <w:color w:val="442E19"/>
        </w:rPr>
        <w:t xml:space="preserve"> Устава МО «Новонукутское»</w:t>
      </w:r>
      <w:r w:rsidRPr="005257DD">
        <w:rPr>
          <w:rFonts w:ascii="Tahoma" w:hAnsi="Tahoma" w:cs="Tahoma"/>
          <w:color w:val="442E19"/>
        </w:rPr>
        <w:br/>
        <w:t>1.2. Муниципальный дорожный фонд (дале</w:t>
      </w:r>
      <w:proofErr w:type="gramStart"/>
      <w:r w:rsidRPr="005257DD">
        <w:rPr>
          <w:rFonts w:ascii="Tahoma" w:hAnsi="Tahoma" w:cs="Tahoma"/>
          <w:color w:val="442E19"/>
        </w:rPr>
        <w:t>е-</w:t>
      </w:r>
      <w:proofErr w:type="gramEnd"/>
      <w:r w:rsidRPr="005257DD">
        <w:rPr>
          <w:rFonts w:ascii="Tahoma" w:hAnsi="Tahoma" w:cs="Tahoma"/>
          <w:color w:val="442E19"/>
        </w:rPr>
        <w:t xml:space="preserve">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  дворовым территориям  многоквартирных домов.</w:t>
      </w:r>
      <w:r w:rsidRPr="005257DD">
        <w:rPr>
          <w:rFonts w:ascii="Tahoma" w:hAnsi="Tahoma" w:cs="Tahoma"/>
          <w:color w:val="442E19"/>
        </w:rPr>
        <w:br/>
        <w:t xml:space="preserve">1.3. </w:t>
      </w:r>
      <w:proofErr w:type="gramStart"/>
      <w:r w:rsidRPr="005257DD">
        <w:rPr>
          <w:rFonts w:ascii="Tahoma" w:hAnsi="Tahoma" w:cs="Tahoma"/>
          <w:color w:val="442E19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  <w:r w:rsidRPr="005257DD">
        <w:rPr>
          <w:rFonts w:ascii="Tahoma" w:hAnsi="Tahoma" w:cs="Tahoma"/>
          <w:color w:val="442E19"/>
        </w:rPr>
        <w:br/>
        <w:t xml:space="preserve">1.4.Порядок формирования и использования бюджетных ассигнований дорожного фонда устанавливается решением Думы </w:t>
      </w:r>
      <w:r w:rsidR="00C338B6" w:rsidRPr="005257DD">
        <w:rPr>
          <w:rFonts w:ascii="Tahoma" w:hAnsi="Tahoma" w:cs="Tahoma"/>
          <w:color w:val="442E19"/>
        </w:rPr>
        <w:t>Муниципального образования «Новонукутское»</w:t>
      </w:r>
      <w:r w:rsidRPr="005257DD">
        <w:rPr>
          <w:rFonts w:ascii="Tahoma" w:hAnsi="Tahoma" w:cs="Tahoma"/>
          <w:color w:val="442E19"/>
        </w:rPr>
        <w:t>.</w:t>
      </w:r>
      <w:r w:rsidRPr="005257DD">
        <w:rPr>
          <w:rFonts w:ascii="Tahoma" w:hAnsi="Tahoma" w:cs="Tahoma"/>
          <w:color w:val="442E19"/>
        </w:rPr>
        <w:br/>
      </w:r>
      <w:r w:rsidRPr="005257DD">
        <w:rPr>
          <w:rFonts w:ascii="Tahoma" w:hAnsi="Tahoma" w:cs="Tahoma"/>
          <w:color w:val="442E19"/>
        </w:rPr>
        <w:br/>
        <w:t>2.ИСТОЧНИКИ ОБРАЗОВАНИЯ МУНИЦИПАЛЬНОГО ДОРОЖНОГО ФОНДА</w:t>
      </w:r>
      <w:r w:rsidRPr="005257DD">
        <w:rPr>
          <w:rFonts w:ascii="Tahoma" w:hAnsi="Tahoma" w:cs="Tahoma"/>
          <w:color w:val="442E19"/>
        </w:rPr>
        <w:br/>
        <w:t>2.1.</w:t>
      </w:r>
      <w:proofErr w:type="gramEnd"/>
      <w:r w:rsidRPr="005257DD">
        <w:rPr>
          <w:rFonts w:ascii="Tahoma" w:hAnsi="Tahoma" w:cs="Tahoma"/>
          <w:color w:val="442E19"/>
        </w:rPr>
        <w:t xml:space="preserve"> Объём бюджетных ассигнований дорожного фонд</w:t>
      </w:r>
      <w:r w:rsidR="00C338B6" w:rsidRPr="005257DD">
        <w:rPr>
          <w:rFonts w:ascii="Tahoma" w:hAnsi="Tahoma" w:cs="Tahoma"/>
          <w:color w:val="442E19"/>
        </w:rPr>
        <w:t>а утверждается  решением Думы  Муниципального образования Новонукутское»</w:t>
      </w:r>
      <w:r w:rsidRPr="005257DD">
        <w:rPr>
          <w:rFonts w:ascii="Tahoma" w:hAnsi="Tahoma" w:cs="Tahoma"/>
          <w:color w:val="442E19"/>
        </w:rPr>
        <w:t>  о местном бюджете на очередной финансовый год в размере не менее суммы прогнозируемого объёма доходов местного бюджета от:</w:t>
      </w:r>
      <w:r w:rsidRPr="005257DD">
        <w:rPr>
          <w:rFonts w:ascii="Tahoma" w:hAnsi="Tahoma" w:cs="Tahoma"/>
          <w:color w:val="442E19"/>
        </w:rPr>
        <w:br/>
        <w:t>1) доходов от использования имущества, входящего в состав автомобильных дорог общего пользования местного значения;</w:t>
      </w:r>
      <w:r w:rsidRPr="005257DD">
        <w:rPr>
          <w:rFonts w:ascii="Tahoma" w:hAnsi="Tahoma" w:cs="Tahoma"/>
          <w:color w:val="442E19"/>
        </w:rPr>
        <w:br/>
      </w:r>
      <w:proofErr w:type="gramStart"/>
      <w:r w:rsidRPr="005257DD">
        <w:rPr>
          <w:rFonts w:ascii="Tahoma" w:hAnsi="Tahoma" w:cs="Tahoma"/>
          <w:color w:val="442E19"/>
        </w:rPr>
        <w:t>2) платы в счёт возмещения вреда, причиняемого автомобильным дорогам местного значения транспортными средствами, осуществляющими перевозки тяжеловесных и</w:t>
      </w:r>
      <w:r w:rsidR="004777E1">
        <w:rPr>
          <w:rFonts w:ascii="Tahoma" w:hAnsi="Tahoma" w:cs="Tahoma"/>
          <w:color w:val="442E19"/>
        </w:rPr>
        <w:t xml:space="preserve"> (или) крупногабаритных грузов;</w:t>
      </w:r>
      <w:r w:rsidR="004777E1">
        <w:rPr>
          <w:rFonts w:ascii="Tahoma" w:hAnsi="Tahoma" w:cs="Tahoma"/>
          <w:color w:val="442E19"/>
        </w:rPr>
        <w:br/>
        <w:t>3</w:t>
      </w:r>
      <w:r w:rsidRPr="005257DD">
        <w:rPr>
          <w:rFonts w:ascii="Tahoma" w:hAnsi="Tahoma" w:cs="Tahoma"/>
          <w:color w:val="442E19"/>
        </w:rPr>
        <w:t xml:space="preserve">) передачи в аренду земельных участков, расположенных в полосе отвода </w:t>
      </w:r>
      <w:r w:rsidRPr="005257DD">
        <w:rPr>
          <w:rFonts w:ascii="Tahoma" w:hAnsi="Tahoma" w:cs="Tahoma"/>
          <w:color w:val="442E19"/>
        </w:rPr>
        <w:br/>
        <w:t xml:space="preserve">автомобильных дорог общего </w:t>
      </w:r>
      <w:r w:rsidR="004777E1">
        <w:rPr>
          <w:rFonts w:ascii="Tahoma" w:hAnsi="Tahoma" w:cs="Tahoma"/>
          <w:color w:val="442E19"/>
        </w:rPr>
        <w:t>пользования местного значения;</w:t>
      </w:r>
      <w:r w:rsidR="004777E1">
        <w:rPr>
          <w:rFonts w:ascii="Tahoma" w:hAnsi="Tahoma" w:cs="Tahoma"/>
          <w:color w:val="442E19"/>
        </w:rPr>
        <w:br/>
        <w:t>4</w:t>
      </w:r>
      <w:r w:rsidRPr="005257DD">
        <w:rPr>
          <w:rFonts w:ascii="Tahoma" w:hAnsi="Tahoma" w:cs="Tahoma"/>
          <w:color w:val="442E19"/>
        </w:rPr>
        <w:t xml:space="preserve">) прочих неналоговых доходов местного бюджета (в области использования автомобильных дорог общего пользования местного значения и  осуществления </w:t>
      </w:r>
      <w:r w:rsidR="004777E1">
        <w:rPr>
          <w:rFonts w:ascii="Tahoma" w:hAnsi="Tahoma" w:cs="Tahoma"/>
          <w:color w:val="442E19"/>
        </w:rPr>
        <w:t>дорожной деятельности);</w:t>
      </w:r>
      <w:proofErr w:type="gramEnd"/>
      <w:r w:rsidR="004777E1">
        <w:rPr>
          <w:rFonts w:ascii="Tahoma" w:hAnsi="Tahoma" w:cs="Tahoma"/>
          <w:color w:val="442E19"/>
        </w:rPr>
        <w:br/>
        <w:t>5</w:t>
      </w:r>
      <w:r w:rsidRPr="005257DD">
        <w:rPr>
          <w:rFonts w:ascii="Tahoma" w:hAnsi="Tahoma" w:cs="Tahoma"/>
          <w:color w:val="442E19"/>
        </w:rPr>
        <w:t xml:space="preserve">) поступлений в виде субсидий из областного бюджета Иркутской области на финансовое  обеспечение дорожной деятельности в отношении автомобильных дорог общего </w:t>
      </w:r>
      <w:r w:rsidR="004777E1">
        <w:rPr>
          <w:rFonts w:ascii="Tahoma" w:hAnsi="Tahoma" w:cs="Tahoma"/>
          <w:color w:val="442E19"/>
        </w:rPr>
        <w:t>пользования местного значения;</w:t>
      </w:r>
      <w:r w:rsidR="004777E1">
        <w:rPr>
          <w:rFonts w:ascii="Tahoma" w:hAnsi="Tahoma" w:cs="Tahoma"/>
          <w:color w:val="442E19"/>
        </w:rPr>
        <w:br/>
        <w:t>6</w:t>
      </w:r>
      <w:r w:rsidRPr="005257DD">
        <w:rPr>
          <w:rFonts w:ascii="Tahoma" w:hAnsi="Tahoma" w:cs="Tahoma"/>
          <w:color w:val="442E19"/>
        </w:rPr>
        <w:t>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местного зна</w:t>
      </w:r>
      <w:r w:rsidR="004777E1">
        <w:rPr>
          <w:rFonts w:ascii="Tahoma" w:hAnsi="Tahoma" w:cs="Tahoma"/>
          <w:color w:val="442E19"/>
        </w:rPr>
        <w:t>чения;</w:t>
      </w:r>
      <w:r w:rsidR="004777E1">
        <w:rPr>
          <w:rFonts w:ascii="Tahoma" w:hAnsi="Tahoma" w:cs="Tahoma"/>
          <w:color w:val="442E19"/>
        </w:rPr>
        <w:br/>
      </w:r>
      <w:proofErr w:type="gramStart"/>
      <w:r w:rsidR="004777E1">
        <w:rPr>
          <w:rFonts w:ascii="Tahoma" w:hAnsi="Tahoma" w:cs="Tahoma"/>
          <w:color w:val="442E19"/>
        </w:rPr>
        <w:t>7</w:t>
      </w:r>
      <w:r w:rsidRPr="005257DD">
        <w:rPr>
          <w:rFonts w:ascii="Tahoma" w:hAnsi="Tahoma" w:cs="Tahoma"/>
          <w:color w:val="442E19"/>
        </w:rPr>
        <w:t xml:space="preserve">) денежных средств, поступающих в местный бюджет от уплаты неустоек </w:t>
      </w:r>
      <w:r w:rsidRPr="005257DD">
        <w:rPr>
          <w:rFonts w:ascii="Tahoma" w:hAnsi="Tahoma" w:cs="Tahoma"/>
          <w:color w:val="442E19"/>
        </w:rPr>
        <w:lastRenderedPageBreak/>
        <w:t xml:space="preserve">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фонда, или в связи с уклонением от заключения таких </w:t>
      </w:r>
      <w:r w:rsidR="004777E1">
        <w:rPr>
          <w:rFonts w:ascii="Tahoma" w:hAnsi="Tahoma" w:cs="Tahoma"/>
          <w:color w:val="442E19"/>
        </w:rPr>
        <w:t>контрактов или иных договоров;</w:t>
      </w:r>
      <w:proofErr w:type="gramEnd"/>
      <w:r w:rsidR="004777E1">
        <w:rPr>
          <w:rFonts w:ascii="Tahoma" w:hAnsi="Tahoma" w:cs="Tahoma"/>
          <w:color w:val="442E19"/>
        </w:rPr>
        <w:br/>
        <w:t>8</w:t>
      </w:r>
      <w:r w:rsidRPr="005257DD">
        <w:rPr>
          <w:rFonts w:ascii="Tahoma" w:hAnsi="Tahoma" w:cs="Tahoma"/>
          <w:color w:val="442E19"/>
        </w:rPr>
        <w:t>) денежных средств, внесённых участником конкурса или  аукциона, проводимых в целях заключения муниципального контракта, финансируемого за счёт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</w:t>
      </w:r>
      <w:r w:rsidR="004777E1">
        <w:rPr>
          <w:rFonts w:ascii="Tahoma" w:hAnsi="Tahoma" w:cs="Tahoma"/>
          <w:color w:val="442E19"/>
        </w:rPr>
        <w:t>льством Российской Федерации;</w:t>
      </w:r>
      <w:r w:rsidR="004777E1">
        <w:rPr>
          <w:rFonts w:ascii="Tahoma" w:hAnsi="Tahoma" w:cs="Tahoma"/>
          <w:color w:val="442E19"/>
        </w:rPr>
        <w:br/>
        <w:t>9</w:t>
      </w:r>
      <w:r w:rsidRPr="005257DD">
        <w:rPr>
          <w:rFonts w:ascii="Tahoma" w:hAnsi="Tahoma" w:cs="Tahoma"/>
          <w:color w:val="442E19"/>
        </w:rPr>
        <w:t xml:space="preserve">) платы по соглашениям об установлении частных сервитутов в отношении земельных участков в границах </w:t>
      </w:r>
      <w:proofErr w:type="gramStart"/>
      <w:r w:rsidRPr="005257DD">
        <w:rPr>
          <w:rFonts w:ascii="Tahoma" w:hAnsi="Tahoma" w:cs="Tahoma"/>
          <w:color w:val="442E19"/>
        </w:rPr>
        <w:t>полос отвода автомобильных дорог общего  пользования местного значения</w:t>
      </w:r>
      <w:proofErr w:type="gramEnd"/>
      <w:r w:rsidRPr="005257DD">
        <w:rPr>
          <w:rFonts w:ascii="Tahoma" w:hAnsi="Tahoma" w:cs="Tahoma"/>
          <w:color w:val="442E19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</w:t>
      </w:r>
      <w:r w:rsidR="004777E1">
        <w:rPr>
          <w:rFonts w:ascii="Tahoma" w:hAnsi="Tahoma" w:cs="Tahoma"/>
          <w:color w:val="442E19"/>
        </w:rPr>
        <w:t>атации рекламных конструкций;</w:t>
      </w:r>
      <w:r w:rsidR="004777E1">
        <w:rPr>
          <w:rFonts w:ascii="Tahoma" w:hAnsi="Tahoma" w:cs="Tahoma"/>
          <w:color w:val="442E19"/>
        </w:rPr>
        <w:br/>
        <w:t>10</w:t>
      </w:r>
      <w:r w:rsidRPr="005257DD">
        <w:rPr>
          <w:rFonts w:ascii="Tahoma" w:hAnsi="Tahoma" w:cs="Tahoma"/>
          <w:color w:val="442E19"/>
        </w:rPr>
        <w:t xml:space="preserve">)  платы по соглашениям об установлении публичных сервитутов  в отношении  земельных участков в границах </w:t>
      </w:r>
      <w:proofErr w:type="gramStart"/>
      <w:r w:rsidRPr="005257DD">
        <w:rPr>
          <w:rFonts w:ascii="Tahoma" w:hAnsi="Tahoma" w:cs="Tahoma"/>
          <w:color w:val="442E19"/>
        </w:rPr>
        <w:t>полос отвода  автомобильных дорог общего пользования местного значения</w:t>
      </w:r>
      <w:proofErr w:type="gramEnd"/>
      <w:r w:rsidRPr="005257DD">
        <w:rPr>
          <w:rFonts w:ascii="Tahoma" w:hAnsi="Tahoma" w:cs="Tahoma"/>
          <w:color w:val="442E19"/>
        </w:rPr>
        <w:t xml:space="preserve"> в целях  прокладки, переноса, переустройства инженерных ко</w:t>
      </w:r>
      <w:r w:rsidR="004777E1">
        <w:rPr>
          <w:rFonts w:ascii="Tahoma" w:hAnsi="Tahoma" w:cs="Tahoma"/>
          <w:color w:val="442E19"/>
        </w:rPr>
        <w:t>ммуникаций,  их эксплуатации;</w:t>
      </w:r>
      <w:r w:rsidR="004777E1">
        <w:rPr>
          <w:rFonts w:ascii="Tahoma" w:hAnsi="Tahoma" w:cs="Tahoma"/>
          <w:color w:val="442E19"/>
        </w:rPr>
        <w:br/>
        <w:t>11</w:t>
      </w:r>
      <w:r w:rsidRPr="005257DD">
        <w:rPr>
          <w:rFonts w:ascii="Tahoma" w:hAnsi="Tahoma" w:cs="Tahoma"/>
          <w:color w:val="442E19"/>
        </w:rPr>
        <w:t>) платы за оказание услуг по присоединению объектов дорожного сервиса к автомобильным дорогам общего пользования местного значения.</w:t>
      </w:r>
      <w:r w:rsidR="004777E1">
        <w:rPr>
          <w:rFonts w:ascii="Tahoma" w:hAnsi="Tahoma" w:cs="Tahoma"/>
          <w:color w:val="442E19"/>
        </w:rPr>
        <w:t xml:space="preserve">                 12)Доходы от уплаты акцизов на дизельное топливо зачисляемые в консолидированные бюджеты субъектов Российской Федерации.                         13) Доходы от уплаты акцизов на моторные масла для дизельных и карбюраторны</w:t>
      </w:r>
      <w:proofErr w:type="gramStart"/>
      <w:r w:rsidR="004777E1">
        <w:rPr>
          <w:rFonts w:ascii="Tahoma" w:hAnsi="Tahoma" w:cs="Tahoma"/>
          <w:color w:val="442E19"/>
        </w:rPr>
        <w:t>х(</w:t>
      </w:r>
      <w:proofErr w:type="spellStart"/>
      <w:proofErr w:type="gramEnd"/>
      <w:r w:rsidR="004777E1">
        <w:rPr>
          <w:rFonts w:ascii="Tahoma" w:hAnsi="Tahoma" w:cs="Tahoma"/>
          <w:color w:val="442E19"/>
        </w:rPr>
        <w:t>инжекторных</w:t>
      </w:r>
      <w:proofErr w:type="spellEnd"/>
      <w:r w:rsidR="004777E1">
        <w:rPr>
          <w:rFonts w:ascii="Tahoma" w:hAnsi="Tahoma" w:cs="Tahoma"/>
          <w:color w:val="442E19"/>
        </w:rPr>
        <w:t>) двигателей, зачисляемых в консолидированные</w:t>
      </w:r>
      <w:r w:rsidR="00FF1A18">
        <w:rPr>
          <w:rFonts w:ascii="Tahoma" w:hAnsi="Tahoma" w:cs="Tahoma"/>
          <w:color w:val="442E19"/>
        </w:rPr>
        <w:t xml:space="preserve"> бюджеты субъектов Российской федерации.                                                          14) Доходы от уплаты акцизов на автомобильный </w:t>
      </w:r>
      <w:proofErr w:type="gramStart"/>
      <w:r w:rsidR="00FF1A18">
        <w:rPr>
          <w:rFonts w:ascii="Tahoma" w:hAnsi="Tahoma" w:cs="Tahoma"/>
          <w:color w:val="442E19"/>
        </w:rPr>
        <w:t>бензин</w:t>
      </w:r>
      <w:proofErr w:type="gramEnd"/>
      <w:r w:rsidR="00FF1A18">
        <w:rPr>
          <w:rFonts w:ascii="Tahoma" w:hAnsi="Tahoma" w:cs="Tahoma"/>
          <w:color w:val="442E19"/>
        </w:rPr>
        <w:t xml:space="preserve"> производимый на территории Российской Федерации, зачисляемые в консолидированные бюджеты субъектов Российской Федерации.                                                                                       15) Доходы от уплаты акцизов на прямогонный бензин, зачисляемые в консолидированные субъектов Российской Федерации. </w:t>
      </w:r>
      <w:r w:rsidRPr="005257DD">
        <w:rPr>
          <w:rFonts w:ascii="Tahoma" w:hAnsi="Tahoma" w:cs="Tahoma"/>
          <w:color w:val="442E19"/>
        </w:rPr>
        <w:br/>
        <w:t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  <w:r w:rsidRPr="005257DD">
        <w:rPr>
          <w:rFonts w:ascii="Tahoma" w:hAnsi="Tahoma" w:cs="Tahoma"/>
          <w:color w:val="442E19"/>
        </w:rPr>
        <w:br/>
        <w:t>2.3. Объём бюджетных ассигнований дорожного фонда подлежит корректировке в очередном финансовом году с учётом разницы между фактически  поступившим в отчётном  финансовом  году  и прогнозировавшимся при его формировании объёмом указанных  в настоящем  Положении доходов местного бюджета.  Указанная разница при её положительном значении подлежит уменьшению на величину отклонения в отчётном финансовом году фактического объёма ассигнований дорожного фонда от суммы прогнозировавшегося объёма указанных в настоящем Положении доходов местного бюджета и базового объёма бюджетных ассигнований дорожного фонда на соответствующий финансовый год.</w:t>
      </w:r>
      <w:r w:rsidRPr="005257DD">
        <w:rPr>
          <w:rFonts w:ascii="Tahoma" w:hAnsi="Tahoma" w:cs="Tahoma"/>
          <w:color w:val="442E19"/>
        </w:rPr>
        <w:br/>
      </w:r>
      <w:r w:rsidRPr="005257DD">
        <w:rPr>
          <w:rFonts w:ascii="Tahoma" w:hAnsi="Tahoma" w:cs="Tahoma"/>
          <w:color w:val="442E19"/>
        </w:rPr>
        <w:br/>
        <w:t>3. НАПРАВЛЕНИЯ РАСХОДОВАНИЯ СРЕДСТВ ДОРОЖНОГО ФОНДА</w:t>
      </w:r>
      <w:r w:rsidRPr="005257DD">
        <w:rPr>
          <w:rFonts w:ascii="Tahoma" w:hAnsi="Tahoma" w:cs="Tahoma"/>
          <w:color w:val="442E19"/>
        </w:rPr>
        <w:br/>
        <w:t>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  денежные средства на</w:t>
      </w:r>
      <w:r w:rsidR="0045263B">
        <w:rPr>
          <w:rFonts w:ascii="Tahoma" w:hAnsi="Tahoma" w:cs="Tahoma"/>
          <w:color w:val="442E19"/>
        </w:rPr>
        <w:t>правляются на:</w:t>
      </w:r>
      <w:r w:rsidR="0045263B">
        <w:rPr>
          <w:rFonts w:ascii="Tahoma" w:hAnsi="Tahoma" w:cs="Tahoma"/>
          <w:color w:val="442E19"/>
        </w:rPr>
        <w:br/>
        <w:t>1)    Содержание, ремонт и капитальный ремонт</w:t>
      </w:r>
      <w:r w:rsidRPr="005257DD">
        <w:rPr>
          <w:rFonts w:ascii="Tahoma" w:hAnsi="Tahoma" w:cs="Tahoma"/>
          <w:color w:val="442E19"/>
        </w:rPr>
        <w:t xml:space="preserve"> автомобильных дорог  общего </w:t>
      </w:r>
      <w:r w:rsidRPr="005257DD">
        <w:rPr>
          <w:rFonts w:ascii="Tahoma" w:hAnsi="Tahoma" w:cs="Tahoma"/>
          <w:color w:val="442E19"/>
        </w:rPr>
        <w:lastRenderedPageBreak/>
        <w:t>пользования местного значения и сооружений на них, относящихся к муниципальной собственности;</w:t>
      </w:r>
      <w:r w:rsidRPr="005257DD">
        <w:rPr>
          <w:rFonts w:ascii="Tahoma" w:hAnsi="Tahoma" w:cs="Tahoma"/>
          <w:color w:val="442E19"/>
        </w:rPr>
        <w:br/>
        <w:t>2)    Проектирование, строительство (реконструкцию) и капитальный ремонт улично – 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  <w:r w:rsidRPr="005257DD">
        <w:rPr>
          <w:rFonts w:ascii="Tahoma" w:hAnsi="Tahoma" w:cs="Tahoma"/>
          <w:color w:val="442E19"/>
        </w:rPr>
        <w:br/>
        <w:t>3)    Капитальный ремонт и ремонт дворовых территорий многоквартирных домов, проездов к дворовым территория</w:t>
      </w:r>
      <w:r w:rsidR="00FF1A18">
        <w:rPr>
          <w:rFonts w:ascii="Tahoma" w:hAnsi="Tahoma" w:cs="Tahoma"/>
          <w:color w:val="442E19"/>
        </w:rPr>
        <w:t>м многоквартирных домов;</w:t>
      </w:r>
      <w:r w:rsidR="00FF1A18">
        <w:rPr>
          <w:rFonts w:ascii="Tahoma" w:hAnsi="Tahoma" w:cs="Tahoma"/>
          <w:color w:val="442E19"/>
        </w:rPr>
        <w:br/>
      </w:r>
      <w:r w:rsidR="0045263B">
        <w:rPr>
          <w:rFonts w:ascii="Tahoma" w:hAnsi="Tahoma" w:cs="Tahoma"/>
          <w:color w:val="442E19"/>
        </w:rPr>
        <w:t>4</w:t>
      </w:r>
      <w:r w:rsidRPr="005257DD">
        <w:rPr>
          <w:rFonts w:ascii="Tahoma" w:hAnsi="Tahoma" w:cs="Tahoma"/>
          <w:color w:val="442E19"/>
        </w:rPr>
        <w:t>)    На осуществление иных полномочий в области использования улично – 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  <w:r w:rsidRPr="005257DD">
        <w:rPr>
          <w:rFonts w:ascii="Tahoma" w:hAnsi="Tahoma" w:cs="Tahoma"/>
          <w:color w:val="442E19"/>
        </w:rPr>
        <w:br/>
      </w:r>
      <w:r w:rsidRPr="005257DD">
        <w:rPr>
          <w:rFonts w:ascii="Tahoma" w:hAnsi="Tahoma" w:cs="Tahoma"/>
          <w:color w:val="442E19"/>
        </w:rPr>
        <w:br/>
        <w:t>4. ОТЧЁТ  ОБ  ИСПОЛНЕНИИ  ДОРОЖНОГО  ФОНДА</w:t>
      </w:r>
      <w:r w:rsidRPr="005257DD">
        <w:rPr>
          <w:rFonts w:ascii="Tahoma" w:hAnsi="Tahoma" w:cs="Tahoma"/>
          <w:color w:val="442E19"/>
        </w:rPr>
        <w:br/>
        <w:t>         </w:t>
      </w:r>
      <w:r w:rsidRPr="005257DD">
        <w:rPr>
          <w:rFonts w:ascii="Tahoma" w:hAnsi="Tahoma" w:cs="Tahoma"/>
          <w:color w:val="442E19"/>
        </w:rPr>
        <w:br/>
        <w:t xml:space="preserve">Отчёт об исполнении бюджетных ассигнований дорожного фонда формируется в составе бюджетной отчётности об исполнении местного </w:t>
      </w:r>
      <w:r w:rsidR="00E63553" w:rsidRPr="005257DD">
        <w:rPr>
          <w:rFonts w:ascii="Tahoma" w:hAnsi="Tahoma" w:cs="Tahoma"/>
          <w:color w:val="442E19"/>
        </w:rPr>
        <w:t>бюджета и представляется в Думу Муниципального образования «Новонукутское»</w:t>
      </w:r>
      <w:r w:rsidRPr="005257DD">
        <w:rPr>
          <w:rFonts w:ascii="Tahoma" w:hAnsi="Tahoma" w:cs="Tahoma"/>
          <w:color w:val="442E19"/>
        </w:rPr>
        <w:t>  одновременно с годовым отчётом об исполнении местного бюджета и подлежит обязат</w:t>
      </w:r>
      <w:r w:rsidR="00E63553" w:rsidRPr="005257DD">
        <w:rPr>
          <w:rFonts w:ascii="Tahoma" w:hAnsi="Tahoma" w:cs="Tahoma"/>
          <w:color w:val="442E19"/>
        </w:rPr>
        <w:t>ельному опубликованию в официальном печатном органе «Новонукутский вестник»</w:t>
      </w:r>
    </w:p>
    <w:p w:rsidR="00E63553" w:rsidRPr="005257DD" w:rsidRDefault="00E63553" w:rsidP="0079209A">
      <w:pPr>
        <w:pStyle w:val="a3"/>
        <w:spacing w:after="240" w:afterAutospacing="0"/>
        <w:jc w:val="both"/>
        <w:rPr>
          <w:rFonts w:ascii="Tahoma" w:hAnsi="Tahoma" w:cs="Tahoma"/>
          <w:color w:val="442E19"/>
        </w:rPr>
      </w:pPr>
    </w:p>
    <w:p w:rsidR="0079209A" w:rsidRPr="005257DD" w:rsidRDefault="0079209A" w:rsidP="0079209A">
      <w:pPr>
        <w:pStyle w:val="a3"/>
        <w:spacing w:after="240" w:afterAutospacing="0"/>
        <w:jc w:val="both"/>
        <w:rPr>
          <w:rFonts w:ascii="Tahoma" w:hAnsi="Tahoma" w:cs="Tahoma"/>
          <w:color w:val="442E19"/>
        </w:rPr>
      </w:pPr>
      <w:r w:rsidRPr="005257DD">
        <w:rPr>
          <w:rFonts w:ascii="Tahoma" w:hAnsi="Tahoma" w:cs="Tahoma"/>
          <w:color w:val="442E19"/>
        </w:rPr>
        <w:br/>
      </w:r>
    </w:p>
    <w:p w:rsidR="00E63553" w:rsidRPr="005257DD" w:rsidRDefault="00E63553">
      <w:pPr>
        <w:rPr>
          <w:sz w:val="24"/>
          <w:szCs w:val="24"/>
        </w:rPr>
      </w:pPr>
    </w:p>
    <w:p w:rsidR="00E63553" w:rsidRPr="005257DD" w:rsidRDefault="00E63553" w:rsidP="00E63553">
      <w:pPr>
        <w:rPr>
          <w:sz w:val="24"/>
          <w:szCs w:val="24"/>
        </w:rPr>
      </w:pPr>
    </w:p>
    <w:p w:rsidR="00270E55" w:rsidRDefault="00E63553" w:rsidP="00E63553">
      <w:pPr>
        <w:rPr>
          <w:sz w:val="28"/>
          <w:szCs w:val="28"/>
        </w:rPr>
      </w:pPr>
      <w:r w:rsidRPr="005257DD">
        <w:rPr>
          <w:sz w:val="28"/>
          <w:szCs w:val="28"/>
        </w:rPr>
        <w:t>Глава Муниципаль</w:t>
      </w:r>
      <w:r w:rsidR="00F247D8">
        <w:rPr>
          <w:sz w:val="28"/>
          <w:szCs w:val="28"/>
        </w:rPr>
        <w:t xml:space="preserve">ного образования             </w:t>
      </w:r>
    </w:p>
    <w:p w:rsidR="0011591E" w:rsidRPr="005257DD" w:rsidRDefault="0011591E" w:rsidP="00E63553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Новонукутское</w:t>
      </w:r>
      <w:proofErr w:type="spellEnd"/>
      <w:r>
        <w:rPr>
          <w:sz w:val="28"/>
          <w:szCs w:val="28"/>
        </w:rPr>
        <w:t xml:space="preserve">»                                                           ____________ </w:t>
      </w:r>
      <w:proofErr w:type="spellStart"/>
      <w:r>
        <w:rPr>
          <w:sz w:val="28"/>
          <w:szCs w:val="28"/>
        </w:rPr>
        <w:t>Кархова</w:t>
      </w:r>
      <w:proofErr w:type="spellEnd"/>
      <w:r>
        <w:rPr>
          <w:sz w:val="28"/>
          <w:szCs w:val="28"/>
        </w:rPr>
        <w:t xml:space="preserve"> О.Н.</w:t>
      </w:r>
    </w:p>
    <w:sectPr w:rsidR="0011591E" w:rsidRPr="005257DD" w:rsidSect="0044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74E"/>
    <w:rsid w:val="00033A16"/>
    <w:rsid w:val="00042E9D"/>
    <w:rsid w:val="00047BA2"/>
    <w:rsid w:val="000505BB"/>
    <w:rsid w:val="00055612"/>
    <w:rsid w:val="00055F81"/>
    <w:rsid w:val="000713E8"/>
    <w:rsid w:val="000731DD"/>
    <w:rsid w:val="00075DB6"/>
    <w:rsid w:val="00085346"/>
    <w:rsid w:val="00086469"/>
    <w:rsid w:val="000879B6"/>
    <w:rsid w:val="00091792"/>
    <w:rsid w:val="00092CAD"/>
    <w:rsid w:val="00093165"/>
    <w:rsid w:val="000934A8"/>
    <w:rsid w:val="00095462"/>
    <w:rsid w:val="000B6E8E"/>
    <w:rsid w:val="000C49D0"/>
    <w:rsid w:val="000D1226"/>
    <w:rsid w:val="000D184D"/>
    <w:rsid w:val="000D4F34"/>
    <w:rsid w:val="000D61DB"/>
    <w:rsid w:val="000F04BE"/>
    <w:rsid w:val="000F05DE"/>
    <w:rsid w:val="000F2798"/>
    <w:rsid w:val="000F5F25"/>
    <w:rsid w:val="00100211"/>
    <w:rsid w:val="00101904"/>
    <w:rsid w:val="0010515C"/>
    <w:rsid w:val="0011591E"/>
    <w:rsid w:val="00120848"/>
    <w:rsid w:val="00135D8C"/>
    <w:rsid w:val="00141A9C"/>
    <w:rsid w:val="00144313"/>
    <w:rsid w:val="001547E0"/>
    <w:rsid w:val="001712F1"/>
    <w:rsid w:val="00172828"/>
    <w:rsid w:val="00172987"/>
    <w:rsid w:val="00187A1D"/>
    <w:rsid w:val="00191A9C"/>
    <w:rsid w:val="0019545F"/>
    <w:rsid w:val="00196D8F"/>
    <w:rsid w:val="001A4B0B"/>
    <w:rsid w:val="001A5CBB"/>
    <w:rsid w:val="001B3D7C"/>
    <w:rsid w:val="001C0AA9"/>
    <w:rsid w:val="001C108D"/>
    <w:rsid w:val="001C3A43"/>
    <w:rsid w:val="001C6863"/>
    <w:rsid w:val="001F1D73"/>
    <w:rsid w:val="001F45B5"/>
    <w:rsid w:val="001F4C26"/>
    <w:rsid w:val="001F5BEC"/>
    <w:rsid w:val="00200E98"/>
    <w:rsid w:val="00202EB5"/>
    <w:rsid w:val="0021074E"/>
    <w:rsid w:val="00224196"/>
    <w:rsid w:val="00225FA6"/>
    <w:rsid w:val="00240105"/>
    <w:rsid w:val="00245130"/>
    <w:rsid w:val="00270E55"/>
    <w:rsid w:val="002752C9"/>
    <w:rsid w:val="002946EE"/>
    <w:rsid w:val="002A0124"/>
    <w:rsid w:val="002A1A75"/>
    <w:rsid w:val="002B7270"/>
    <w:rsid w:val="002C7D75"/>
    <w:rsid w:val="002F5395"/>
    <w:rsid w:val="00331A33"/>
    <w:rsid w:val="00337A84"/>
    <w:rsid w:val="00350E72"/>
    <w:rsid w:val="00352AD6"/>
    <w:rsid w:val="003660EE"/>
    <w:rsid w:val="003751E6"/>
    <w:rsid w:val="00395195"/>
    <w:rsid w:val="00396AB2"/>
    <w:rsid w:val="003A0DA9"/>
    <w:rsid w:val="003A6E60"/>
    <w:rsid w:val="003D123E"/>
    <w:rsid w:val="003D2B1F"/>
    <w:rsid w:val="003D2F93"/>
    <w:rsid w:val="003D3BA1"/>
    <w:rsid w:val="003F1BAA"/>
    <w:rsid w:val="004258BD"/>
    <w:rsid w:val="004260A5"/>
    <w:rsid w:val="0043272F"/>
    <w:rsid w:val="00441EC2"/>
    <w:rsid w:val="0045263B"/>
    <w:rsid w:val="0045450F"/>
    <w:rsid w:val="00455753"/>
    <w:rsid w:val="00455D4C"/>
    <w:rsid w:val="00470769"/>
    <w:rsid w:val="00475118"/>
    <w:rsid w:val="004756D0"/>
    <w:rsid w:val="00475C80"/>
    <w:rsid w:val="004777E1"/>
    <w:rsid w:val="00490D59"/>
    <w:rsid w:val="004921DF"/>
    <w:rsid w:val="004B6054"/>
    <w:rsid w:val="004C03E6"/>
    <w:rsid w:val="004C42D0"/>
    <w:rsid w:val="004D05FA"/>
    <w:rsid w:val="004E0606"/>
    <w:rsid w:val="005012E6"/>
    <w:rsid w:val="00520120"/>
    <w:rsid w:val="005257DD"/>
    <w:rsid w:val="00544B3E"/>
    <w:rsid w:val="00546FC8"/>
    <w:rsid w:val="00550179"/>
    <w:rsid w:val="00554492"/>
    <w:rsid w:val="00564E1D"/>
    <w:rsid w:val="00566055"/>
    <w:rsid w:val="0057393D"/>
    <w:rsid w:val="00580D2D"/>
    <w:rsid w:val="00584AB9"/>
    <w:rsid w:val="00594227"/>
    <w:rsid w:val="005B2F7C"/>
    <w:rsid w:val="005E03AB"/>
    <w:rsid w:val="005F6F14"/>
    <w:rsid w:val="006202E7"/>
    <w:rsid w:val="00642762"/>
    <w:rsid w:val="00654372"/>
    <w:rsid w:val="00655779"/>
    <w:rsid w:val="0065731D"/>
    <w:rsid w:val="00675826"/>
    <w:rsid w:val="00684330"/>
    <w:rsid w:val="00693318"/>
    <w:rsid w:val="006C6ED0"/>
    <w:rsid w:val="006D43FF"/>
    <w:rsid w:val="006D7C63"/>
    <w:rsid w:val="006F210D"/>
    <w:rsid w:val="00701BA0"/>
    <w:rsid w:val="007035DD"/>
    <w:rsid w:val="00705312"/>
    <w:rsid w:val="007067DB"/>
    <w:rsid w:val="0071112A"/>
    <w:rsid w:val="00731A29"/>
    <w:rsid w:val="00740086"/>
    <w:rsid w:val="00743530"/>
    <w:rsid w:val="00745DE9"/>
    <w:rsid w:val="00746A38"/>
    <w:rsid w:val="00746EA0"/>
    <w:rsid w:val="00754FD3"/>
    <w:rsid w:val="007568A1"/>
    <w:rsid w:val="0075731F"/>
    <w:rsid w:val="00775E94"/>
    <w:rsid w:val="00790171"/>
    <w:rsid w:val="0079209A"/>
    <w:rsid w:val="007942BB"/>
    <w:rsid w:val="007B7CC7"/>
    <w:rsid w:val="007C79F8"/>
    <w:rsid w:val="007F34CC"/>
    <w:rsid w:val="00837F01"/>
    <w:rsid w:val="008573B8"/>
    <w:rsid w:val="00866D13"/>
    <w:rsid w:val="00875321"/>
    <w:rsid w:val="008B0C82"/>
    <w:rsid w:val="008D495C"/>
    <w:rsid w:val="008D52AE"/>
    <w:rsid w:val="009232F3"/>
    <w:rsid w:val="0092443D"/>
    <w:rsid w:val="00953F7A"/>
    <w:rsid w:val="00966112"/>
    <w:rsid w:val="00980C62"/>
    <w:rsid w:val="0098287E"/>
    <w:rsid w:val="009952E3"/>
    <w:rsid w:val="009A3818"/>
    <w:rsid w:val="009B1A13"/>
    <w:rsid w:val="009B58DC"/>
    <w:rsid w:val="009C5369"/>
    <w:rsid w:val="009D0B61"/>
    <w:rsid w:val="009D5FFF"/>
    <w:rsid w:val="009D7354"/>
    <w:rsid w:val="009E048F"/>
    <w:rsid w:val="009F504C"/>
    <w:rsid w:val="009F505B"/>
    <w:rsid w:val="00A02233"/>
    <w:rsid w:val="00A10918"/>
    <w:rsid w:val="00A15BFD"/>
    <w:rsid w:val="00A31033"/>
    <w:rsid w:val="00A444BF"/>
    <w:rsid w:val="00A54AF2"/>
    <w:rsid w:val="00A71713"/>
    <w:rsid w:val="00A71A6E"/>
    <w:rsid w:val="00A7476D"/>
    <w:rsid w:val="00A86295"/>
    <w:rsid w:val="00AA0D43"/>
    <w:rsid w:val="00AA7A8F"/>
    <w:rsid w:val="00AB6F87"/>
    <w:rsid w:val="00AE4E0B"/>
    <w:rsid w:val="00AF3B17"/>
    <w:rsid w:val="00B06FED"/>
    <w:rsid w:val="00B150F3"/>
    <w:rsid w:val="00B1513C"/>
    <w:rsid w:val="00B22B49"/>
    <w:rsid w:val="00B24A9D"/>
    <w:rsid w:val="00B32E07"/>
    <w:rsid w:val="00B361B2"/>
    <w:rsid w:val="00B37E5B"/>
    <w:rsid w:val="00B6148F"/>
    <w:rsid w:val="00B62FD4"/>
    <w:rsid w:val="00B707E7"/>
    <w:rsid w:val="00B75734"/>
    <w:rsid w:val="00B97509"/>
    <w:rsid w:val="00BA43A3"/>
    <w:rsid w:val="00BB0C5A"/>
    <w:rsid w:val="00BC165B"/>
    <w:rsid w:val="00BC76D6"/>
    <w:rsid w:val="00C06101"/>
    <w:rsid w:val="00C07717"/>
    <w:rsid w:val="00C1660D"/>
    <w:rsid w:val="00C240B3"/>
    <w:rsid w:val="00C338B6"/>
    <w:rsid w:val="00C43654"/>
    <w:rsid w:val="00C439AB"/>
    <w:rsid w:val="00C46952"/>
    <w:rsid w:val="00C8199C"/>
    <w:rsid w:val="00C84B57"/>
    <w:rsid w:val="00C87B0B"/>
    <w:rsid w:val="00C9033E"/>
    <w:rsid w:val="00C96CC2"/>
    <w:rsid w:val="00CA0F5F"/>
    <w:rsid w:val="00CA466E"/>
    <w:rsid w:val="00CA564A"/>
    <w:rsid w:val="00CB0E68"/>
    <w:rsid w:val="00CB7C3E"/>
    <w:rsid w:val="00CC3A7A"/>
    <w:rsid w:val="00CC405F"/>
    <w:rsid w:val="00CD2BF0"/>
    <w:rsid w:val="00CD7FA7"/>
    <w:rsid w:val="00D143B4"/>
    <w:rsid w:val="00D14C62"/>
    <w:rsid w:val="00D220E8"/>
    <w:rsid w:val="00D2248E"/>
    <w:rsid w:val="00D3599C"/>
    <w:rsid w:val="00D373E6"/>
    <w:rsid w:val="00D45E15"/>
    <w:rsid w:val="00D57B89"/>
    <w:rsid w:val="00D8794A"/>
    <w:rsid w:val="00D90A74"/>
    <w:rsid w:val="00D96540"/>
    <w:rsid w:val="00DC0A68"/>
    <w:rsid w:val="00DC6239"/>
    <w:rsid w:val="00DD169E"/>
    <w:rsid w:val="00DD43E5"/>
    <w:rsid w:val="00DD7060"/>
    <w:rsid w:val="00DE167C"/>
    <w:rsid w:val="00DE3361"/>
    <w:rsid w:val="00DE7B6F"/>
    <w:rsid w:val="00DF5495"/>
    <w:rsid w:val="00E057A9"/>
    <w:rsid w:val="00E05855"/>
    <w:rsid w:val="00E148D2"/>
    <w:rsid w:val="00E2139D"/>
    <w:rsid w:val="00E36C15"/>
    <w:rsid w:val="00E416A7"/>
    <w:rsid w:val="00E47ECA"/>
    <w:rsid w:val="00E63553"/>
    <w:rsid w:val="00E70BA5"/>
    <w:rsid w:val="00E83620"/>
    <w:rsid w:val="00E8577E"/>
    <w:rsid w:val="00E936F5"/>
    <w:rsid w:val="00E96B9A"/>
    <w:rsid w:val="00EA37F9"/>
    <w:rsid w:val="00EB05FF"/>
    <w:rsid w:val="00EB3E6B"/>
    <w:rsid w:val="00EC73B6"/>
    <w:rsid w:val="00ED20B8"/>
    <w:rsid w:val="00ED2A6A"/>
    <w:rsid w:val="00EE474F"/>
    <w:rsid w:val="00EE5BC1"/>
    <w:rsid w:val="00EE7E19"/>
    <w:rsid w:val="00F012C2"/>
    <w:rsid w:val="00F04037"/>
    <w:rsid w:val="00F247D8"/>
    <w:rsid w:val="00F248EE"/>
    <w:rsid w:val="00F33EE8"/>
    <w:rsid w:val="00F34CC9"/>
    <w:rsid w:val="00F71A93"/>
    <w:rsid w:val="00F8018D"/>
    <w:rsid w:val="00F817E6"/>
    <w:rsid w:val="00F85AFD"/>
    <w:rsid w:val="00F927EB"/>
    <w:rsid w:val="00F95996"/>
    <w:rsid w:val="00FA13A6"/>
    <w:rsid w:val="00FB30DC"/>
    <w:rsid w:val="00FB5105"/>
    <w:rsid w:val="00FD198B"/>
    <w:rsid w:val="00FD3B8E"/>
    <w:rsid w:val="00FF1A18"/>
    <w:rsid w:val="00FF400E"/>
    <w:rsid w:val="00FF4505"/>
    <w:rsid w:val="00FF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09A"/>
    <w:rPr>
      <w:b/>
      <w:bCs/>
    </w:rPr>
  </w:style>
  <w:style w:type="paragraph" w:styleId="a5">
    <w:name w:val="No Spacing"/>
    <w:uiPriority w:val="1"/>
    <w:qFormat/>
    <w:rsid w:val="00F801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CEA6-4EF4-48EC-ABE0-765EFA44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Admin</cp:lastModifiedBy>
  <cp:revision>8</cp:revision>
  <cp:lastPrinted>2013-12-09T06:11:00Z</cp:lastPrinted>
  <dcterms:created xsi:type="dcterms:W3CDTF">2017-10-26T02:42:00Z</dcterms:created>
  <dcterms:modified xsi:type="dcterms:W3CDTF">2021-04-20T20:16:00Z</dcterms:modified>
</cp:coreProperties>
</file>