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1C" w:rsidRPr="00A522F6" w:rsidRDefault="0032151C" w:rsidP="0032151C">
      <w:pPr>
        <w:ind w:firstLine="709"/>
        <w:jc w:val="right"/>
        <w:rPr>
          <w:b/>
        </w:rPr>
      </w:pPr>
      <w:bookmarkStart w:id="0" w:name="_GoBack"/>
      <w:bookmarkEnd w:id="0"/>
      <w:r w:rsidRPr="00A522F6">
        <w:rPr>
          <w:b/>
        </w:rPr>
        <w:t xml:space="preserve">УТВЕРЖДЕНО </w:t>
      </w:r>
    </w:p>
    <w:p w:rsidR="0032151C" w:rsidRPr="00A522F6" w:rsidRDefault="0032151C" w:rsidP="0032151C">
      <w:pPr>
        <w:ind w:firstLine="709"/>
        <w:jc w:val="right"/>
        <w:rPr>
          <w:b/>
        </w:rPr>
      </w:pPr>
      <w:r w:rsidRPr="00A522F6">
        <w:rPr>
          <w:b/>
        </w:rPr>
        <w:t>решением Думы МО «</w:t>
      </w:r>
      <w:proofErr w:type="spellStart"/>
      <w:r w:rsidRPr="00A522F6">
        <w:rPr>
          <w:b/>
        </w:rPr>
        <w:t>Новонукутское</w:t>
      </w:r>
      <w:proofErr w:type="spellEnd"/>
      <w:r w:rsidRPr="00A522F6">
        <w:rPr>
          <w:b/>
        </w:rPr>
        <w:t>»</w:t>
      </w:r>
    </w:p>
    <w:p w:rsidR="0032151C" w:rsidRPr="00A522F6" w:rsidRDefault="0032151C" w:rsidP="0032151C">
      <w:pPr>
        <w:ind w:firstLine="709"/>
        <w:jc w:val="right"/>
        <w:rPr>
          <w:b/>
        </w:rPr>
      </w:pPr>
      <w:r w:rsidRPr="00A522F6">
        <w:rPr>
          <w:b/>
        </w:rPr>
        <w:t>от 31 января 2019 года №4</w:t>
      </w:r>
    </w:p>
    <w:p w:rsidR="0032151C" w:rsidRDefault="0032151C" w:rsidP="0032151C">
      <w:pPr>
        <w:ind w:firstLine="709"/>
        <w:jc w:val="both"/>
      </w:pPr>
    </w:p>
    <w:p w:rsidR="0032151C" w:rsidRDefault="0032151C" w:rsidP="0032151C">
      <w:pPr>
        <w:ind w:firstLine="709"/>
        <w:jc w:val="both"/>
      </w:pPr>
    </w:p>
    <w:p w:rsidR="0032151C" w:rsidRDefault="0032151C" w:rsidP="0032151C">
      <w:pPr>
        <w:autoSpaceDE w:val="0"/>
        <w:autoSpaceDN w:val="0"/>
        <w:adjustRightInd w:val="0"/>
        <w:ind w:firstLine="709"/>
        <w:jc w:val="center"/>
        <w:outlineLvl w:val="0"/>
        <w:rPr>
          <w:b/>
          <w:bCs/>
          <w:sz w:val="28"/>
          <w:szCs w:val="28"/>
        </w:rPr>
      </w:pPr>
    </w:p>
    <w:p w:rsidR="0032151C" w:rsidRDefault="0032151C" w:rsidP="0032151C">
      <w:pPr>
        <w:autoSpaceDE w:val="0"/>
        <w:autoSpaceDN w:val="0"/>
        <w:adjustRightInd w:val="0"/>
        <w:ind w:firstLine="709"/>
        <w:jc w:val="center"/>
        <w:outlineLvl w:val="0"/>
        <w:rPr>
          <w:b/>
          <w:bCs/>
          <w:sz w:val="28"/>
          <w:szCs w:val="28"/>
        </w:rPr>
      </w:pPr>
    </w:p>
    <w:p w:rsidR="0032151C" w:rsidRPr="00147A4A" w:rsidRDefault="0032151C" w:rsidP="0032151C">
      <w:pPr>
        <w:autoSpaceDE w:val="0"/>
        <w:autoSpaceDN w:val="0"/>
        <w:adjustRightInd w:val="0"/>
        <w:ind w:firstLine="709"/>
        <w:jc w:val="center"/>
        <w:outlineLvl w:val="0"/>
        <w:rPr>
          <w:b/>
          <w:bCs/>
          <w:sz w:val="28"/>
          <w:szCs w:val="28"/>
        </w:rPr>
      </w:pPr>
      <w:r w:rsidRPr="00147A4A">
        <w:rPr>
          <w:b/>
          <w:bCs/>
          <w:sz w:val="28"/>
          <w:szCs w:val="28"/>
        </w:rPr>
        <w:t>ПОЛОЖЕНИЕ</w:t>
      </w:r>
    </w:p>
    <w:p w:rsidR="0032151C" w:rsidRPr="00147A4A" w:rsidRDefault="0032151C" w:rsidP="0032151C">
      <w:pPr>
        <w:autoSpaceDE w:val="0"/>
        <w:autoSpaceDN w:val="0"/>
        <w:adjustRightInd w:val="0"/>
        <w:ind w:firstLine="709"/>
        <w:jc w:val="center"/>
        <w:rPr>
          <w:b/>
          <w:bCs/>
          <w:sz w:val="28"/>
          <w:szCs w:val="28"/>
        </w:rPr>
      </w:pPr>
      <w:r w:rsidRPr="00147A4A">
        <w:rPr>
          <w:b/>
          <w:bCs/>
          <w:sz w:val="28"/>
          <w:szCs w:val="28"/>
        </w:rPr>
        <w:t>О КОНКУРСЕ НА ЗАМЕЩЕНИЕ ВАКАНТНОЙ</w:t>
      </w:r>
      <w:r w:rsidRPr="00147A4A">
        <w:rPr>
          <w:b/>
          <w:bCs/>
          <w:sz w:val="28"/>
          <w:szCs w:val="28"/>
        </w:rPr>
        <w:br/>
        <w:t xml:space="preserve"> ДОЛЖНОСТИ МУНИЦИПАЛЬНОЙ СЛУЖБЫ </w:t>
      </w:r>
    </w:p>
    <w:p w:rsidR="0032151C" w:rsidRDefault="0032151C" w:rsidP="0032151C">
      <w:pPr>
        <w:autoSpaceDE w:val="0"/>
        <w:autoSpaceDN w:val="0"/>
        <w:adjustRightInd w:val="0"/>
        <w:ind w:firstLine="709"/>
        <w:jc w:val="center"/>
        <w:rPr>
          <w:b/>
          <w:bCs/>
          <w:sz w:val="28"/>
          <w:szCs w:val="28"/>
        </w:rPr>
      </w:pPr>
      <w:r w:rsidRPr="00147A4A">
        <w:rPr>
          <w:b/>
          <w:bCs/>
          <w:sz w:val="28"/>
          <w:szCs w:val="28"/>
        </w:rPr>
        <w:t>В МУНИЦИПАЛЬНОМ ОБРАЗОВАНИИ</w:t>
      </w:r>
      <w:r>
        <w:rPr>
          <w:b/>
          <w:bCs/>
          <w:sz w:val="28"/>
          <w:szCs w:val="28"/>
        </w:rPr>
        <w:t xml:space="preserve"> «НОВОНУКУТСКОЕ»</w:t>
      </w:r>
    </w:p>
    <w:p w:rsidR="0032151C" w:rsidRDefault="0032151C" w:rsidP="0032151C">
      <w:pPr>
        <w:autoSpaceDE w:val="0"/>
        <w:autoSpaceDN w:val="0"/>
        <w:adjustRightInd w:val="0"/>
        <w:ind w:firstLine="709"/>
        <w:jc w:val="center"/>
        <w:rPr>
          <w:b/>
          <w:bCs/>
          <w:i/>
        </w:rPr>
      </w:pPr>
      <w:r w:rsidRPr="0032151C">
        <w:rPr>
          <w:b/>
          <w:bCs/>
          <w:i/>
        </w:rPr>
        <w:t>(в редакции решен</w:t>
      </w:r>
      <w:r w:rsidR="009621E8">
        <w:rPr>
          <w:b/>
          <w:bCs/>
          <w:i/>
        </w:rPr>
        <w:t>ия Думы МО «</w:t>
      </w:r>
      <w:proofErr w:type="spellStart"/>
      <w:r w:rsidR="009621E8">
        <w:rPr>
          <w:b/>
          <w:bCs/>
          <w:i/>
        </w:rPr>
        <w:t>Новонукутское</w:t>
      </w:r>
      <w:proofErr w:type="spellEnd"/>
      <w:r w:rsidR="009621E8">
        <w:rPr>
          <w:b/>
          <w:bCs/>
          <w:i/>
        </w:rPr>
        <w:t>» от 29</w:t>
      </w:r>
      <w:r w:rsidRPr="0032151C">
        <w:rPr>
          <w:b/>
          <w:bCs/>
          <w:i/>
        </w:rPr>
        <w:t>.11.2019г. №30)</w:t>
      </w:r>
    </w:p>
    <w:p w:rsidR="0032151C" w:rsidRPr="0032151C" w:rsidRDefault="0032151C" w:rsidP="0032151C">
      <w:pPr>
        <w:autoSpaceDE w:val="0"/>
        <w:autoSpaceDN w:val="0"/>
        <w:adjustRightInd w:val="0"/>
        <w:ind w:firstLine="709"/>
        <w:jc w:val="center"/>
        <w:rPr>
          <w:b/>
          <w:bCs/>
          <w:i/>
        </w:rPr>
      </w:pPr>
    </w:p>
    <w:p w:rsidR="0032151C" w:rsidRPr="00147A4A" w:rsidRDefault="0032151C" w:rsidP="0032151C">
      <w:pPr>
        <w:numPr>
          <w:ilvl w:val="0"/>
          <w:numId w:val="18"/>
        </w:numPr>
        <w:tabs>
          <w:tab w:val="left" w:pos="360"/>
        </w:tabs>
        <w:autoSpaceDE w:val="0"/>
        <w:autoSpaceDN w:val="0"/>
        <w:adjustRightInd w:val="0"/>
        <w:ind w:left="0" w:firstLine="709"/>
        <w:contextualSpacing/>
        <w:jc w:val="center"/>
        <w:rPr>
          <w:sz w:val="28"/>
          <w:szCs w:val="28"/>
        </w:rPr>
      </w:pPr>
      <w:r w:rsidRPr="00147A4A">
        <w:rPr>
          <w:sz w:val="28"/>
          <w:szCs w:val="28"/>
        </w:rPr>
        <w:t>ОБЩИЕ ПОЛОЖЕНИЯ</w:t>
      </w:r>
    </w:p>
    <w:p w:rsidR="0032151C" w:rsidRPr="00147A4A" w:rsidRDefault="0032151C" w:rsidP="0032151C">
      <w:pPr>
        <w:autoSpaceDE w:val="0"/>
        <w:autoSpaceDN w:val="0"/>
        <w:adjustRightInd w:val="0"/>
        <w:ind w:firstLine="709"/>
        <w:jc w:val="both"/>
        <w:rPr>
          <w:sz w:val="28"/>
          <w:szCs w:val="28"/>
        </w:rPr>
      </w:pPr>
    </w:p>
    <w:p w:rsidR="0032151C" w:rsidRDefault="0032151C" w:rsidP="0032151C">
      <w:pPr>
        <w:autoSpaceDE w:val="0"/>
        <w:autoSpaceDN w:val="0"/>
        <w:adjustRightInd w:val="0"/>
        <w:ind w:firstLine="709"/>
        <w:jc w:val="both"/>
        <w:rPr>
          <w:sz w:val="28"/>
          <w:szCs w:val="28"/>
        </w:rPr>
      </w:pPr>
      <w:r w:rsidRPr="00147A4A">
        <w:rPr>
          <w:sz w:val="28"/>
          <w:szCs w:val="28"/>
        </w:rPr>
        <w:t xml:space="preserve">1.1. </w:t>
      </w:r>
      <w:proofErr w:type="gramStart"/>
      <w:r w:rsidRPr="00147A4A">
        <w:rPr>
          <w:sz w:val="28"/>
          <w:szCs w:val="28"/>
        </w:rPr>
        <w:t xml:space="preserve">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w:t>
      </w:r>
      <w:r w:rsidRPr="00E11004">
        <w:rPr>
          <w:sz w:val="28"/>
          <w:szCs w:val="28"/>
        </w:rPr>
        <w:t>муниципального образования «</w:t>
      </w:r>
      <w:proofErr w:type="spellStart"/>
      <w:r w:rsidRPr="00E11004">
        <w:rPr>
          <w:sz w:val="28"/>
          <w:szCs w:val="28"/>
        </w:rPr>
        <w:t>Новонукутское</w:t>
      </w:r>
      <w:proofErr w:type="spellEnd"/>
      <w:r w:rsidRPr="00E11004">
        <w:rPr>
          <w:sz w:val="28"/>
          <w:szCs w:val="28"/>
        </w:rPr>
        <w:t xml:space="preserve">», </w:t>
      </w:r>
      <w:r w:rsidRPr="00147A4A">
        <w:rPr>
          <w:sz w:val="28"/>
          <w:szCs w:val="28"/>
        </w:rPr>
        <w:t>устанавливает порядок и условия проведения конкурса на замещение вакантной должности муниципальной службы (далее − конкурс),</w:t>
      </w:r>
      <w:r>
        <w:rPr>
          <w:sz w:val="28"/>
          <w:szCs w:val="28"/>
        </w:rPr>
        <w:t xml:space="preserve"> </w:t>
      </w:r>
      <w:r w:rsidRPr="00147A4A">
        <w:rPr>
          <w:sz w:val="28"/>
          <w:szCs w:val="28"/>
        </w:rPr>
        <w:t xml:space="preserve">а также порядок формирования и полномочия конкурсной комиссии в </w:t>
      </w:r>
      <w:r>
        <w:rPr>
          <w:sz w:val="28"/>
          <w:szCs w:val="28"/>
        </w:rPr>
        <w:t>муниципальном образовании «</w:t>
      </w:r>
      <w:proofErr w:type="spellStart"/>
      <w:r>
        <w:rPr>
          <w:sz w:val="28"/>
          <w:szCs w:val="28"/>
        </w:rPr>
        <w:t>Новонукутское</w:t>
      </w:r>
      <w:proofErr w:type="spellEnd"/>
      <w:r>
        <w:rPr>
          <w:sz w:val="28"/>
          <w:szCs w:val="28"/>
        </w:rPr>
        <w:t>».</w:t>
      </w:r>
      <w:proofErr w:type="gramEnd"/>
    </w:p>
    <w:p w:rsidR="0032151C" w:rsidRPr="00147A4A" w:rsidRDefault="0032151C" w:rsidP="0032151C">
      <w:pPr>
        <w:autoSpaceDE w:val="0"/>
        <w:autoSpaceDN w:val="0"/>
        <w:adjustRightInd w:val="0"/>
        <w:ind w:firstLine="709"/>
        <w:jc w:val="both"/>
        <w:rPr>
          <w:sz w:val="28"/>
          <w:szCs w:val="28"/>
        </w:rPr>
      </w:pPr>
      <w:r w:rsidRPr="00147A4A">
        <w:rPr>
          <w:sz w:val="28"/>
          <w:szCs w:val="28"/>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32151C" w:rsidRDefault="0032151C" w:rsidP="0032151C">
      <w:pPr>
        <w:autoSpaceDE w:val="0"/>
        <w:autoSpaceDN w:val="0"/>
        <w:adjustRightInd w:val="0"/>
        <w:ind w:firstLine="709"/>
        <w:jc w:val="both"/>
        <w:rPr>
          <w:sz w:val="28"/>
          <w:szCs w:val="28"/>
        </w:rPr>
      </w:pPr>
      <w:r w:rsidRPr="00147A4A">
        <w:rPr>
          <w:sz w:val="28"/>
          <w:szCs w:val="28"/>
        </w:rPr>
        <w:t xml:space="preserve">1.3. </w:t>
      </w:r>
      <w:proofErr w:type="gramStart"/>
      <w:r w:rsidRPr="00147A4A">
        <w:rPr>
          <w:sz w:val="28"/>
          <w:szCs w:val="28"/>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147A4A">
          <w:rPr>
            <w:sz w:val="28"/>
            <w:szCs w:val="28"/>
          </w:rPr>
          <w:t>статье 13</w:t>
        </w:r>
      </w:hyperlink>
      <w:r w:rsidRPr="00147A4A">
        <w:rPr>
          <w:sz w:val="28"/>
          <w:szCs w:val="28"/>
        </w:rPr>
        <w:t xml:space="preserve"> Федерального закона № 25-ФЗ в качестве ограничений, связанных с муниципальной службой.</w:t>
      </w:r>
      <w:proofErr w:type="gramEnd"/>
    </w:p>
    <w:p w:rsidR="0032151C" w:rsidRPr="0032151C" w:rsidRDefault="0032151C" w:rsidP="0032151C">
      <w:pPr>
        <w:ind w:firstLine="709"/>
        <w:jc w:val="both"/>
        <w:rPr>
          <w:sz w:val="28"/>
          <w:szCs w:val="28"/>
        </w:rPr>
      </w:pPr>
      <w:r w:rsidRPr="0032151C">
        <w:rPr>
          <w:sz w:val="28"/>
          <w:szCs w:val="28"/>
        </w:rPr>
        <w:t>1.4. Конкурс не проводится:</w:t>
      </w:r>
    </w:p>
    <w:p w:rsidR="0032151C" w:rsidRPr="0032151C" w:rsidRDefault="0032151C" w:rsidP="0032151C">
      <w:pPr>
        <w:ind w:firstLine="708"/>
        <w:jc w:val="both"/>
        <w:rPr>
          <w:sz w:val="28"/>
          <w:szCs w:val="28"/>
        </w:rPr>
      </w:pPr>
      <w:r w:rsidRPr="0032151C">
        <w:rPr>
          <w:sz w:val="28"/>
          <w:szCs w:val="28"/>
        </w:rPr>
        <w:t>- при заключении срочного трудового договора;</w:t>
      </w:r>
    </w:p>
    <w:p w:rsidR="0032151C" w:rsidRPr="0032151C" w:rsidRDefault="0032151C" w:rsidP="0032151C">
      <w:pPr>
        <w:ind w:firstLine="709"/>
        <w:jc w:val="both"/>
        <w:rPr>
          <w:sz w:val="28"/>
          <w:szCs w:val="28"/>
        </w:rPr>
      </w:pPr>
      <w:proofErr w:type="gramStart"/>
      <w:r w:rsidRPr="0032151C">
        <w:rPr>
          <w:sz w:val="28"/>
          <w:szCs w:val="28"/>
        </w:rPr>
        <w:t>- при переводе муниципального служащего с его согласия на иную должность в органах местного самоуправления, отраслевых (функциональных) подразделениях органов местного самоуправления, в том числе с правами юридического лица, относящуюся к более высокой группе должностей, при проведении в органах местного самоуправления организационно - штатных мероприятий в связи с их ликвидацией или упразднением, сокращением численности или штата работников, изменением структуры или штатного расписания, при</w:t>
      </w:r>
      <w:proofErr w:type="gramEnd"/>
      <w:r w:rsidRPr="0032151C">
        <w:rPr>
          <w:sz w:val="28"/>
          <w:szCs w:val="28"/>
        </w:rPr>
        <w:t xml:space="preserve"> </w:t>
      </w:r>
      <w:proofErr w:type="gramStart"/>
      <w:r w:rsidRPr="0032151C">
        <w:rPr>
          <w:sz w:val="28"/>
          <w:szCs w:val="28"/>
        </w:rPr>
        <w:t>условии</w:t>
      </w:r>
      <w:proofErr w:type="gramEnd"/>
      <w:r w:rsidRPr="0032151C">
        <w:rPr>
          <w:sz w:val="28"/>
          <w:szCs w:val="28"/>
        </w:rPr>
        <w:t xml:space="preserve"> соответствия </w:t>
      </w:r>
      <w:r w:rsidRPr="0032151C">
        <w:rPr>
          <w:sz w:val="28"/>
          <w:szCs w:val="28"/>
        </w:rPr>
        <w:lastRenderedPageBreak/>
        <w:t>квалификационным требованиям, предъявляемым к соответствующей должности муниципальной службы;</w:t>
      </w:r>
    </w:p>
    <w:p w:rsidR="0032151C" w:rsidRPr="0032151C" w:rsidRDefault="0032151C" w:rsidP="0032151C">
      <w:pPr>
        <w:ind w:firstLine="709"/>
        <w:jc w:val="both"/>
        <w:rPr>
          <w:sz w:val="28"/>
          <w:szCs w:val="28"/>
        </w:rPr>
      </w:pPr>
      <w:r w:rsidRPr="0032151C">
        <w:rPr>
          <w:sz w:val="28"/>
          <w:szCs w:val="28"/>
        </w:rPr>
        <w:t>- при назначении на должность муниципальной службы муниципального служащего (гражданина), включенного в кадровый резерв на муниципальную службу.</w:t>
      </w:r>
    </w:p>
    <w:p w:rsidR="0032151C" w:rsidRDefault="0032151C" w:rsidP="0032151C">
      <w:pPr>
        <w:autoSpaceDE w:val="0"/>
        <w:autoSpaceDN w:val="0"/>
        <w:adjustRightInd w:val="0"/>
        <w:ind w:firstLine="709"/>
        <w:jc w:val="both"/>
        <w:rPr>
          <w:sz w:val="28"/>
          <w:szCs w:val="28"/>
        </w:rPr>
      </w:pPr>
      <w:r w:rsidRPr="0032151C">
        <w:rPr>
          <w:sz w:val="28"/>
          <w:szCs w:val="28"/>
        </w:rPr>
        <w:t>Решение о проведении или не проведении конкурса на замещение вакантной должности муниципальной службы органа местного самоуправления муниципального образования «</w:t>
      </w:r>
      <w:proofErr w:type="spellStart"/>
      <w:r w:rsidRPr="0032151C">
        <w:rPr>
          <w:sz w:val="28"/>
          <w:szCs w:val="28"/>
        </w:rPr>
        <w:t>Новонукутское</w:t>
      </w:r>
      <w:proofErr w:type="spellEnd"/>
      <w:r w:rsidRPr="0032151C">
        <w:rPr>
          <w:sz w:val="28"/>
          <w:szCs w:val="28"/>
        </w:rPr>
        <w:t>» принимается работодателем либо лицом, его замещающим, при наличии вакантной (не замещенной муниципальным служащим) должности по каждой должности отдельно. Данное решение оформляется в виде распорядительного акта.</w:t>
      </w:r>
    </w:p>
    <w:p w:rsidR="0032151C" w:rsidRPr="0032151C" w:rsidRDefault="0032151C" w:rsidP="0032151C">
      <w:pPr>
        <w:autoSpaceDE w:val="0"/>
        <w:autoSpaceDN w:val="0"/>
        <w:adjustRightInd w:val="0"/>
        <w:ind w:firstLine="709"/>
        <w:jc w:val="center"/>
        <w:rPr>
          <w:bCs/>
          <w:i/>
        </w:rPr>
      </w:pPr>
      <w:r w:rsidRPr="0032151C">
        <w:rPr>
          <w:bCs/>
          <w:i/>
        </w:rPr>
        <w:t>(в редакции решен</w:t>
      </w:r>
      <w:r w:rsidR="009621E8">
        <w:rPr>
          <w:bCs/>
          <w:i/>
        </w:rPr>
        <w:t>ия Думы МО «</w:t>
      </w:r>
      <w:proofErr w:type="spellStart"/>
      <w:r w:rsidR="009621E8">
        <w:rPr>
          <w:bCs/>
          <w:i/>
        </w:rPr>
        <w:t>Новонукутское</w:t>
      </w:r>
      <w:proofErr w:type="spellEnd"/>
      <w:r w:rsidR="009621E8">
        <w:rPr>
          <w:bCs/>
          <w:i/>
        </w:rPr>
        <w:t>» от 29</w:t>
      </w:r>
      <w:r w:rsidRPr="0032151C">
        <w:rPr>
          <w:bCs/>
          <w:i/>
        </w:rPr>
        <w:t>.11.2019г. №30)</w:t>
      </w:r>
    </w:p>
    <w:p w:rsidR="0032151C" w:rsidRPr="00147A4A" w:rsidRDefault="0032151C" w:rsidP="0032151C">
      <w:pPr>
        <w:autoSpaceDE w:val="0"/>
        <w:autoSpaceDN w:val="0"/>
        <w:adjustRightInd w:val="0"/>
        <w:ind w:firstLine="709"/>
        <w:jc w:val="both"/>
        <w:rPr>
          <w:sz w:val="28"/>
          <w:szCs w:val="28"/>
        </w:rPr>
      </w:pPr>
      <w:r w:rsidRPr="00147A4A">
        <w:rPr>
          <w:sz w:val="28"/>
          <w:szCs w:val="28"/>
        </w:rPr>
        <w:t>1.5. Целями проведения конкурса являются:</w:t>
      </w:r>
    </w:p>
    <w:p w:rsidR="0032151C" w:rsidRPr="00147A4A" w:rsidRDefault="0032151C" w:rsidP="0032151C">
      <w:pPr>
        <w:autoSpaceDE w:val="0"/>
        <w:autoSpaceDN w:val="0"/>
        <w:adjustRightInd w:val="0"/>
        <w:ind w:firstLine="709"/>
        <w:jc w:val="both"/>
        <w:rPr>
          <w:sz w:val="28"/>
          <w:szCs w:val="28"/>
        </w:rPr>
      </w:pPr>
      <w:r w:rsidRPr="00147A4A">
        <w:rPr>
          <w:sz w:val="28"/>
          <w:szCs w:val="28"/>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2) обеспечение потребностей </w:t>
      </w:r>
      <w:r>
        <w:rPr>
          <w:sz w:val="28"/>
          <w:szCs w:val="28"/>
        </w:rPr>
        <w:t>муниципального образования «</w:t>
      </w:r>
      <w:proofErr w:type="spellStart"/>
      <w:r>
        <w:rPr>
          <w:sz w:val="28"/>
          <w:szCs w:val="28"/>
        </w:rPr>
        <w:t>Новонукутское</w:t>
      </w:r>
      <w:proofErr w:type="spellEnd"/>
      <w:r>
        <w:rPr>
          <w:sz w:val="28"/>
          <w:szCs w:val="28"/>
        </w:rPr>
        <w:t>»</w:t>
      </w:r>
      <w:r w:rsidRPr="00147A4A">
        <w:rPr>
          <w:sz w:val="28"/>
          <w:szCs w:val="28"/>
        </w:rPr>
        <w:t xml:space="preserve"> в высококвалифицированном составе муниципальных служащих;</w:t>
      </w:r>
    </w:p>
    <w:p w:rsidR="0032151C" w:rsidRPr="00147A4A" w:rsidRDefault="0032151C" w:rsidP="0032151C">
      <w:pPr>
        <w:autoSpaceDE w:val="0"/>
        <w:autoSpaceDN w:val="0"/>
        <w:adjustRightInd w:val="0"/>
        <w:ind w:firstLine="709"/>
        <w:jc w:val="both"/>
        <w:rPr>
          <w:sz w:val="28"/>
          <w:szCs w:val="28"/>
        </w:rPr>
      </w:pPr>
      <w:r w:rsidRPr="00147A4A">
        <w:rPr>
          <w:sz w:val="28"/>
          <w:szCs w:val="28"/>
        </w:rPr>
        <w:t>3) формирование кадрового резерва.</w:t>
      </w:r>
    </w:p>
    <w:p w:rsidR="0032151C" w:rsidRDefault="0032151C" w:rsidP="0032151C">
      <w:pPr>
        <w:autoSpaceDE w:val="0"/>
        <w:autoSpaceDN w:val="0"/>
        <w:adjustRightInd w:val="0"/>
        <w:ind w:firstLine="709"/>
        <w:jc w:val="both"/>
        <w:rPr>
          <w:sz w:val="28"/>
          <w:szCs w:val="28"/>
        </w:rPr>
      </w:pPr>
      <w:r w:rsidRPr="00147A4A">
        <w:rPr>
          <w:sz w:val="28"/>
          <w:szCs w:val="28"/>
        </w:rPr>
        <w:t>1.6. Организационное обеспечение проведения конкурса в администрации</w:t>
      </w:r>
      <w:r>
        <w:rPr>
          <w:sz w:val="28"/>
          <w:szCs w:val="28"/>
        </w:rPr>
        <w:t xml:space="preserve"> муниципального образования «</w:t>
      </w:r>
      <w:proofErr w:type="spellStart"/>
      <w:r>
        <w:rPr>
          <w:sz w:val="28"/>
          <w:szCs w:val="28"/>
        </w:rPr>
        <w:t>Новонукутское</w:t>
      </w:r>
      <w:proofErr w:type="spellEnd"/>
      <w:r>
        <w:rPr>
          <w:sz w:val="28"/>
          <w:szCs w:val="28"/>
        </w:rPr>
        <w:t>»</w:t>
      </w:r>
      <w:r w:rsidRPr="00147A4A">
        <w:rPr>
          <w:sz w:val="28"/>
          <w:szCs w:val="28"/>
        </w:rPr>
        <w:t xml:space="preserve"> осуществляет</w:t>
      </w:r>
      <w:r>
        <w:rPr>
          <w:sz w:val="28"/>
          <w:szCs w:val="28"/>
        </w:rPr>
        <w:t xml:space="preserve"> </w:t>
      </w:r>
      <w:r w:rsidRPr="00147A4A">
        <w:rPr>
          <w:sz w:val="28"/>
          <w:szCs w:val="28"/>
        </w:rPr>
        <w:t xml:space="preserve"> </w:t>
      </w:r>
      <w:r>
        <w:rPr>
          <w:sz w:val="28"/>
          <w:szCs w:val="28"/>
        </w:rPr>
        <w:t>должностное лицо, ответственное за ведение кадровой работы в администрации муниципального образования «</w:t>
      </w:r>
      <w:proofErr w:type="spellStart"/>
      <w:r>
        <w:rPr>
          <w:sz w:val="28"/>
          <w:szCs w:val="28"/>
        </w:rPr>
        <w:t>Новонукутское</w:t>
      </w:r>
      <w:proofErr w:type="spellEnd"/>
      <w:r>
        <w:rPr>
          <w:sz w:val="28"/>
          <w:szCs w:val="28"/>
        </w:rPr>
        <w:t xml:space="preserve">» </w:t>
      </w:r>
      <w:r w:rsidRPr="00147A4A">
        <w:rPr>
          <w:sz w:val="28"/>
          <w:szCs w:val="28"/>
        </w:rPr>
        <w:t xml:space="preserve">(далее – уполномоченное </w:t>
      </w:r>
      <w:r>
        <w:rPr>
          <w:sz w:val="28"/>
          <w:szCs w:val="28"/>
        </w:rPr>
        <w:t>должностное лицо</w:t>
      </w:r>
      <w:r w:rsidRPr="00147A4A">
        <w:rPr>
          <w:sz w:val="28"/>
          <w:szCs w:val="28"/>
        </w:rPr>
        <w:t>).</w:t>
      </w:r>
    </w:p>
    <w:p w:rsidR="0032151C" w:rsidRPr="00147A4A" w:rsidRDefault="0032151C" w:rsidP="0032151C">
      <w:pPr>
        <w:autoSpaceDE w:val="0"/>
        <w:autoSpaceDN w:val="0"/>
        <w:adjustRightInd w:val="0"/>
        <w:ind w:firstLine="709"/>
        <w:jc w:val="both"/>
        <w:rPr>
          <w:sz w:val="28"/>
          <w:szCs w:val="28"/>
        </w:rPr>
      </w:pPr>
    </w:p>
    <w:p w:rsidR="0032151C" w:rsidRPr="00147A4A" w:rsidRDefault="0032151C" w:rsidP="0032151C">
      <w:pPr>
        <w:numPr>
          <w:ilvl w:val="0"/>
          <w:numId w:val="18"/>
        </w:numPr>
        <w:tabs>
          <w:tab w:val="left" w:pos="360"/>
        </w:tabs>
        <w:autoSpaceDE w:val="0"/>
        <w:autoSpaceDN w:val="0"/>
        <w:adjustRightInd w:val="0"/>
        <w:ind w:left="0" w:firstLine="709"/>
        <w:contextualSpacing/>
        <w:jc w:val="center"/>
        <w:outlineLvl w:val="1"/>
        <w:rPr>
          <w:sz w:val="28"/>
          <w:szCs w:val="28"/>
        </w:rPr>
      </w:pPr>
      <w:r w:rsidRPr="00147A4A">
        <w:rPr>
          <w:sz w:val="28"/>
          <w:szCs w:val="28"/>
        </w:rPr>
        <w:t>КОНКУРСНАЯ КОМИССИЯ</w:t>
      </w:r>
    </w:p>
    <w:p w:rsidR="0032151C" w:rsidRPr="00147A4A" w:rsidRDefault="0032151C" w:rsidP="0032151C">
      <w:pPr>
        <w:ind w:firstLine="709"/>
        <w:contextualSpacing/>
        <w:jc w:val="both"/>
        <w:rPr>
          <w:sz w:val="28"/>
          <w:szCs w:val="28"/>
        </w:rPr>
      </w:pPr>
    </w:p>
    <w:p w:rsidR="0032151C" w:rsidRPr="00147A4A" w:rsidRDefault="0032151C" w:rsidP="0032151C">
      <w:pPr>
        <w:ind w:firstLine="709"/>
        <w:contextualSpacing/>
        <w:jc w:val="both"/>
        <w:rPr>
          <w:sz w:val="28"/>
          <w:szCs w:val="28"/>
        </w:rPr>
      </w:pPr>
      <w:r w:rsidRPr="00147A4A">
        <w:rPr>
          <w:sz w:val="28"/>
          <w:szCs w:val="28"/>
        </w:rPr>
        <w:t>2.1. Для проведения конкурса представителем нанимателя (работодателем) создается конкурсная комиссия (дал</w:t>
      </w:r>
      <w:r>
        <w:rPr>
          <w:sz w:val="28"/>
          <w:szCs w:val="28"/>
        </w:rPr>
        <w:t>ее − комиссия) в количестве 5</w:t>
      </w:r>
      <w:r w:rsidRPr="00147A4A">
        <w:rPr>
          <w:sz w:val="28"/>
          <w:szCs w:val="28"/>
        </w:rPr>
        <w:t xml:space="preserve"> человек. Персональный состав комиссии определяется правовым актом </w:t>
      </w:r>
      <w:r>
        <w:rPr>
          <w:sz w:val="28"/>
          <w:szCs w:val="28"/>
        </w:rPr>
        <w:t>главы муниципального образования «</w:t>
      </w:r>
      <w:proofErr w:type="spellStart"/>
      <w:r>
        <w:rPr>
          <w:sz w:val="28"/>
          <w:szCs w:val="28"/>
        </w:rPr>
        <w:t>Новонукутское</w:t>
      </w:r>
      <w:proofErr w:type="spellEnd"/>
      <w:r>
        <w:rPr>
          <w:sz w:val="28"/>
          <w:szCs w:val="28"/>
        </w:rPr>
        <w:t>»</w:t>
      </w:r>
      <w:r w:rsidRPr="00147A4A">
        <w:rPr>
          <w:sz w:val="28"/>
          <w:szCs w:val="28"/>
        </w:rPr>
        <w:t>.</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2.2. Комиссия состоит из председателя, заместителя председателя, секретаря и иных членов комиссии. </w:t>
      </w:r>
    </w:p>
    <w:p w:rsidR="0032151C" w:rsidRPr="00147A4A" w:rsidRDefault="0032151C" w:rsidP="0032151C">
      <w:pPr>
        <w:autoSpaceDE w:val="0"/>
        <w:autoSpaceDN w:val="0"/>
        <w:adjustRightInd w:val="0"/>
        <w:ind w:firstLine="709"/>
        <w:jc w:val="both"/>
        <w:rPr>
          <w:sz w:val="28"/>
          <w:szCs w:val="28"/>
        </w:rPr>
      </w:pPr>
      <w:r w:rsidRPr="00147A4A">
        <w:rPr>
          <w:sz w:val="28"/>
          <w:szCs w:val="28"/>
        </w:rPr>
        <w:t>2.3. Деятельность комиссии осуществляется под руководством председателя комиссии, а в его отсутствие − заместителя председателя комиссии.</w:t>
      </w:r>
    </w:p>
    <w:p w:rsidR="0032151C" w:rsidRPr="0047060A" w:rsidRDefault="0032151C" w:rsidP="0032151C">
      <w:pPr>
        <w:pStyle w:val="ad"/>
        <w:ind w:firstLine="709"/>
        <w:jc w:val="both"/>
        <w:rPr>
          <w:sz w:val="28"/>
          <w:szCs w:val="28"/>
        </w:rPr>
      </w:pPr>
      <w:r w:rsidRPr="00147A4A">
        <w:rPr>
          <w:rFonts w:ascii="Times New Roman" w:hAnsi="Times New Roman"/>
          <w:sz w:val="28"/>
          <w:szCs w:val="28"/>
        </w:rPr>
        <w:t xml:space="preserve">2.4. </w:t>
      </w:r>
      <w:r w:rsidRPr="0047060A">
        <w:rPr>
          <w:rFonts w:ascii="Times New Roman" w:hAnsi="Times New Roman"/>
          <w:sz w:val="28"/>
          <w:szCs w:val="28"/>
        </w:rPr>
        <w:t>Комиссия вправе привлекать к работе комиссии независимых экспертов (представители научных, образовательных и иных организаций, являющиеся специалистами по вопросам, связанным с муниципальной службой.)</w:t>
      </w:r>
    </w:p>
    <w:p w:rsidR="0032151C" w:rsidRPr="00147A4A" w:rsidRDefault="0032151C" w:rsidP="0032151C">
      <w:pPr>
        <w:autoSpaceDE w:val="0"/>
        <w:autoSpaceDN w:val="0"/>
        <w:adjustRightInd w:val="0"/>
        <w:ind w:firstLine="709"/>
        <w:jc w:val="both"/>
        <w:rPr>
          <w:sz w:val="28"/>
          <w:szCs w:val="28"/>
        </w:rPr>
      </w:pPr>
      <w:r w:rsidRPr="00147A4A">
        <w:rPr>
          <w:sz w:val="28"/>
          <w:szCs w:val="28"/>
        </w:rPr>
        <w:lastRenderedPageBreak/>
        <w:t xml:space="preserve"> Произведенная независимыми экспертами оценка каче</w:t>
      </w:r>
      <w:proofErr w:type="gramStart"/>
      <w:r w:rsidRPr="00147A4A">
        <w:rPr>
          <w:sz w:val="28"/>
          <w:szCs w:val="28"/>
        </w:rPr>
        <w:t>ств пр</w:t>
      </w:r>
      <w:proofErr w:type="gramEnd"/>
      <w:r w:rsidRPr="00147A4A">
        <w:rPr>
          <w:sz w:val="28"/>
          <w:szCs w:val="28"/>
        </w:rPr>
        <w:t>етендентов на замещение должности муниципальной службы учитывается комиссией при проведении конкурса.</w:t>
      </w:r>
    </w:p>
    <w:p w:rsidR="0032151C" w:rsidRPr="0047060A" w:rsidRDefault="0032151C" w:rsidP="0032151C">
      <w:pPr>
        <w:autoSpaceDE w:val="0"/>
        <w:autoSpaceDN w:val="0"/>
        <w:adjustRightInd w:val="0"/>
        <w:ind w:firstLine="709"/>
        <w:jc w:val="both"/>
        <w:rPr>
          <w:sz w:val="28"/>
          <w:szCs w:val="28"/>
        </w:rPr>
      </w:pPr>
      <w:r w:rsidRPr="00147A4A">
        <w:rPr>
          <w:sz w:val="28"/>
          <w:szCs w:val="28"/>
        </w:rPr>
        <w:t xml:space="preserve">2.5. Комиссия в своей работе руководствуется </w:t>
      </w:r>
      <w:hyperlink r:id="rId8" w:history="1">
        <w:r w:rsidRPr="00147A4A">
          <w:rPr>
            <w:sz w:val="28"/>
            <w:szCs w:val="28"/>
          </w:rPr>
          <w:t>Конституцией</w:t>
        </w:r>
      </w:hyperlink>
      <w:r w:rsidRPr="00147A4A">
        <w:rPr>
          <w:sz w:val="28"/>
          <w:szCs w:val="28"/>
        </w:rPr>
        <w:t xml:space="preserve"> Российской Федерации, федеральными законами, законами Иркутской области, </w:t>
      </w:r>
      <w:hyperlink r:id="rId9" w:history="1">
        <w:r w:rsidRPr="00147A4A">
          <w:rPr>
            <w:sz w:val="28"/>
            <w:szCs w:val="28"/>
          </w:rPr>
          <w:t>Уставом</w:t>
        </w:r>
      </w:hyperlink>
      <w:r>
        <w:t xml:space="preserve"> </w:t>
      </w:r>
      <w:r w:rsidRPr="0047060A">
        <w:rPr>
          <w:sz w:val="28"/>
          <w:szCs w:val="28"/>
        </w:rPr>
        <w:t>муниципального образования «</w:t>
      </w:r>
      <w:proofErr w:type="spellStart"/>
      <w:r w:rsidRPr="0047060A">
        <w:rPr>
          <w:sz w:val="28"/>
          <w:szCs w:val="28"/>
        </w:rPr>
        <w:t>Новонукутское</w:t>
      </w:r>
      <w:proofErr w:type="spellEnd"/>
      <w:r w:rsidRPr="0047060A">
        <w:rPr>
          <w:sz w:val="28"/>
          <w:szCs w:val="28"/>
        </w:rPr>
        <w:t>»</w:t>
      </w:r>
      <w:r w:rsidRPr="00147A4A">
        <w:rPr>
          <w:sz w:val="28"/>
          <w:szCs w:val="28"/>
        </w:rPr>
        <w:t xml:space="preserve"> и иными муниципальными правовыми актами </w:t>
      </w:r>
      <w:r w:rsidRPr="0047060A">
        <w:rPr>
          <w:sz w:val="28"/>
          <w:szCs w:val="28"/>
        </w:rPr>
        <w:t>муниципального образования «</w:t>
      </w:r>
      <w:proofErr w:type="spellStart"/>
      <w:r w:rsidRPr="0047060A">
        <w:rPr>
          <w:sz w:val="28"/>
          <w:szCs w:val="28"/>
        </w:rPr>
        <w:t>Новонукутское</w:t>
      </w:r>
      <w:proofErr w:type="spellEnd"/>
      <w:r w:rsidRPr="0047060A">
        <w:rPr>
          <w:sz w:val="28"/>
          <w:szCs w:val="28"/>
        </w:rPr>
        <w:t>».</w:t>
      </w:r>
    </w:p>
    <w:p w:rsidR="0032151C" w:rsidRPr="00147A4A" w:rsidRDefault="0032151C" w:rsidP="0032151C">
      <w:pPr>
        <w:autoSpaceDE w:val="0"/>
        <w:autoSpaceDN w:val="0"/>
        <w:adjustRightInd w:val="0"/>
        <w:ind w:firstLine="709"/>
        <w:jc w:val="both"/>
        <w:rPr>
          <w:sz w:val="28"/>
          <w:szCs w:val="28"/>
        </w:rPr>
      </w:pPr>
      <w:r w:rsidRPr="00147A4A">
        <w:rPr>
          <w:sz w:val="28"/>
          <w:szCs w:val="28"/>
        </w:rPr>
        <w:t>2.6. Комиссия осуществляет следующие полномочия:</w:t>
      </w:r>
    </w:p>
    <w:p w:rsidR="0032151C" w:rsidRPr="00147A4A" w:rsidRDefault="0032151C" w:rsidP="0032151C">
      <w:pPr>
        <w:autoSpaceDE w:val="0"/>
        <w:autoSpaceDN w:val="0"/>
        <w:adjustRightInd w:val="0"/>
        <w:ind w:firstLine="709"/>
        <w:jc w:val="both"/>
        <w:rPr>
          <w:sz w:val="28"/>
          <w:szCs w:val="28"/>
        </w:rPr>
      </w:pPr>
      <w:r w:rsidRPr="00147A4A">
        <w:rPr>
          <w:sz w:val="28"/>
          <w:szCs w:val="28"/>
        </w:rPr>
        <w:t>1) определяет форму проведения второго этапа конкурса в соответствии с действующим законодательством;</w:t>
      </w:r>
    </w:p>
    <w:p w:rsidR="0032151C" w:rsidRPr="00147A4A" w:rsidRDefault="0032151C" w:rsidP="0032151C">
      <w:pPr>
        <w:autoSpaceDE w:val="0"/>
        <w:autoSpaceDN w:val="0"/>
        <w:adjustRightInd w:val="0"/>
        <w:ind w:firstLine="709"/>
        <w:jc w:val="both"/>
        <w:rPr>
          <w:sz w:val="28"/>
          <w:szCs w:val="28"/>
        </w:rPr>
      </w:pPr>
      <w:r w:rsidRPr="00147A4A">
        <w:rPr>
          <w:sz w:val="28"/>
          <w:szCs w:val="28"/>
        </w:rPr>
        <w:t>2) принимает решение о допуске претендентов на замещение должности муниципальной службы к участию во втором этапе конкурса;</w:t>
      </w:r>
    </w:p>
    <w:p w:rsidR="0032151C" w:rsidRPr="00147A4A" w:rsidRDefault="0032151C" w:rsidP="0032151C">
      <w:pPr>
        <w:autoSpaceDE w:val="0"/>
        <w:autoSpaceDN w:val="0"/>
        <w:adjustRightInd w:val="0"/>
        <w:ind w:firstLine="709"/>
        <w:jc w:val="both"/>
        <w:rPr>
          <w:sz w:val="28"/>
          <w:szCs w:val="28"/>
        </w:rPr>
      </w:pPr>
      <w:r w:rsidRPr="00147A4A">
        <w:rPr>
          <w:sz w:val="28"/>
          <w:szCs w:val="28"/>
        </w:rPr>
        <w:t>3) принимает решение по итогам конкурса;</w:t>
      </w:r>
    </w:p>
    <w:p w:rsidR="0032151C" w:rsidRPr="00147A4A" w:rsidRDefault="0032151C" w:rsidP="0032151C">
      <w:pPr>
        <w:autoSpaceDE w:val="0"/>
        <w:autoSpaceDN w:val="0"/>
        <w:adjustRightInd w:val="0"/>
        <w:ind w:firstLine="709"/>
        <w:jc w:val="both"/>
        <w:rPr>
          <w:sz w:val="28"/>
          <w:szCs w:val="28"/>
        </w:rPr>
      </w:pPr>
      <w:r w:rsidRPr="00147A4A">
        <w:rPr>
          <w:sz w:val="28"/>
          <w:szCs w:val="28"/>
        </w:rPr>
        <w:t>4) осуществляет иные полномочия, связанные с проведением конкурса.</w:t>
      </w:r>
    </w:p>
    <w:p w:rsidR="0032151C" w:rsidRPr="00147A4A" w:rsidRDefault="0032151C" w:rsidP="0032151C">
      <w:pPr>
        <w:autoSpaceDE w:val="0"/>
        <w:autoSpaceDN w:val="0"/>
        <w:adjustRightInd w:val="0"/>
        <w:ind w:firstLine="709"/>
        <w:jc w:val="both"/>
        <w:rPr>
          <w:sz w:val="28"/>
          <w:szCs w:val="28"/>
        </w:rPr>
      </w:pPr>
      <w:r w:rsidRPr="00147A4A">
        <w:rPr>
          <w:sz w:val="28"/>
          <w:szCs w:val="28"/>
        </w:rPr>
        <w:t>2.7. Деятельность комиссии осуществляется на коллегиальной основе в форме заседаний.</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2.8. Заседание комиссии считается правомочным, если на нем присутствует не менее двух третей от общего числа членов комиссии. </w:t>
      </w:r>
    </w:p>
    <w:p w:rsidR="0032151C" w:rsidRPr="00147A4A" w:rsidRDefault="0032151C" w:rsidP="0032151C">
      <w:pPr>
        <w:autoSpaceDE w:val="0"/>
        <w:autoSpaceDN w:val="0"/>
        <w:adjustRightInd w:val="0"/>
        <w:ind w:firstLine="709"/>
        <w:jc w:val="both"/>
        <w:rPr>
          <w:sz w:val="28"/>
          <w:szCs w:val="28"/>
        </w:rPr>
      </w:pPr>
      <w:r w:rsidRPr="00147A4A">
        <w:rPr>
          <w:sz w:val="28"/>
          <w:szCs w:val="28"/>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32151C" w:rsidRPr="00147A4A" w:rsidRDefault="0032151C" w:rsidP="0032151C">
      <w:pPr>
        <w:autoSpaceDE w:val="0"/>
        <w:autoSpaceDN w:val="0"/>
        <w:adjustRightInd w:val="0"/>
        <w:ind w:firstLine="709"/>
        <w:jc w:val="both"/>
        <w:rPr>
          <w:sz w:val="28"/>
          <w:szCs w:val="28"/>
        </w:rPr>
      </w:pPr>
      <w:r w:rsidRPr="00147A4A">
        <w:rPr>
          <w:sz w:val="28"/>
          <w:szCs w:val="28"/>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32151C" w:rsidRDefault="0032151C" w:rsidP="0032151C">
      <w:pPr>
        <w:autoSpaceDE w:val="0"/>
        <w:autoSpaceDN w:val="0"/>
        <w:adjustRightInd w:val="0"/>
        <w:ind w:firstLine="709"/>
        <w:jc w:val="center"/>
        <w:rPr>
          <w:i/>
          <w:sz w:val="28"/>
          <w:szCs w:val="28"/>
        </w:rPr>
      </w:pPr>
    </w:p>
    <w:p w:rsidR="0032151C" w:rsidRPr="00147A4A" w:rsidRDefault="0032151C" w:rsidP="0032151C">
      <w:pPr>
        <w:autoSpaceDE w:val="0"/>
        <w:autoSpaceDN w:val="0"/>
        <w:adjustRightInd w:val="0"/>
        <w:ind w:firstLine="709"/>
        <w:jc w:val="center"/>
        <w:outlineLvl w:val="1"/>
        <w:rPr>
          <w:sz w:val="28"/>
          <w:szCs w:val="28"/>
        </w:rPr>
      </w:pPr>
      <w:r w:rsidRPr="00147A4A">
        <w:rPr>
          <w:sz w:val="28"/>
          <w:szCs w:val="28"/>
        </w:rPr>
        <w:t>3. УСЛОВИЯ И ПОРЯДОК ПРОВЕДЕНИЯ КОНКУРСА</w:t>
      </w:r>
    </w:p>
    <w:p w:rsidR="0032151C" w:rsidRPr="00147A4A" w:rsidRDefault="0032151C" w:rsidP="0032151C">
      <w:pPr>
        <w:autoSpaceDE w:val="0"/>
        <w:autoSpaceDN w:val="0"/>
        <w:adjustRightInd w:val="0"/>
        <w:ind w:firstLine="709"/>
        <w:jc w:val="both"/>
        <w:rPr>
          <w:sz w:val="28"/>
          <w:szCs w:val="28"/>
        </w:rPr>
      </w:pP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3.1. Конкурс объявляется на основании правового акта </w:t>
      </w:r>
      <w:r>
        <w:rPr>
          <w:sz w:val="28"/>
          <w:szCs w:val="28"/>
        </w:rPr>
        <w:t>главы муниципального образования «</w:t>
      </w:r>
      <w:proofErr w:type="spellStart"/>
      <w:r>
        <w:rPr>
          <w:sz w:val="28"/>
          <w:szCs w:val="28"/>
        </w:rPr>
        <w:t>Новонукутское</w:t>
      </w:r>
      <w:proofErr w:type="spellEnd"/>
      <w:r>
        <w:rPr>
          <w:sz w:val="28"/>
          <w:szCs w:val="28"/>
        </w:rPr>
        <w:t>»</w:t>
      </w:r>
      <w:r w:rsidRPr="00147A4A">
        <w:rPr>
          <w:sz w:val="28"/>
          <w:szCs w:val="28"/>
        </w:rPr>
        <w:t xml:space="preserve"> при наличии вакантных должностей муниципальной службы.</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3.2. Вакантной должностью муниципальной службы признается не замещенная муниципальным служащим должность, предусмотренная штатным расписанием </w:t>
      </w:r>
      <w:r>
        <w:rPr>
          <w:sz w:val="28"/>
          <w:szCs w:val="28"/>
        </w:rPr>
        <w:t>администрации муниципального образования «</w:t>
      </w:r>
      <w:proofErr w:type="spellStart"/>
      <w:r>
        <w:rPr>
          <w:sz w:val="28"/>
          <w:szCs w:val="28"/>
        </w:rPr>
        <w:t>Новонукутское</w:t>
      </w:r>
      <w:proofErr w:type="spellEnd"/>
      <w:r>
        <w:rPr>
          <w:sz w:val="28"/>
          <w:szCs w:val="28"/>
        </w:rPr>
        <w:t>».</w:t>
      </w:r>
    </w:p>
    <w:p w:rsidR="0032151C" w:rsidRPr="00147A4A" w:rsidRDefault="0032151C" w:rsidP="0032151C">
      <w:pPr>
        <w:autoSpaceDE w:val="0"/>
        <w:autoSpaceDN w:val="0"/>
        <w:adjustRightInd w:val="0"/>
        <w:ind w:firstLine="709"/>
        <w:jc w:val="both"/>
        <w:rPr>
          <w:sz w:val="28"/>
          <w:szCs w:val="28"/>
        </w:rPr>
      </w:pPr>
      <w:r w:rsidRPr="00147A4A">
        <w:rPr>
          <w:sz w:val="28"/>
          <w:szCs w:val="28"/>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Pr>
          <w:sz w:val="28"/>
          <w:szCs w:val="28"/>
        </w:rPr>
        <w:t xml:space="preserve"> </w:t>
      </w:r>
      <w:r w:rsidRPr="00147A4A">
        <w:rPr>
          <w:sz w:val="28"/>
          <w:szCs w:val="28"/>
        </w:rPr>
        <w:t xml:space="preserve">трудового договора, а также указание на источник официального </w:t>
      </w:r>
      <w:r w:rsidRPr="00147A4A">
        <w:rPr>
          <w:sz w:val="28"/>
          <w:szCs w:val="28"/>
        </w:rPr>
        <w:lastRenderedPageBreak/>
        <w:t>опубликования нормативных правовых актов муниципального образования</w:t>
      </w:r>
      <w:r>
        <w:rPr>
          <w:sz w:val="28"/>
          <w:szCs w:val="28"/>
        </w:rPr>
        <w:t xml:space="preserve"> «</w:t>
      </w:r>
      <w:proofErr w:type="spellStart"/>
      <w:r>
        <w:rPr>
          <w:sz w:val="28"/>
          <w:szCs w:val="28"/>
        </w:rPr>
        <w:t>Новонукутское</w:t>
      </w:r>
      <w:proofErr w:type="spellEnd"/>
      <w:r>
        <w:rPr>
          <w:sz w:val="28"/>
          <w:szCs w:val="28"/>
        </w:rPr>
        <w:t>» - печатное издание «</w:t>
      </w:r>
      <w:proofErr w:type="spellStart"/>
      <w:r>
        <w:rPr>
          <w:sz w:val="28"/>
          <w:szCs w:val="28"/>
        </w:rPr>
        <w:t>Новонукутский</w:t>
      </w:r>
      <w:proofErr w:type="spellEnd"/>
      <w:r>
        <w:rPr>
          <w:sz w:val="28"/>
          <w:szCs w:val="28"/>
        </w:rPr>
        <w:t xml:space="preserve"> вестник»</w:t>
      </w:r>
      <w:r w:rsidRPr="00147A4A">
        <w:rPr>
          <w:sz w:val="28"/>
          <w:szCs w:val="28"/>
        </w:rPr>
        <w:t>, в котором должно быть размещено сообщение о проведении конкурса.</w:t>
      </w:r>
    </w:p>
    <w:p w:rsidR="0032151C" w:rsidRPr="00147A4A" w:rsidRDefault="0032151C" w:rsidP="0032151C">
      <w:pPr>
        <w:autoSpaceDE w:val="0"/>
        <w:autoSpaceDN w:val="0"/>
        <w:adjustRightInd w:val="0"/>
        <w:ind w:firstLine="709"/>
        <w:jc w:val="both"/>
        <w:rPr>
          <w:sz w:val="28"/>
          <w:szCs w:val="28"/>
        </w:rPr>
      </w:pPr>
      <w:r w:rsidRPr="00147A4A">
        <w:rPr>
          <w:sz w:val="28"/>
          <w:szCs w:val="28"/>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Сообщение о проведении конкурса публикуется в </w:t>
      </w:r>
      <w:r>
        <w:rPr>
          <w:sz w:val="28"/>
          <w:szCs w:val="28"/>
        </w:rPr>
        <w:t>печатном издании «</w:t>
      </w:r>
      <w:proofErr w:type="spellStart"/>
      <w:r>
        <w:rPr>
          <w:sz w:val="28"/>
          <w:szCs w:val="28"/>
        </w:rPr>
        <w:t>Новонукутский</w:t>
      </w:r>
      <w:proofErr w:type="spellEnd"/>
      <w:r>
        <w:rPr>
          <w:sz w:val="28"/>
          <w:szCs w:val="28"/>
        </w:rPr>
        <w:t xml:space="preserve"> вестник» </w:t>
      </w:r>
      <w:r w:rsidRPr="00147A4A">
        <w:rPr>
          <w:sz w:val="28"/>
          <w:szCs w:val="28"/>
        </w:rPr>
        <w:t xml:space="preserve">не </w:t>
      </w:r>
      <w:proofErr w:type="gramStart"/>
      <w:r w:rsidRPr="00147A4A">
        <w:rPr>
          <w:sz w:val="28"/>
          <w:szCs w:val="28"/>
        </w:rPr>
        <w:t>позднее</w:t>
      </w:r>
      <w:proofErr w:type="gramEnd"/>
      <w:r w:rsidRPr="00147A4A">
        <w:rPr>
          <w:sz w:val="28"/>
          <w:szCs w:val="28"/>
        </w:rPr>
        <w:t xml:space="preserve"> чем за 20 календарных дней до дня проведения конкурса. </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3.5. Гражданин (муниципальный служащий), изъявивший желание участвовать в конкурсе, предоставляет </w:t>
      </w:r>
      <w:proofErr w:type="gramStart"/>
      <w:r w:rsidRPr="00147A4A">
        <w:rPr>
          <w:sz w:val="28"/>
          <w:szCs w:val="28"/>
        </w:rPr>
        <w:t>в</w:t>
      </w:r>
      <w:proofErr w:type="gramEnd"/>
      <w:r w:rsidRPr="00147A4A">
        <w:rPr>
          <w:sz w:val="28"/>
          <w:szCs w:val="28"/>
        </w:rPr>
        <w:t xml:space="preserve"> </w:t>
      </w:r>
      <w:proofErr w:type="gramStart"/>
      <w:r>
        <w:rPr>
          <w:sz w:val="28"/>
          <w:szCs w:val="28"/>
        </w:rPr>
        <w:t>уполномоченному</w:t>
      </w:r>
      <w:proofErr w:type="gramEnd"/>
      <w:r>
        <w:rPr>
          <w:sz w:val="28"/>
          <w:szCs w:val="28"/>
        </w:rPr>
        <w:t xml:space="preserve"> должностному лицу</w:t>
      </w:r>
      <w:r w:rsidRPr="00147A4A">
        <w:rPr>
          <w:sz w:val="28"/>
          <w:szCs w:val="28"/>
        </w:rPr>
        <w:t xml:space="preserve"> следующие документы:</w:t>
      </w:r>
    </w:p>
    <w:p w:rsidR="0032151C" w:rsidRPr="00E469E8" w:rsidRDefault="0032151C" w:rsidP="0032151C">
      <w:pPr>
        <w:autoSpaceDE w:val="0"/>
        <w:autoSpaceDN w:val="0"/>
        <w:adjustRightInd w:val="0"/>
        <w:ind w:firstLine="709"/>
        <w:jc w:val="both"/>
        <w:rPr>
          <w:sz w:val="28"/>
          <w:szCs w:val="28"/>
        </w:rPr>
      </w:pPr>
      <w:r w:rsidRPr="00E469E8">
        <w:rPr>
          <w:sz w:val="28"/>
          <w:szCs w:val="28"/>
        </w:rPr>
        <w:t>1) личное заявление об участии в конкурсе по форме согласно приложению к настоящему Положению;</w:t>
      </w:r>
    </w:p>
    <w:p w:rsidR="0032151C" w:rsidRPr="00E469E8" w:rsidRDefault="0032151C" w:rsidP="0032151C">
      <w:pPr>
        <w:spacing w:before="150" w:after="150" w:line="300" w:lineRule="atLeast"/>
        <w:ind w:left="150" w:right="150" w:firstLine="558"/>
        <w:jc w:val="both"/>
        <w:rPr>
          <w:sz w:val="28"/>
          <w:szCs w:val="28"/>
        </w:rPr>
      </w:pPr>
      <w:proofErr w:type="gramStart"/>
      <w:r w:rsidRPr="00E469E8">
        <w:rPr>
          <w:sz w:val="28"/>
          <w:szCs w:val="28"/>
        </w:rPr>
        <w:t xml:space="preserve">2) собственноручно заполненную и подписанную анкету по </w:t>
      </w:r>
      <w:hyperlink r:id="rId10" w:history="1">
        <w:r w:rsidRPr="00E469E8">
          <w:rPr>
            <w:sz w:val="28"/>
            <w:szCs w:val="28"/>
          </w:rPr>
          <w:t>форме</w:t>
        </w:r>
      </w:hyperlink>
      <w:r w:rsidRPr="00E469E8">
        <w:rPr>
          <w:sz w:val="28"/>
          <w:szCs w:val="28"/>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(3×4, черно-белая, матовая, с закруглением внизу);</w:t>
      </w:r>
      <w:proofErr w:type="gramEnd"/>
    </w:p>
    <w:p w:rsidR="0032151C" w:rsidRPr="00E469E8" w:rsidRDefault="0032151C" w:rsidP="0032151C">
      <w:pPr>
        <w:autoSpaceDE w:val="0"/>
        <w:autoSpaceDN w:val="0"/>
        <w:adjustRightInd w:val="0"/>
        <w:ind w:firstLine="709"/>
        <w:jc w:val="both"/>
        <w:rPr>
          <w:sz w:val="28"/>
          <w:szCs w:val="28"/>
        </w:rPr>
      </w:pPr>
      <w:r w:rsidRPr="00E469E8">
        <w:rPr>
          <w:sz w:val="28"/>
          <w:szCs w:val="28"/>
        </w:rPr>
        <w:t>3) копию паспорта или заменяющего его документа (соответствующий документ предъявляется лично по прибытии на конкурс);</w:t>
      </w:r>
    </w:p>
    <w:p w:rsidR="0032151C" w:rsidRPr="00E469E8" w:rsidRDefault="0032151C" w:rsidP="0032151C">
      <w:pPr>
        <w:autoSpaceDE w:val="0"/>
        <w:autoSpaceDN w:val="0"/>
        <w:adjustRightInd w:val="0"/>
        <w:ind w:firstLine="709"/>
        <w:jc w:val="both"/>
        <w:rPr>
          <w:sz w:val="28"/>
          <w:szCs w:val="28"/>
        </w:rPr>
      </w:pPr>
      <w:r w:rsidRPr="00E469E8">
        <w:rPr>
          <w:sz w:val="28"/>
          <w:szCs w:val="28"/>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32151C" w:rsidRPr="00E469E8" w:rsidRDefault="0032151C" w:rsidP="0032151C">
      <w:pPr>
        <w:autoSpaceDE w:val="0"/>
        <w:autoSpaceDN w:val="0"/>
        <w:adjustRightInd w:val="0"/>
        <w:ind w:firstLine="709"/>
        <w:jc w:val="both"/>
        <w:rPr>
          <w:sz w:val="28"/>
          <w:szCs w:val="28"/>
        </w:rPr>
      </w:pPr>
      <w:r w:rsidRPr="00E469E8">
        <w:rPr>
          <w:sz w:val="28"/>
          <w:szCs w:val="28"/>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32151C" w:rsidRPr="00E469E8" w:rsidRDefault="0032151C" w:rsidP="0032151C">
      <w:pPr>
        <w:autoSpaceDE w:val="0"/>
        <w:autoSpaceDN w:val="0"/>
        <w:adjustRightInd w:val="0"/>
        <w:ind w:firstLine="709"/>
        <w:jc w:val="both"/>
        <w:rPr>
          <w:sz w:val="28"/>
          <w:szCs w:val="28"/>
        </w:rPr>
      </w:pPr>
      <w:r w:rsidRPr="00E469E8">
        <w:rPr>
          <w:sz w:val="28"/>
          <w:szCs w:val="28"/>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32151C" w:rsidRPr="00E469E8" w:rsidRDefault="0032151C" w:rsidP="0032151C">
      <w:pPr>
        <w:autoSpaceDE w:val="0"/>
        <w:autoSpaceDN w:val="0"/>
        <w:adjustRightInd w:val="0"/>
        <w:ind w:firstLine="709"/>
        <w:jc w:val="both"/>
        <w:rPr>
          <w:sz w:val="28"/>
          <w:szCs w:val="28"/>
        </w:rPr>
      </w:pPr>
      <w:r w:rsidRPr="00E469E8">
        <w:rPr>
          <w:sz w:val="28"/>
          <w:szCs w:val="28"/>
        </w:rPr>
        <w:lastRenderedPageBreak/>
        <w:t>7) копию свидетельства о постановке физического лица на учет в налоговом органе по месту жительства на территории Российской Федерации;</w:t>
      </w:r>
    </w:p>
    <w:p w:rsidR="0032151C" w:rsidRPr="00E469E8" w:rsidRDefault="0032151C" w:rsidP="0032151C">
      <w:pPr>
        <w:autoSpaceDE w:val="0"/>
        <w:autoSpaceDN w:val="0"/>
        <w:adjustRightInd w:val="0"/>
        <w:ind w:firstLine="709"/>
        <w:jc w:val="both"/>
        <w:rPr>
          <w:sz w:val="28"/>
          <w:szCs w:val="28"/>
        </w:rPr>
      </w:pPr>
      <w:r w:rsidRPr="00E469E8">
        <w:rPr>
          <w:sz w:val="28"/>
          <w:szCs w:val="28"/>
        </w:rPr>
        <w:t xml:space="preserve">8) копии документов воинского учета </w:t>
      </w:r>
      <w:r w:rsidRPr="00E469E8">
        <w:rPr>
          <w:sz w:val="28"/>
          <w:szCs w:val="28"/>
        </w:rPr>
        <w:sym w:font="Symbol" w:char="F02D"/>
      </w:r>
      <w:r w:rsidRPr="00E469E8">
        <w:rPr>
          <w:sz w:val="28"/>
          <w:szCs w:val="28"/>
        </w:rPr>
        <w:t xml:space="preserve"> для граждан, пребывающих в запасе, и лиц, подлежащих призыву на военную службу;</w:t>
      </w:r>
    </w:p>
    <w:p w:rsidR="0032151C" w:rsidRPr="00E469E8" w:rsidRDefault="0032151C" w:rsidP="0032151C">
      <w:pPr>
        <w:autoSpaceDE w:val="0"/>
        <w:autoSpaceDN w:val="0"/>
        <w:adjustRightInd w:val="0"/>
        <w:ind w:firstLine="709"/>
        <w:jc w:val="both"/>
        <w:rPr>
          <w:sz w:val="28"/>
          <w:szCs w:val="28"/>
        </w:rPr>
      </w:pPr>
      <w:r w:rsidRPr="00E469E8">
        <w:rPr>
          <w:sz w:val="28"/>
          <w:szCs w:val="28"/>
        </w:rPr>
        <w:t>9) заключение медицинской организации об отсутствии заболевания, препятствующего поступлению на муниципальную службу;</w:t>
      </w:r>
    </w:p>
    <w:p w:rsidR="0032151C" w:rsidRPr="00147A4A" w:rsidRDefault="0032151C" w:rsidP="0032151C">
      <w:pPr>
        <w:autoSpaceDE w:val="0"/>
        <w:autoSpaceDN w:val="0"/>
        <w:adjustRightInd w:val="0"/>
        <w:ind w:firstLine="709"/>
        <w:jc w:val="both"/>
        <w:rPr>
          <w:sz w:val="28"/>
          <w:szCs w:val="28"/>
        </w:rPr>
      </w:pPr>
      <w:proofErr w:type="gramStart"/>
      <w:r w:rsidRPr="00147A4A">
        <w:rPr>
          <w:sz w:val="28"/>
          <w:szCs w:val="28"/>
        </w:rPr>
        <w:t>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roofErr w:type="gramEnd"/>
    </w:p>
    <w:p w:rsidR="0032151C" w:rsidRDefault="0032151C" w:rsidP="0032151C">
      <w:pPr>
        <w:autoSpaceDE w:val="0"/>
        <w:autoSpaceDN w:val="0"/>
        <w:adjustRightInd w:val="0"/>
        <w:ind w:firstLine="709"/>
        <w:jc w:val="both"/>
        <w:rPr>
          <w:sz w:val="28"/>
          <w:szCs w:val="28"/>
        </w:rPr>
      </w:pPr>
      <w:r w:rsidRPr="00147A4A">
        <w:rPr>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147A4A">
        <w:rPr>
          <w:sz w:val="28"/>
          <w:szCs w:val="28"/>
          <w:vertAlign w:val="superscript"/>
        </w:rPr>
        <w:t xml:space="preserve">1 </w:t>
      </w:r>
      <w:r w:rsidRPr="00147A4A">
        <w:rPr>
          <w:sz w:val="28"/>
          <w:szCs w:val="28"/>
        </w:rPr>
        <w:t>Федерального закона № 25-ФЗ;</w:t>
      </w:r>
    </w:p>
    <w:p w:rsidR="0032151C" w:rsidRPr="009D0E61" w:rsidRDefault="0032151C" w:rsidP="0032151C">
      <w:pPr>
        <w:spacing w:before="150" w:after="150" w:line="300" w:lineRule="atLeast"/>
        <w:ind w:right="150" w:firstLine="709"/>
        <w:jc w:val="both"/>
        <w:rPr>
          <w:sz w:val="28"/>
          <w:szCs w:val="28"/>
        </w:rPr>
      </w:pPr>
      <w:r w:rsidRPr="009D0E61">
        <w:rPr>
          <w:sz w:val="28"/>
          <w:szCs w:val="28"/>
        </w:rPr>
        <w:t>12</w:t>
      </w:r>
      <w:r>
        <w:rPr>
          <w:sz w:val="28"/>
          <w:szCs w:val="28"/>
        </w:rPr>
        <w:t>) автобиография</w:t>
      </w:r>
      <w:r w:rsidRPr="009D0E61">
        <w:rPr>
          <w:sz w:val="28"/>
          <w:szCs w:val="28"/>
        </w:rPr>
        <w:t xml:space="preserve"> (бланк расположен на сайте Администрации);</w:t>
      </w:r>
    </w:p>
    <w:p w:rsidR="0032151C" w:rsidRPr="00147A4A" w:rsidRDefault="0032151C" w:rsidP="0032151C">
      <w:pPr>
        <w:autoSpaceDE w:val="0"/>
        <w:autoSpaceDN w:val="0"/>
        <w:adjustRightInd w:val="0"/>
        <w:ind w:firstLine="709"/>
        <w:jc w:val="both"/>
        <w:rPr>
          <w:sz w:val="28"/>
          <w:szCs w:val="28"/>
        </w:rPr>
      </w:pPr>
      <w:r>
        <w:rPr>
          <w:sz w:val="28"/>
          <w:szCs w:val="28"/>
        </w:rPr>
        <w:t>13</w:t>
      </w:r>
      <w:r w:rsidRPr="00147A4A">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3.6. Документы для участия в конкурсе представляются </w:t>
      </w:r>
      <w:r>
        <w:rPr>
          <w:sz w:val="28"/>
          <w:szCs w:val="28"/>
        </w:rPr>
        <w:t>уполномоченному должностному лицу</w:t>
      </w:r>
      <w:r w:rsidRPr="00147A4A">
        <w:rPr>
          <w:sz w:val="28"/>
          <w:szCs w:val="28"/>
        </w:rPr>
        <w:t xml:space="preserve"> не позднее 20 календарных дней со дня опубликования сообщения о проведении конкурса.</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w:t>
      </w:r>
      <w:proofErr w:type="gramStart"/>
      <w:r w:rsidRPr="00147A4A">
        <w:rPr>
          <w:sz w:val="28"/>
          <w:szCs w:val="28"/>
        </w:rPr>
        <w:t>в</w:t>
      </w:r>
      <w:proofErr w:type="gramEnd"/>
      <w:r w:rsidRPr="00147A4A">
        <w:rPr>
          <w:sz w:val="28"/>
          <w:szCs w:val="28"/>
        </w:rPr>
        <w:t xml:space="preserve"> </w:t>
      </w:r>
      <w:proofErr w:type="gramStart"/>
      <w:r>
        <w:rPr>
          <w:sz w:val="28"/>
          <w:szCs w:val="28"/>
        </w:rPr>
        <w:t>уполномоченному</w:t>
      </w:r>
      <w:proofErr w:type="gramEnd"/>
      <w:r>
        <w:rPr>
          <w:sz w:val="28"/>
          <w:szCs w:val="28"/>
        </w:rPr>
        <w:t xml:space="preserve"> должностному лицу </w:t>
      </w:r>
      <w:r w:rsidRPr="00147A4A">
        <w:rPr>
          <w:sz w:val="28"/>
          <w:szCs w:val="28"/>
        </w:rPr>
        <w:t>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32151C" w:rsidRPr="00147A4A" w:rsidRDefault="0032151C" w:rsidP="0032151C">
      <w:pPr>
        <w:autoSpaceDE w:val="0"/>
        <w:autoSpaceDN w:val="0"/>
        <w:adjustRightInd w:val="0"/>
        <w:ind w:firstLine="709"/>
        <w:jc w:val="both"/>
        <w:rPr>
          <w:sz w:val="28"/>
          <w:szCs w:val="28"/>
        </w:rPr>
      </w:pPr>
      <w:bookmarkStart w:id="1" w:name="Par104"/>
      <w:bookmarkStart w:id="2" w:name="Par85"/>
      <w:bookmarkStart w:id="3" w:name="Par117"/>
      <w:bookmarkEnd w:id="1"/>
      <w:bookmarkEnd w:id="2"/>
      <w:bookmarkEnd w:id="3"/>
      <w:r w:rsidRPr="00147A4A">
        <w:rPr>
          <w:sz w:val="28"/>
          <w:szCs w:val="28"/>
        </w:rPr>
        <w:t xml:space="preserve">3.8. Уполномоченное </w:t>
      </w:r>
      <w:r>
        <w:rPr>
          <w:sz w:val="28"/>
          <w:szCs w:val="28"/>
        </w:rPr>
        <w:t>должностное лицо</w:t>
      </w:r>
      <w:r w:rsidRPr="00147A4A">
        <w:rPr>
          <w:sz w:val="28"/>
          <w:szCs w:val="28"/>
        </w:rPr>
        <w:t xml:space="preserve">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32151C" w:rsidRPr="00147A4A" w:rsidRDefault="0032151C" w:rsidP="0032151C">
      <w:pPr>
        <w:autoSpaceDE w:val="0"/>
        <w:autoSpaceDN w:val="0"/>
        <w:adjustRightInd w:val="0"/>
        <w:ind w:firstLine="709"/>
        <w:jc w:val="both"/>
        <w:rPr>
          <w:sz w:val="28"/>
          <w:szCs w:val="28"/>
        </w:rPr>
      </w:pPr>
      <w:r w:rsidRPr="00147A4A">
        <w:rPr>
          <w:sz w:val="28"/>
          <w:szCs w:val="28"/>
        </w:rPr>
        <w:lastRenderedPageBreak/>
        <w:t xml:space="preserve">Проверка проводится уполномоченным </w:t>
      </w:r>
      <w:r>
        <w:rPr>
          <w:sz w:val="28"/>
          <w:szCs w:val="28"/>
        </w:rPr>
        <w:t>должностным лицом</w:t>
      </w:r>
      <w:r w:rsidRPr="00147A4A">
        <w:rPr>
          <w:sz w:val="28"/>
          <w:szCs w:val="28"/>
        </w:rPr>
        <w:t xml:space="preserve"> в течение 10 календарных дней со дня окончания срока приема документов, предусмотренного пунктом 3.6 настоящего Положения.</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Мотивированный отказ в приеме документов направляется гражданину (муниципальному служащему) уполномоченным </w:t>
      </w:r>
      <w:r>
        <w:rPr>
          <w:sz w:val="28"/>
          <w:szCs w:val="28"/>
        </w:rPr>
        <w:t>должностным лицом</w:t>
      </w:r>
      <w:r w:rsidRPr="00147A4A">
        <w:rPr>
          <w:sz w:val="28"/>
          <w:szCs w:val="28"/>
        </w:rPr>
        <w:t xml:space="preserve"> в течение двух рабочих дней со дня представления документов.</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1" w:history="1">
        <w:proofErr w:type="gramStart"/>
        <w:r w:rsidRPr="00147A4A">
          <w:rPr>
            <w:sz w:val="28"/>
            <w:szCs w:val="28"/>
          </w:rPr>
          <w:t>закон</w:t>
        </w:r>
        <w:proofErr w:type="gramEnd"/>
      </w:hyperlink>
      <w:r w:rsidRPr="00147A4A">
        <w:rPr>
          <w:sz w:val="28"/>
          <w:szCs w:val="28"/>
        </w:rPr>
        <w:t>а № 25-ФЗ.</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Мотивированный отказ в допуске к участию в конкурсе направляется претенденту на замещение должности муниципальной службы уполномоченным </w:t>
      </w:r>
      <w:r>
        <w:rPr>
          <w:sz w:val="28"/>
          <w:szCs w:val="28"/>
        </w:rPr>
        <w:t>должностным лицом</w:t>
      </w:r>
      <w:r w:rsidRPr="00147A4A">
        <w:rPr>
          <w:sz w:val="28"/>
          <w:szCs w:val="28"/>
        </w:rPr>
        <w:t xml:space="preserve"> в течение двух рабочих дней со дня окончания проведения проверки.</w:t>
      </w:r>
    </w:p>
    <w:p w:rsidR="0032151C" w:rsidRPr="00147A4A" w:rsidRDefault="0032151C" w:rsidP="0032151C">
      <w:pPr>
        <w:autoSpaceDE w:val="0"/>
        <w:autoSpaceDN w:val="0"/>
        <w:adjustRightInd w:val="0"/>
        <w:ind w:firstLine="709"/>
        <w:jc w:val="both"/>
        <w:rPr>
          <w:sz w:val="28"/>
          <w:szCs w:val="28"/>
        </w:rPr>
      </w:pPr>
      <w:r w:rsidRPr="00147A4A">
        <w:rPr>
          <w:sz w:val="28"/>
          <w:szCs w:val="28"/>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32151C" w:rsidRPr="00147A4A" w:rsidRDefault="0032151C" w:rsidP="0032151C">
      <w:pPr>
        <w:autoSpaceDE w:val="0"/>
        <w:autoSpaceDN w:val="0"/>
        <w:adjustRightInd w:val="0"/>
        <w:ind w:firstLine="709"/>
        <w:jc w:val="both"/>
        <w:rPr>
          <w:sz w:val="28"/>
          <w:szCs w:val="28"/>
        </w:rPr>
      </w:pPr>
      <w:r w:rsidRPr="00147A4A">
        <w:rPr>
          <w:sz w:val="28"/>
          <w:szCs w:val="28"/>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32151C" w:rsidRPr="00147A4A" w:rsidRDefault="0032151C" w:rsidP="0032151C">
      <w:pPr>
        <w:autoSpaceDE w:val="0"/>
        <w:autoSpaceDN w:val="0"/>
        <w:adjustRightInd w:val="0"/>
        <w:ind w:firstLine="709"/>
        <w:jc w:val="both"/>
        <w:rPr>
          <w:sz w:val="28"/>
          <w:szCs w:val="28"/>
        </w:rPr>
      </w:pPr>
      <w:r w:rsidRPr="00147A4A">
        <w:rPr>
          <w:sz w:val="28"/>
          <w:szCs w:val="28"/>
        </w:rPr>
        <w:t>3.13. Конкурс проводится в два этапа.</w:t>
      </w:r>
    </w:p>
    <w:p w:rsidR="0032151C" w:rsidRPr="00147A4A" w:rsidRDefault="0032151C" w:rsidP="0032151C">
      <w:pPr>
        <w:autoSpaceDE w:val="0"/>
        <w:autoSpaceDN w:val="0"/>
        <w:adjustRightInd w:val="0"/>
        <w:ind w:firstLine="709"/>
        <w:jc w:val="both"/>
        <w:rPr>
          <w:sz w:val="28"/>
          <w:szCs w:val="28"/>
        </w:rPr>
      </w:pPr>
      <w:r w:rsidRPr="00147A4A">
        <w:rPr>
          <w:sz w:val="28"/>
          <w:szCs w:val="28"/>
        </w:rPr>
        <w:t>3.14. Первый этап конкурса − конкурс документов.</w:t>
      </w:r>
    </w:p>
    <w:p w:rsidR="0032151C" w:rsidRPr="00147A4A" w:rsidRDefault="0032151C" w:rsidP="0032151C">
      <w:pPr>
        <w:autoSpaceDE w:val="0"/>
        <w:autoSpaceDN w:val="0"/>
        <w:adjustRightInd w:val="0"/>
        <w:ind w:firstLine="709"/>
        <w:jc w:val="both"/>
        <w:rPr>
          <w:sz w:val="28"/>
          <w:szCs w:val="28"/>
        </w:rPr>
      </w:pPr>
      <w:r w:rsidRPr="00147A4A">
        <w:rPr>
          <w:sz w:val="28"/>
          <w:szCs w:val="28"/>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3.15. Комиссия в течение 5 рабочих дней со дня завершения проверки уполномоченным </w:t>
      </w:r>
      <w:r>
        <w:rPr>
          <w:sz w:val="28"/>
          <w:szCs w:val="28"/>
        </w:rPr>
        <w:t>должностным лицом</w:t>
      </w:r>
      <w:r w:rsidRPr="00147A4A">
        <w:rPr>
          <w:sz w:val="28"/>
          <w:szCs w:val="28"/>
        </w:rPr>
        <w:t xml:space="preserve">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32151C" w:rsidRPr="00147A4A" w:rsidRDefault="0032151C" w:rsidP="0032151C">
      <w:pPr>
        <w:autoSpaceDE w:val="0"/>
        <w:autoSpaceDN w:val="0"/>
        <w:adjustRightInd w:val="0"/>
        <w:ind w:firstLine="709"/>
        <w:jc w:val="both"/>
        <w:rPr>
          <w:sz w:val="28"/>
          <w:szCs w:val="28"/>
        </w:rPr>
      </w:pPr>
      <w:r w:rsidRPr="00147A4A">
        <w:rPr>
          <w:sz w:val="28"/>
          <w:szCs w:val="28"/>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32151C" w:rsidRPr="00147A4A" w:rsidRDefault="0032151C" w:rsidP="0032151C">
      <w:pPr>
        <w:autoSpaceDE w:val="0"/>
        <w:autoSpaceDN w:val="0"/>
        <w:adjustRightInd w:val="0"/>
        <w:ind w:firstLine="709"/>
        <w:jc w:val="both"/>
        <w:rPr>
          <w:sz w:val="28"/>
          <w:szCs w:val="28"/>
        </w:rPr>
      </w:pPr>
      <w:r w:rsidRPr="00147A4A">
        <w:rPr>
          <w:sz w:val="28"/>
          <w:szCs w:val="28"/>
        </w:rPr>
        <w:lastRenderedPageBreak/>
        <w:t xml:space="preserve">3.16. </w:t>
      </w:r>
      <w:proofErr w:type="gramStart"/>
      <w:r w:rsidRPr="00147A4A">
        <w:rPr>
          <w:sz w:val="28"/>
          <w:szCs w:val="28"/>
        </w:rPr>
        <w:t xml:space="preserve">Уполномоченное </w:t>
      </w:r>
      <w:r>
        <w:rPr>
          <w:sz w:val="28"/>
          <w:szCs w:val="28"/>
        </w:rPr>
        <w:t>должностное лицо</w:t>
      </w:r>
      <w:r w:rsidRPr="00147A4A">
        <w:rPr>
          <w:sz w:val="28"/>
          <w:szCs w:val="28"/>
        </w:rPr>
        <w:t xml:space="preserve">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roofErr w:type="gramEnd"/>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3.17. Второй этап конкурса − конкурс-испытание. Дата и время проведения второго этапа конкурса устанавливаются правовым актом </w:t>
      </w:r>
      <w:r>
        <w:rPr>
          <w:sz w:val="28"/>
          <w:szCs w:val="28"/>
        </w:rPr>
        <w:t>главы муниципального образования «</w:t>
      </w:r>
      <w:proofErr w:type="spellStart"/>
      <w:r>
        <w:rPr>
          <w:sz w:val="28"/>
          <w:szCs w:val="28"/>
        </w:rPr>
        <w:t>Новонукутское</w:t>
      </w:r>
      <w:proofErr w:type="spellEnd"/>
      <w:r>
        <w:rPr>
          <w:sz w:val="28"/>
          <w:szCs w:val="28"/>
        </w:rPr>
        <w:t>»</w:t>
      </w:r>
      <w:r w:rsidRPr="00147A4A">
        <w:rPr>
          <w:sz w:val="28"/>
          <w:szCs w:val="28"/>
        </w:rPr>
        <w:t xml:space="preserve"> об объявлении конкурса.</w:t>
      </w:r>
    </w:p>
    <w:p w:rsidR="0032151C" w:rsidRDefault="0032151C" w:rsidP="0032151C">
      <w:pPr>
        <w:autoSpaceDE w:val="0"/>
        <w:autoSpaceDN w:val="0"/>
        <w:adjustRightInd w:val="0"/>
        <w:ind w:firstLine="709"/>
        <w:jc w:val="both"/>
        <w:rPr>
          <w:sz w:val="28"/>
          <w:szCs w:val="28"/>
        </w:rPr>
      </w:pPr>
      <w:r w:rsidRPr="00147A4A">
        <w:rPr>
          <w:sz w:val="28"/>
          <w:szCs w:val="28"/>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r>
        <w:rPr>
          <w:sz w:val="28"/>
          <w:szCs w:val="28"/>
        </w:rPr>
        <w:t>.</w:t>
      </w:r>
    </w:p>
    <w:p w:rsidR="0032151C" w:rsidRPr="00C16C67" w:rsidRDefault="0032151C" w:rsidP="0032151C">
      <w:pPr>
        <w:autoSpaceDE w:val="0"/>
        <w:autoSpaceDN w:val="0"/>
        <w:adjustRightInd w:val="0"/>
        <w:ind w:firstLine="709"/>
        <w:jc w:val="both"/>
        <w:rPr>
          <w:sz w:val="28"/>
          <w:szCs w:val="28"/>
        </w:rPr>
      </w:pPr>
      <w:r w:rsidRPr="00C16C67">
        <w:rPr>
          <w:sz w:val="28"/>
          <w:szCs w:val="28"/>
        </w:rPr>
        <w:t>Конкурсные процедуры проводятся с использованием не противоречащих законодательству методов оценки профессиональных и личностных каче</w:t>
      </w:r>
      <w:proofErr w:type="gramStart"/>
      <w:r w:rsidRPr="00C16C67">
        <w:rPr>
          <w:sz w:val="28"/>
          <w:szCs w:val="28"/>
        </w:rPr>
        <w:t>ств пр</w:t>
      </w:r>
      <w:proofErr w:type="gramEnd"/>
      <w:r w:rsidRPr="00C16C67">
        <w:rPr>
          <w:sz w:val="28"/>
          <w:szCs w:val="28"/>
        </w:rPr>
        <w:t>етендентов на замещение должности муниципальной службы,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Конкретные виды конкурсных процедур с определением методов оценки профессиональных и личностных качеств кандидатов</w:t>
      </w:r>
      <w:r>
        <w:rPr>
          <w:sz w:val="28"/>
          <w:szCs w:val="28"/>
        </w:rPr>
        <w:t xml:space="preserve"> </w:t>
      </w:r>
      <w:r w:rsidRPr="00C16C67">
        <w:rPr>
          <w:sz w:val="28"/>
          <w:szCs w:val="28"/>
        </w:rPr>
        <w:t>определяются комиссией самостоятельно с учетом специфики деятельности органа местного самоуправления, в котором объявлен конкурс.</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3.18. </w:t>
      </w:r>
      <w:proofErr w:type="gramStart"/>
      <w:r w:rsidRPr="00147A4A">
        <w:rPr>
          <w:sz w:val="28"/>
          <w:szCs w:val="28"/>
        </w:rPr>
        <w:t>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w:t>
      </w:r>
      <w:proofErr w:type="gramEnd"/>
      <w:r w:rsidRPr="00147A4A">
        <w:rPr>
          <w:sz w:val="28"/>
          <w:szCs w:val="28"/>
        </w:rPr>
        <w:t xml:space="preserve"> конкурса конкурс признается несостоявшимся, а </w:t>
      </w:r>
      <w:r>
        <w:rPr>
          <w:sz w:val="28"/>
          <w:szCs w:val="28"/>
        </w:rPr>
        <w:t>глава муниципального образования «</w:t>
      </w:r>
      <w:proofErr w:type="spellStart"/>
      <w:r>
        <w:rPr>
          <w:sz w:val="28"/>
          <w:szCs w:val="28"/>
        </w:rPr>
        <w:t>Новонукутское</w:t>
      </w:r>
      <w:proofErr w:type="spellEnd"/>
      <w:r>
        <w:rPr>
          <w:sz w:val="28"/>
          <w:szCs w:val="28"/>
        </w:rPr>
        <w:t>»</w:t>
      </w:r>
      <w:r w:rsidRPr="00147A4A">
        <w:rPr>
          <w:sz w:val="28"/>
          <w:szCs w:val="28"/>
        </w:rPr>
        <w:t xml:space="preserve"> вправе принять решение о проведении повторного конкурса.</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3.19. </w:t>
      </w:r>
      <w:proofErr w:type="gramStart"/>
      <w:r w:rsidRPr="00147A4A">
        <w:rPr>
          <w:sz w:val="28"/>
          <w:szCs w:val="28"/>
        </w:rPr>
        <w:t>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w:t>
      </w:r>
      <w:proofErr w:type="gramEnd"/>
      <w:r w:rsidRPr="00147A4A">
        <w:rPr>
          <w:sz w:val="28"/>
          <w:szCs w:val="28"/>
        </w:rPr>
        <w:t xml:space="preserve"> к участию в конкурсе или не допущены к участию во втором этапе конкурса, конкурс признается несостоявшимся, а </w:t>
      </w:r>
      <w:r>
        <w:rPr>
          <w:sz w:val="28"/>
          <w:szCs w:val="28"/>
        </w:rPr>
        <w:t>глава муниципального образования «</w:t>
      </w:r>
      <w:proofErr w:type="spellStart"/>
      <w:r>
        <w:rPr>
          <w:sz w:val="28"/>
          <w:szCs w:val="28"/>
        </w:rPr>
        <w:t>Новонукутское</w:t>
      </w:r>
      <w:proofErr w:type="spellEnd"/>
      <w:r>
        <w:rPr>
          <w:sz w:val="28"/>
          <w:szCs w:val="28"/>
        </w:rPr>
        <w:t xml:space="preserve">» </w:t>
      </w:r>
      <w:r w:rsidRPr="00147A4A">
        <w:rPr>
          <w:sz w:val="28"/>
          <w:szCs w:val="28"/>
        </w:rPr>
        <w:t xml:space="preserve">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w:t>
      </w:r>
      <w:proofErr w:type="gramStart"/>
      <w:r w:rsidRPr="00147A4A">
        <w:rPr>
          <w:sz w:val="28"/>
          <w:szCs w:val="28"/>
        </w:rPr>
        <w:t>службы</w:t>
      </w:r>
      <w:proofErr w:type="gramEnd"/>
      <w:r w:rsidRPr="00147A4A">
        <w:rPr>
          <w:sz w:val="28"/>
          <w:szCs w:val="28"/>
        </w:rPr>
        <w:t xml:space="preserve"> установленным квалификационным требованиям к вакантной должности </w:t>
      </w:r>
      <w:r w:rsidRPr="00147A4A">
        <w:rPr>
          <w:sz w:val="28"/>
          <w:szCs w:val="28"/>
        </w:rPr>
        <w:lastRenderedPageBreak/>
        <w:t>муниципальной службы – о назначении данного претендента на вакантную должность.</w:t>
      </w:r>
    </w:p>
    <w:p w:rsidR="0032151C" w:rsidRPr="00147A4A" w:rsidRDefault="0032151C" w:rsidP="0032151C">
      <w:pPr>
        <w:autoSpaceDE w:val="0"/>
        <w:autoSpaceDN w:val="0"/>
        <w:adjustRightInd w:val="0"/>
        <w:ind w:firstLine="709"/>
        <w:jc w:val="center"/>
        <w:rPr>
          <w:b/>
          <w:bCs/>
          <w:sz w:val="28"/>
          <w:szCs w:val="28"/>
        </w:rPr>
      </w:pPr>
    </w:p>
    <w:p w:rsidR="0032151C" w:rsidRPr="00147A4A" w:rsidRDefault="0032151C" w:rsidP="0032151C">
      <w:pPr>
        <w:autoSpaceDE w:val="0"/>
        <w:autoSpaceDN w:val="0"/>
        <w:adjustRightInd w:val="0"/>
        <w:ind w:firstLine="709"/>
        <w:jc w:val="center"/>
        <w:outlineLvl w:val="1"/>
        <w:rPr>
          <w:sz w:val="28"/>
          <w:szCs w:val="28"/>
        </w:rPr>
      </w:pPr>
      <w:r w:rsidRPr="00147A4A">
        <w:rPr>
          <w:sz w:val="28"/>
          <w:szCs w:val="28"/>
        </w:rPr>
        <w:t>4. РЕЗУЛЬТАТЫ КОНКУРСА</w:t>
      </w:r>
    </w:p>
    <w:p w:rsidR="0032151C" w:rsidRPr="00147A4A" w:rsidRDefault="0032151C" w:rsidP="0032151C">
      <w:pPr>
        <w:autoSpaceDE w:val="0"/>
        <w:autoSpaceDN w:val="0"/>
        <w:adjustRightInd w:val="0"/>
        <w:ind w:firstLine="709"/>
        <w:jc w:val="both"/>
        <w:outlineLvl w:val="1"/>
        <w:rPr>
          <w:sz w:val="28"/>
          <w:szCs w:val="28"/>
        </w:rPr>
      </w:pPr>
    </w:p>
    <w:p w:rsidR="0032151C" w:rsidRPr="00147A4A" w:rsidRDefault="0032151C" w:rsidP="0032151C">
      <w:pPr>
        <w:autoSpaceDE w:val="0"/>
        <w:autoSpaceDN w:val="0"/>
        <w:adjustRightInd w:val="0"/>
        <w:ind w:firstLine="709"/>
        <w:jc w:val="both"/>
        <w:rPr>
          <w:sz w:val="28"/>
          <w:szCs w:val="28"/>
        </w:rPr>
      </w:pPr>
      <w:r w:rsidRPr="00147A4A">
        <w:rPr>
          <w:sz w:val="28"/>
          <w:szCs w:val="28"/>
        </w:rPr>
        <w:t>4.1. По итогам конкурса комиссия принимает одно из следующих решений:</w:t>
      </w:r>
    </w:p>
    <w:p w:rsidR="0032151C" w:rsidRPr="00147A4A" w:rsidRDefault="0032151C" w:rsidP="0032151C">
      <w:pPr>
        <w:autoSpaceDE w:val="0"/>
        <w:autoSpaceDN w:val="0"/>
        <w:adjustRightInd w:val="0"/>
        <w:ind w:firstLine="709"/>
        <w:jc w:val="both"/>
        <w:rPr>
          <w:sz w:val="28"/>
          <w:szCs w:val="28"/>
        </w:rPr>
      </w:pPr>
      <w:r w:rsidRPr="00147A4A">
        <w:rPr>
          <w:sz w:val="28"/>
          <w:szCs w:val="28"/>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32151C" w:rsidRPr="00147A4A" w:rsidRDefault="0032151C" w:rsidP="0032151C">
      <w:pPr>
        <w:autoSpaceDE w:val="0"/>
        <w:autoSpaceDN w:val="0"/>
        <w:adjustRightInd w:val="0"/>
        <w:ind w:firstLine="709"/>
        <w:jc w:val="both"/>
        <w:rPr>
          <w:sz w:val="28"/>
          <w:szCs w:val="28"/>
        </w:rPr>
      </w:pPr>
      <w:r w:rsidRPr="00147A4A">
        <w:rPr>
          <w:sz w:val="28"/>
          <w:szCs w:val="28"/>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32151C" w:rsidRPr="00147A4A" w:rsidRDefault="0032151C" w:rsidP="0032151C">
      <w:pPr>
        <w:autoSpaceDE w:val="0"/>
        <w:autoSpaceDN w:val="0"/>
        <w:adjustRightInd w:val="0"/>
        <w:ind w:firstLine="709"/>
        <w:jc w:val="both"/>
        <w:rPr>
          <w:sz w:val="28"/>
          <w:szCs w:val="28"/>
        </w:rPr>
      </w:pPr>
      <w:r w:rsidRPr="00147A4A">
        <w:rPr>
          <w:sz w:val="28"/>
          <w:szCs w:val="28"/>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4) о признании конкурса </w:t>
      </w:r>
      <w:proofErr w:type="gramStart"/>
      <w:r w:rsidRPr="00147A4A">
        <w:rPr>
          <w:sz w:val="28"/>
          <w:szCs w:val="28"/>
        </w:rPr>
        <w:t>несостоявшимся</w:t>
      </w:r>
      <w:proofErr w:type="gramEnd"/>
      <w:r w:rsidRPr="00147A4A">
        <w:rPr>
          <w:sz w:val="28"/>
          <w:szCs w:val="28"/>
        </w:rPr>
        <w:t>.</w:t>
      </w:r>
    </w:p>
    <w:p w:rsidR="0032151C" w:rsidRPr="00147A4A" w:rsidRDefault="0032151C" w:rsidP="0032151C">
      <w:pPr>
        <w:autoSpaceDE w:val="0"/>
        <w:autoSpaceDN w:val="0"/>
        <w:adjustRightInd w:val="0"/>
        <w:ind w:firstLine="709"/>
        <w:jc w:val="both"/>
        <w:rPr>
          <w:sz w:val="28"/>
          <w:szCs w:val="28"/>
        </w:rPr>
      </w:pPr>
      <w:r w:rsidRPr="00147A4A">
        <w:rPr>
          <w:sz w:val="28"/>
          <w:szCs w:val="28"/>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4.3. Протокол заседания комиссии в течение 5 рабочих дней со дня принятия решения, предусмотренного пунктом 4.1 настоящего Положения, направляется </w:t>
      </w:r>
      <w:r>
        <w:rPr>
          <w:sz w:val="28"/>
          <w:szCs w:val="28"/>
        </w:rPr>
        <w:t>главе муниципального образования «</w:t>
      </w:r>
      <w:proofErr w:type="spellStart"/>
      <w:r>
        <w:rPr>
          <w:sz w:val="28"/>
          <w:szCs w:val="28"/>
        </w:rPr>
        <w:t>Новонукутское</w:t>
      </w:r>
      <w:proofErr w:type="spellEnd"/>
      <w:r>
        <w:rPr>
          <w:sz w:val="28"/>
          <w:szCs w:val="28"/>
        </w:rPr>
        <w:t>»</w:t>
      </w:r>
      <w:r w:rsidRPr="00147A4A">
        <w:rPr>
          <w:sz w:val="28"/>
          <w:szCs w:val="28"/>
        </w:rPr>
        <w:t>.</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4.4. </w:t>
      </w:r>
      <w:r>
        <w:rPr>
          <w:sz w:val="28"/>
          <w:szCs w:val="28"/>
        </w:rPr>
        <w:t>Глава муниципального образования «</w:t>
      </w:r>
      <w:proofErr w:type="spellStart"/>
      <w:r>
        <w:rPr>
          <w:sz w:val="28"/>
          <w:szCs w:val="28"/>
        </w:rPr>
        <w:t>Новонукутское</w:t>
      </w:r>
      <w:proofErr w:type="spellEnd"/>
      <w:r>
        <w:rPr>
          <w:sz w:val="28"/>
          <w:szCs w:val="28"/>
        </w:rPr>
        <w:t>»</w:t>
      </w:r>
      <w:r w:rsidRPr="00147A4A">
        <w:rPr>
          <w:sz w:val="28"/>
          <w:szCs w:val="28"/>
        </w:rPr>
        <w:t xml:space="preserve">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4.5. </w:t>
      </w:r>
      <w:proofErr w:type="gramStart"/>
      <w:r w:rsidRPr="00147A4A">
        <w:rPr>
          <w:sz w:val="28"/>
          <w:szCs w:val="28"/>
        </w:rPr>
        <w:t>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w:t>
      </w:r>
      <w:proofErr w:type="gramEnd"/>
      <w:r w:rsidRPr="00147A4A">
        <w:rPr>
          <w:sz w:val="28"/>
          <w:szCs w:val="28"/>
        </w:rPr>
        <w:t>,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4.6. Уполномоченное </w:t>
      </w:r>
      <w:r>
        <w:rPr>
          <w:sz w:val="28"/>
          <w:szCs w:val="28"/>
        </w:rPr>
        <w:t>должностное лицо</w:t>
      </w:r>
      <w:r w:rsidRPr="00147A4A">
        <w:rPr>
          <w:sz w:val="28"/>
          <w:szCs w:val="28"/>
        </w:rPr>
        <w:t xml:space="preserve">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w:t>
      </w:r>
      <w:r w:rsidRPr="00147A4A">
        <w:rPr>
          <w:sz w:val="28"/>
          <w:szCs w:val="28"/>
        </w:rPr>
        <w:lastRenderedPageBreak/>
        <w:t>календарных дней со дня принятия решения, предусмотренного пунктом 4.1 настоящего Положения.</w:t>
      </w:r>
    </w:p>
    <w:p w:rsidR="0032151C" w:rsidRPr="00147A4A" w:rsidRDefault="0032151C" w:rsidP="0032151C">
      <w:pPr>
        <w:autoSpaceDE w:val="0"/>
        <w:autoSpaceDN w:val="0"/>
        <w:adjustRightInd w:val="0"/>
        <w:ind w:firstLine="709"/>
        <w:jc w:val="both"/>
        <w:rPr>
          <w:sz w:val="28"/>
          <w:szCs w:val="28"/>
        </w:rPr>
      </w:pPr>
      <w:r w:rsidRPr="00147A4A">
        <w:rPr>
          <w:sz w:val="28"/>
          <w:szCs w:val="28"/>
        </w:rPr>
        <w:t xml:space="preserve">4.7. Информация о результатах конкурса и о победителе конкурса публикуется в </w:t>
      </w:r>
      <w:r>
        <w:rPr>
          <w:sz w:val="28"/>
          <w:szCs w:val="28"/>
        </w:rPr>
        <w:t>печатном издании «</w:t>
      </w:r>
      <w:proofErr w:type="spellStart"/>
      <w:r>
        <w:rPr>
          <w:sz w:val="28"/>
          <w:szCs w:val="28"/>
        </w:rPr>
        <w:t>Новонукутский</w:t>
      </w:r>
      <w:proofErr w:type="spellEnd"/>
      <w:r>
        <w:rPr>
          <w:sz w:val="28"/>
          <w:szCs w:val="28"/>
        </w:rPr>
        <w:t xml:space="preserve"> вестник» </w:t>
      </w:r>
      <w:r w:rsidRPr="00147A4A">
        <w:rPr>
          <w:sz w:val="28"/>
          <w:szCs w:val="28"/>
        </w:rPr>
        <w:t>в течение 7 календарных</w:t>
      </w:r>
      <w:r>
        <w:rPr>
          <w:sz w:val="28"/>
          <w:szCs w:val="28"/>
        </w:rPr>
        <w:t xml:space="preserve"> </w:t>
      </w:r>
      <w:r w:rsidRPr="00147A4A">
        <w:rPr>
          <w:sz w:val="28"/>
          <w:szCs w:val="28"/>
        </w:rPr>
        <w:t>дней со дня принятия решения, предусмотренного пунктом 4.1 настоящего Положения.</w:t>
      </w:r>
    </w:p>
    <w:p w:rsidR="0032151C" w:rsidRDefault="0032151C" w:rsidP="0032151C">
      <w:pPr>
        <w:ind w:firstLine="709"/>
        <w:jc w:val="both"/>
        <w:rPr>
          <w:sz w:val="28"/>
          <w:szCs w:val="28"/>
        </w:rPr>
      </w:pPr>
      <w:r w:rsidRPr="00147A4A">
        <w:rPr>
          <w:sz w:val="28"/>
          <w:szCs w:val="28"/>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32151C" w:rsidRDefault="0032151C" w:rsidP="0032151C">
      <w:pPr>
        <w:ind w:firstLine="709"/>
        <w:jc w:val="both"/>
        <w:rPr>
          <w:sz w:val="28"/>
          <w:szCs w:val="28"/>
        </w:rPr>
      </w:pPr>
    </w:p>
    <w:p w:rsidR="0032151C" w:rsidRPr="00147A4A" w:rsidRDefault="0032151C" w:rsidP="0032151C">
      <w:pPr>
        <w:autoSpaceDE w:val="0"/>
        <w:autoSpaceDN w:val="0"/>
        <w:adjustRightInd w:val="0"/>
        <w:ind w:firstLine="709"/>
        <w:jc w:val="center"/>
        <w:outlineLvl w:val="1"/>
        <w:rPr>
          <w:sz w:val="28"/>
          <w:szCs w:val="28"/>
        </w:rPr>
      </w:pPr>
      <w:r w:rsidRPr="00147A4A">
        <w:rPr>
          <w:sz w:val="28"/>
          <w:szCs w:val="28"/>
        </w:rPr>
        <w:t>5. ЗАКЛЮЧИТЕЛЬНЫЕ ПОЛОЖЕНИЯ</w:t>
      </w:r>
    </w:p>
    <w:p w:rsidR="0032151C" w:rsidRPr="00147A4A" w:rsidRDefault="0032151C" w:rsidP="0032151C">
      <w:pPr>
        <w:autoSpaceDE w:val="0"/>
        <w:autoSpaceDN w:val="0"/>
        <w:adjustRightInd w:val="0"/>
        <w:ind w:firstLine="709"/>
        <w:jc w:val="both"/>
        <w:outlineLvl w:val="1"/>
        <w:rPr>
          <w:sz w:val="28"/>
          <w:szCs w:val="28"/>
        </w:rPr>
      </w:pPr>
    </w:p>
    <w:p w:rsidR="0032151C" w:rsidRPr="00147A4A" w:rsidRDefault="0032151C" w:rsidP="0032151C">
      <w:pPr>
        <w:autoSpaceDE w:val="0"/>
        <w:autoSpaceDN w:val="0"/>
        <w:adjustRightInd w:val="0"/>
        <w:ind w:firstLine="709"/>
        <w:jc w:val="both"/>
        <w:rPr>
          <w:sz w:val="28"/>
          <w:szCs w:val="28"/>
        </w:rPr>
      </w:pPr>
      <w:r w:rsidRPr="00147A4A">
        <w:rPr>
          <w:sz w:val="28"/>
          <w:szCs w:val="28"/>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32151C" w:rsidRPr="00147A4A" w:rsidRDefault="0032151C" w:rsidP="0032151C">
      <w:pPr>
        <w:autoSpaceDE w:val="0"/>
        <w:autoSpaceDN w:val="0"/>
        <w:adjustRightInd w:val="0"/>
        <w:ind w:firstLine="709"/>
        <w:jc w:val="both"/>
        <w:rPr>
          <w:sz w:val="28"/>
          <w:szCs w:val="28"/>
        </w:rPr>
      </w:pPr>
      <w:r w:rsidRPr="00147A4A">
        <w:rPr>
          <w:sz w:val="28"/>
          <w:szCs w:val="28"/>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32151C" w:rsidRDefault="0032151C" w:rsidP="0032151C">
      <w:pPr>
        <w:ind w:firstLine="709"/>
        <w:jc w:val="both"/>
        <w:rPr>
          <w:sz w:val="28"/>
          <w:szCs w:val="28"/>
        </w:rPr>
      </w:pPr>
      <w:r w:rsidRPr="00147A4A">
        <w:rPr>
          <w:sz w:val="28"/>
          <w:szCs w:val="28"/>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структурном подразделении органа местного самоуправления, уполномоченном на хранение соответствующих документов, после чего подлежат уничтожению</w:t>
      </w:r>
      <w:r>
        <w:rPr>
          <w:sz w:val="28"/>
          <w:szCs w:val="28"/>
        </w:rPr>
        <w:t>.</w:t>
      </w:r>
    </w:p>
    <w:p w:rsidR="0032151C" w:rsidRDefault="0032151C" w:rsidP="0032151C">
      <w:pPr>
        <w:jc w:val="both"/>
        <w:rPr>
          <w:sz w:val="28"/>
          <w:szCs w:val="28"/>
        </w:rPr>
      </w:pPr>
    </w:p>
    <w:p w:rsidR="0032151C" w:rsidRDefault="0032151C" w:rsidP="0032151C">
      <w:pPr>
        <w:jc w:val="both"/>
        <w:rPr>
          <w:sz w:val="28"/>
          <w:szCs w:val="28"/>
        </w:rPr>
      </w:pPr>
    </w:p>
    <w:p w:rsidR="0032151C" w:rsidRDefault="0032151C" w:rsidP="0032151C">
      <w:pPr>
        <w:jc w:val="both"/>
        <w:rPr>
          <w:sz w:val="28"/>
          <w:szCs w:val="28"/>
        </w:rPr>
      </w:pPr>
    </w:p>
    <w:p w:rsidR="0032151C" w:rsidRDefault="0032151C" w:rsidP="0032151C">
      <w:pPr>
        <w:jc w:val="both"/>
        <w:rPr>
          <w:sz w:val="28"/>
          <w:szCs w:val="28"/>
        </w:rPr>
      </w:pPr>
    </w:p>
    <w:p w:rsidR="0032151C" w:rsidRDefault="0032151C" w:rsidP="0032151C">
      <w:pPr>
        <w:jc w:val="both"/>
        <w:rPr>
          <w:sz w:val="28"/>
          <w:szCs w:val="28"/>
        </w:rPr>
      </w:pPr>
    </w:p>
    <w:p w:rsidR="0032151C" w:rsidRDefault="0032151C" w:rsidP="0032151C">
      <w:pPr>
        <w:jc w:val="both"/>
        <w:rPr>
          <w:sz w:val="28"/>
          <w:szCs w:val="28"/>
        </w:rPr>
      </w:pPr>
    </w:p>
    <w:p w:rsidR="0032151C" w:rsidRPr="00A522F6" w:rsidRDefault="0032151C" w:rsidP="0032151C">
      <w:pPr>
        <w:jc w:val="both"/>
        <w:rPr>
          <w:sz w:val="26"/>
          <w:szCs w:val="26"/>
        </w:rPr>
      </w:pPr>
      <w:r w:rsidRPr="00A522F6">
        <w:rPr>
          <w:sz w:val="26"/>
          <w:szCs w:val="26"/>
        </w:rPr>
        <w:t xml:space="preserve">Глава </w:t>
      </w:r>
    </w:p>
    <w:p w:rsidR="0032151C" w:rsidRPr="00A522F6" w:rsidRDefault="0032151C" w:rsidP="0032151C">
      <w:pPr>
        <w:jc w:val="both"/>
        <w:rPr>
          <w:sz w:val="26"/>
          <w:szCs w:val="26"/>
        </w:rPr>
      </w:pPr>
      <w:r w:rsidRPr="00A522F6">
        <w:rPr>
          <w:sz w:val="26"/>
          <w:szCs w:val="26"/>
        </w:rPr>
        <w:t>муниципального образования «</w:t>
      </w:r>
      <w:proofErr w:type="spellStart"/>
      <w:r w:rsidRPr="00A522F6">
        <w:rPr>
          <w:sz w:val="26"/>
          <w:szCs w:val="26"/>
        </w:rPr>
        <w:t>Новонукутское</w:t>
      </w:r>
      <w:proofErr w:type="spellEnd"/>
      <w:r w:rsidRPr="00A522F6">
        <w:rPr>
          <w:sz w:val="26"/>
          <w:szCs w:val="26"/>
        </w:rPr>
        <w:t>»</w:t>
      </w:r>
      <w:r w:rsidRPr="00A522F6">
        <w:rPr>
          <w:sz w:val="26"/>
          <w:szCs w:val="26"/>
        </w:rPr>
        <w:tab/>
      </w:r>
      <w:r w:rsidRPr="00A522F6">
        <w:rPr>
          <w:sz w:val="26"/>
          <w:szCs w:val="26"/>
        </w:rPr>
        <w:tab/>
        <w:t xml:space="preserve">  </w:t>
      </w:r>
      <w:r>
        <w:rPr>
          <w:sz w:val="26"/>
          <w:szCs w:val="26"/>
        </w:rPr>
        <w:tab/>
      </w:r>
      <w:r w:rsidRPr="00A522F6">
        <w:rPr>
          <w:sz w:val="26"/>
          <w:szCs w:val="26"/>
        </w:rPr>
        <w:t xml:space="preserve"> Ю.В. Прудников</w:t>
      </w:r>
    </w:p>
    <w:p w:rsidR="0032151C" w:rsidRDefault="0032151C" w:rsidP="0032151C">
      <w:pPr>
        <w:ind w:firstLine="709"/>
        <w:jc w:val="both"/>
        <w:rPr>
          <w:sz w:val="28"/>
          <w:szCs w:val="28"/>
        </w:rPr>
      </w:pPr>
    </w:p>
    <w:p w:rsidR="0032151C" w:rsidRDefault="0032151C" w:rsidP="0032151C">
      <w:pPr>
        <w:ind w:firstLine="709"/>
        <w:jc w:val="both"/>
        <w:rPr>
          <w:sz w:val="28"/>
          <w:szCs w:val="28"/>
        </w:rPr>
      </w:pPr>
    </w:p>
    <w:p w:rsidR="0032151C" w:rsidRDefault="0032151C" w:rsidP="0032151C">
      <w:pPr>
        <w:ind w:firstLine="709"/>
        <w:jc w:val="both"/>
        <w:rPr>
          <w:sz w:val="28"/>
          <w:szCs w:val="28"/>
        </w:rPr>
      </w:pPr>
    </w:p>
    <w:p w:rsidR="0032151C" w:rsidRDefault="0032151C" w:rsidP="0032151C">
      <w:pPr>
        <w:ind w:firstLine="709"/>
        <w:jc w:val="both"/>
        <w:rPr>
          <w:sz w:val="28"/>
          <w:szCs w:val="28"/>
        </w:rPr>
      </w:pPr>
    </w:p>
    <w:p w:rsidR="0032151C" w:rsidRDefault="0032151C" w:rsidP="0032151C">
      <w:pPr>
        <w:ind w:firstLine="709"/>
        <w:jc w:val="both"/>
        <w:rPr>
          <w:sz w:val="28"/>
          <w:szCs w:val="28"/>
        </w:rPr>
      </w:pPr>
    </w:p>
    <w:p w:rsidR="0032151C" w:rsidRDefault="0032151C" w:rsidP="0032151C">
      <w:pPr>
        <w:ind w:firstLine="709"/>
        <w:jc w:val="both"/>
        <w:rPr>
          <w:sz w:val="28"/>
          <w:szCs w:val="28"/>
        </w:rPr>
      </w:pPr>
    </w:p>
    <w:p w:rsidR="0032151C" w:rsidRDefault="0032151C" w:rsidP="0032151C">
      <w:pPr>
        <w:ind w:firstLine="709"/>
        <w:jc w:val="both"/>
        <w:rPr>
          <w:sz w:val="28"/>
          <w:szCs w:val="28"/>
        </w:rPr>
      </w:pPr>
    </w:p>
    <w:p w:rsidR="0032151C" w:rsidRDefault="0032151C" w:rsidP="0032151C">
      <w:pPr>
        <w:ind w:firstLine="709"/>
        <w:jc w:val="both"/>
        <w:rPr>
          <w:sz w:val="28"/>
          <w:szCs w:val="28"/>
        </w:rPr>
      </w:pPr>
    </w:p>
    <w:p w:rsidR="0032151C" w:rsidRPr="00A522F6" w:rsidRDefault="0032151C" w:rsidP="0032151C">
      <w:pPr>
        <w:ind w:firstLine="709"/>
        <w:jc w:val="right"/>
        <w:rPr>
          <w:b/>
        </w:rPr>
      </w:pPr>
      <w:r w:rsidRPr="00A522F6">
        <w:rPr>
          <w:b/>
        </w:rPr>
        <w:lastRenderedPageBreak/>
        <w:t>Приложение</w:t>
      </w:r>
    </w:p>
    <w:p w:rsidR="0032151C" w:rsidRPr="00A522F6" w:rsidRDefault="0032151C" w:rsidP="0032151C">
      <w:pPr>
        <w:autoSpaceDE w:val="0"/>
        <w:autoSpaceDN w:val="0"/>
        <w:adjustRightInd w:val="0"/>
        <w:ind w:firstLine="709"/>
        <w:jc w:val="right"/>
        <w:rPr>
          <w:b/>
        </w:rPr>
      </w:pPr>
      <w:r w:rsidRPr="00A522F6">
        <w:rPr>
          <w:b/>
        </w:rPr>
        <w:t>к Положению</w:t>
      </w:r>
    </w:p>
    <w:p w:rsidR="0032151C" w:rsidRPr="00A522F6" w:rsidRDefault="0032151C" w:rsidP="0032151C">
      <w:pPr>
        <w:autoSpaceDE w:val="0"/>
        <w:autoSpaceDN w:val="0"/>
        <w:adjustRightInd w:val="0"/>
        <w:ind w:firstLine="709"/>
        <w:jc w:val="right"/>
        <w:rPr>
          <w:b/>
        </w:rPr>
      </w:pPr>
      <w:r w:rsidRPr="00A522F6">
        <w:rPr>
          <w:b/>
        </w:rPr>
        <w:t xml:space="preserve">о конкурсе на замещение </w:t>
      </w:r>
      <w:proofErr w:type="gramStart"/>
      <w:r w:rsidRPr="00A522F6">
        <w:rPr>
          <w:b/>
        </w:rPr>
        <w:t>вакантной</w:t>
      </w:r>
      <w:proofErr w:type="gramEnd"/>
      <w:r w:rsidRPr="00A522F6">
        <w:rPr>
          <w:b/>
        </w:rPr>
        <w:t xml:space="preserve"> </w:t>
      </w:r>
    </w:p>
    <w:p w:rsidR="0032151C" w:rsidRPr="00A522F6" w:rsidRDefault="0032151C" w:rsidP="0032151C">
      <w:pPr>
        <w:autoSpaceDE w:val="0"/>
        <w:autoSpaceDN w:val="0"/>
        <w:adjustRightInd w:val="0"/>
        <w:ind w:firstLine="709"/>
        <w:jc w:val="right"/>
        <w:rPr>
          <w:b/>
        </w:rPr>
      </w:pPr>
      <w:r w:rsidRPr="00A522F6">
        <w:rPr>
          <w:b/>
        </w:rPr>
        <w:t>должности муниципальной службы</w:t>
      </w:r>
    </w:p>
    <w:p w:rsidR="0032151C" w:rsidRPr="00A522F6" w:rsidRDefault="0032151C" w:rsidP="0032151C">
      <w:pPr>
        <w:autoSpaceDE w:val="0"/>
        <w:autoSpaceDN w:val="0"/>
        <w:adjustRightInd w:val="0"/>
        <w:ind w:firstLine="709"/>
        <w:jc w:val="right"/>
        <w:rPr>
          <w:b/>
        </w:rPr>
      </w:pPr>
      <w:r w:rsidRPr="00A522F6">
        <w:rPr>
          <w:b/>
        </w:rPr>
        <w:t>в муниципальном образовании</w:t>
      </w:r>
    </w:p>
    <w:p w:rsidR="0032151C" w:rsidRPr="00A522F6" w:rsidRDefault="0032151C" w:rsidP="0032151C">
      <w:pPr>
        <w:autoSpaceDE w:val="0"/>
        <w:autoSpaceDN w:val="0"/>
        <w:adjustRightInd w:val="0"/>
        <w:ind w:firstLine="709"/>
        <w:jc w:val="right"/>
        <w:rPr>
          <w:b/>
        </w:rPr>
      </w:pPr>
      <w:r w:rsidRPr="00A522F6">
        <w:rPr>
          <w:b/>
        </w:rPr>
        <w:t>«</w:t>
      </w:r>
      <w:proofErr w:type="spellStart"/>
      <w:r w:rsidRPr="00A522F6">
        <w:rPr>
          <w:b/>
        </w:rPr>
        <w:t>Новонукутское</w:t>
      </w:r>
      <w:proofErr w:type="spellEnd"/>
      <w:r w:rsidRPr="00A522F6">
        <w:rPr>
          <w:b/>
        </w:rPr>
        <w:t>»</w:t>
      </w:r>
    </w:p>
    <w:p w:rsidR="0032151C" w:rsidRPr="00147A4A" w:rsidRDefault="0032151C" w:rsidP="0032151C">
      <w:pPr>
        <w:autoSpaceDE w:val="0"/>
        <w:autoSpaceDN w:val="0"/>
        <w:adjustRightInd w:val="0"/>
        <w:ind w:firstLine="709"/>
        <w:jc w:val="right"/>
        <w:rPr>
          <w:sz w:val="28"/>
          <w:szCs w:val="28"/>
        </w:rPr>
      </w:pPr>
    </w:p>
    <w:p w:rsidR="0032151C" w:rsidRPr="000C5441" w:rsidRDefault="0032151C" w:rsidP="0032151C">
      <w:pPr>
        <w:tabs>
          <w:tab w:val="left" w:pos="3969"/>
        </w:tabs>
        <w:autoSpaceDE w:val="0"/>
        <w:autoSpaceDN w:val="0"/>
        <w:adjustRightInd w:val="0"/>
        <w:ind w:firstLine="709"/>
        <w:jc w:val="right"/>
        <w:rPr>
          <w:sz w:val="26"/>
          <w:szCs w:val="26"/>
        </w:rPr>
      </w:pPr>
      <w:r w:rsidRPr="000C5441">
        <w:rPr>
          <w:sz w:val="26"/>
          <w:szCs w:val="26"/>
        </w:rPr>
        <w:t>Главе муниципального образования «</w:t>
      </w:r>
      <w:proofErr w:type="spellStart"/>
      <w:r w:rsidRPr="000C5441">
        <w:rPr>
          <w:sz w:val="26"/>
          <w:szCs w:val="26"/>
        </w:rPr>
        <w:t>Новонукутское</w:t>
      </w:r>
      <w:proofErr w:type="spellEnd"/>
      <w:r w:rsidRPr="000C5441">
        <w:rPr>
          <w:sz w:val="26"/>
          <w:szCs w:val="26"/>
        </w:rPr>
        <w:t>»</w:t>
      </w:r>
    </w:p>
    <w:p w:rsidR="0032151C" w:rsidRPr="000C5441" w:rsidRDefault="0032151C" w:rsidP="0032151C">
      <w:pPr>
        <w:autoSpaceDE w:val="0"/>
        <w:autoSpaceDN w:val="0"/>
        <w:adjustRightInd w:val="0"/>
        <w:ind w:firstLine="709"/>
        <w:jc w:val="right"/>
        <w:rPr>
          <w:sz w:val="26"/>
          <w:szCs w:val="26"/>
        </w:rPr>
      </w:pPr>
      <w:r w:rsidRPr="000C5441">
        <w:rPr>
          <w:sz w:val="26"/>
          <w:szCs w:val="26"/>
        </w:rPr>
        <w:t>_____________________________________</w:t>
      </w:r>
    </w:p>
    <w:p w:rsidR="0032151C" w:rsidRPr="00147A4A" w:rsidRDefault="0032151C" w:rsidP="0032151C">
      <w:pPr>
        <w:autoSpaceDE w:val="0"/>
        <w:autoSpaceDN w:val="0"/>
        <w:adjustRightInd w:val="0"/>
        <w:ind w:left="4111" w:firstLine="709"/>
        <w:jc w:val="center"/>
        <w:rPr>
          <w:sz w:val="28"/>
          <w:szCs w:val="28"/>
        </w:rPr>
      </w:pPr>
      <w:r w:rsidRPr="00147A4A">
        <w:rPr>
          <w:sz w:val="20"/>
          <w:szCs w:val="20"/>
        </w:rPr>
        <w:t>(</w:t>
      </w:r>
      <w:r>
        <w:rPr>
          <w:sz w:val="20"/>
          <w:szCs w:val="20"/>
        </w:rPr>
        <w:t>фамилия, имя, отчество</w:t>
      </w:r>
      <w:r w:rsidRPr="00147A4A">
        <w:rPr>
          <w:sz w:val="20"/>
          <w:szCs w:val="20"/>
        </w:rPr>
        <w:t>)</w:t>
      </w:r>
    </w:p>
    <w:p w:rsidR="0032151C" w:rsidRPr="000C5441" w:rsidRDefault="0032151C" w:rsidP="0032151C">
      <w:pPr>
        <w:autoSpaceDE w:val="0"/>
        <w:autoSpaceDN w:val="0"/>
        <w:adjustRightInd w:val="0"/>
        <w:ind w:firstLine="709"/>
        <w:jc w:val="right"/>
        <w:rPr>
          <w:sz w:val="26"/>
          <w:szCs w:val="26"/>
        </w:rPr>
      </w:pPr>
      <w:r w:rsidRPr="000C5441">
        <w:rPr>
          <w:sz w:val="26"/>
          <w:szCs w:val="26"/>
        </w:rPr>
        <w:t>от___________________________________</w:t>
      </w:r>
    </w:p>
    <w:p w:rsidR="0032151C" w:rsidRPr="00147A4A" w:rsidRDefault="0032151C" w:rsidP="0032151C">
      <w:pPr>
        <w:autoSpaceDE w:val="0"/>
        <w:autoSpaceDN w:val="0"/>
        <w:adjustRightInd w:val="0"/>
        <w:ind w:left="4253" w:firstLine="709"/>
        <w:jc w:val="center"/>
        <w:rPr>
          <w:sz w:val="20"/>
          <w:szCs w:val="20"/>
        </w:rPr>
      </w:pPr>
      <w:r w:rsidRPr="00147A4A">
        <w:rPr>
          <w:sz w:val="20"/>
          <w:szCs w:val="20"/>
        </w:rPr>
        <w:t>фамилия, имя, отчество)</w:t>
      </w:r>
    </w:p>
    <w:p w:rsidR="0032151C" w:rsidRPr="000C5441" w:rsidRDefault="0032151C" w:rsidP="0032151C">
      <w:pPr>
        <w:autoSpaceDE w:val="0"/>
        <w:autoSpaceDN w:val="0"/>
        <w:adjustRightInd w:val="0"/>
        <w:ind w:firstLine="709"/>
        <w:jc w:val="right"/>
        <w:rPr>
          <w:sz w:val="26"/>
          <w:szCs w:val="26"/>
        </w:rPr>
      </w:pPr>
      <w:r w:rsidRPr="000C5441">
        <w:rPr>
          <w:sz w:val="26"/>
          <w:szCs w:val="26"/>
        </w:rPr>
        <w:t xml:space="preserve">  Дата рождения________________________</w:t>
      </w:r>
    </w:p>
    <w:p w:rsidR="0032151C" w:rsidRPr="000C5441" w:rsidRDefault="0032151C" w:rsidP="0032151C">
      <w:pPr>
        <w:autoSpaceDE w:val="0"/>
        <w:autoSpaceDN w:val="0"/>
        <w:adjustRightInd w:val="0"/>
        <w:ind w:firstLine="709"/>
        <w:jc w:val="right"/>
        <w:rPr>
          <w:sz w:val="26"/>
          <w:szCs w:val="26"/>
        </w:rPr>
      </w:pPr>
      <w:r w:rsidRPr="000C5441">
        <w:rPr>
          <w:sz w:val="26"/>
          <w:szCs w:val="26"/>
        </w:rPr>
        <w:t>Место жительства_____________________</w:t>
      </w:r>
    </w:p>
    <w:p w:rsidR="0032151C" w:rsidRPr="000C5441" w:rsidRDefault="0032151C" w:rsidP="0032151C">
      <w:pPr>
        <w:autoSpaceDE w:val="0"/>
        <w:autoSpaceDN w:val="0"/>
        <w:adjustRightInd w:val="0"/>
        <w:ind w:firstLine="709"/>
        <w:jc w:val="right"/>
        <w:rPr>
          <w:sz w:val="26"/>
          <w:szCs w:val="26"/>
        </w:rPr>
      </w:pPr>
      <w:r w:rsidRPr="000C5441">
        <w:rPr>
          <w:sz w:val="26"/>
          <w:szCs w:val="26"/>
        </w:rPr>
        <w:t>____________________________________</w:t>
      </w:r>
    </w:p>
    <w:p w:rsidR="0032151C" w:rsidRPr="000C5441" w:rsidRDefault="0032151C" w:rsidP="0032151C">
      <w:pPr>
        <w:autoSpaceDE w:val="0"/>
        <w:autoSpaceDN w:val="0"/>
        <w:adjustRightInd w:val="0"/>
        <w:ind w:firstLine="709"/>
        <w:jc w:val="right"/>
        <w:rPr>
          <w:sz w:val="26"/>
          <w:szCs w:val="26"/>
        </w:rPr>
      </w:pPr>
      <w:r w:rsidRPr="000C5441">
        <w:rPr>
          <w:sz w:val="26"/>
          <w:szCs w:val="26"/>
        </w:rPr>
        <w:t>Телефон_____________________________</w:t>
      </w:r>
    </w:p>
    <w:p w:rsidR="0032151C" w:rsidRPr="00147A4A" w:rsidRDefault="0032151C" w:rsidP="0032151C">
      <w:pPr>
        <w:autoSpaceDE w:val="0"/>
        <w:autoSpaceDN w:val="0"/>
        <w:adjustRightInd w:val="0"/>
        <w:ind w:firstLine="709"/>
        <w:jc w:val="center"/>
        <w:rPr>
          <w:sz w:val="28"/>
          <w:szCs w:val="28"/>
        </w:rPr>
      </w:pPr>
    </w:p>
    <w:p w:rsidR="0032151C" w:rsidRPr="000C5441" w:rsidRDefault="0032151C" w:rsidP="0032151C">
      <w:pPr>
        <w:autoSpaceDE w:val="0"/>
        <w:autoSpaceDN w:val="0"/>
        <w:adjustRightInd w:val="0"/>
        <w:ind w:firstLine="709"/>
        <w:jc w:val="center"/>
        <w:rPr>
          <w:b/>
          <w:sz w:val="28"/>
          <w:szCs w:val="28"/>
        </w:rPr>
      </w:pPr>
      <w:r w:rsidRPr="000C5441">
        <w:rPr>
          <w:b/>
          <w:sz w:val="28"/>
          <w:szCs w:val="28"/>
        </w:rPr>
        <w:t>Заявление</w:t>
      </w:r>
    </w:p>
    <w:p w:rsidR="0032151C" w:rsidRPr="00147A4A" w:rsidRDefault="0032151C" w:rsidP="0032151C">
      <w:pPr>
        <w:autoSpaceDE w:val="0"/>
        <w:autoSpaceDN w:val="0"/>
        <w:adjustRightInd w:val="0"/>
        <w:ind w:firstLine="709"/>
        <w:jc w:val="center"/>
        <w:rPr>
          <w:sz w:val="28"/>
          <w:szCs w:val="28"/>
        </w:rPr>
      </w:pPr>
    </w:p>
    <w:p w:rsidR="0032151C" w:rsidRPr="000C5441" w:rsidRDefault="0032151C" w:rsidP="0032151C">
      <w:pPr>
        <w:autoSpaceDE w:val="0"/>
        <w:autoSpaceDN w:val="0"/>
        <w:adjustRightInd w:val="0"/>
        <w:ind w:firstLine="709"/>
        <w:jc w:val="both"/>
        <w:rPr>
          <w:sz w:val="26"/>
          <w:szCs w:val="26"/>
        </w:rPr>
      </w:pPr>
      <w:r w:rsidRPr="000C5441">
        <w:rPr>
          <w:sz w:val="26"/>
          <w:szCs w:val="26"/>
        </w:rPr>
        <w:t>Прошу допустить меня к участию в конкурсе на замещение вакантной должности муниципальной службы  _________________________________</w:t>
      </w:r>
    </w:p>
    <w:p w:rsidR="0032151C" w:rsidRPr="00147A4A" w:rsidRDefault="0032151C" w:rsidP="0032151C">
      <w:pPr>
        <w:autoSpaceDE w:val="0"/>
        <w:autoSpaceDN w:val="0"/>
        <w:adjustRightInd w:val="0"/>
        <w:ind w:firstLine="709"/>
        <w:jc w:val="both"/>
        <w:rPr>
          <w:sz w:val="28"/>
          <w:szCs w:val="28"/>
        </w:rPr>
      </w:pPr>
      <w:r w:rsidRPr="00147A4A">
        <w:rPr>
          <w:sz w:val="28"/>
          <w:szCs w:val="28"/>
        </w:rPr>
        <w:t>_____________________________________________________________</w:t>
      </w:r>
    </w:p>
    <w:p w:rsidR="0032151C" w:rsidRPr="00147A4A" w:rsidRDefault="0032151C" w:rsidP="0032151C">
      <w:pPr>
        <w:autoSpaceDE w:val="0"/>
        <w:autoSpaceDN w:val="0"/>
        <w:adjustRightInd w:val="0"/>
        <w:ind w:firstLine="709"/>
        <w:jc w:val="center"/>
        <w:rPr>
          <w:i/>
          <w:sz w:val="20"/>
          <w:szCs w:val="20"/>
        </w:rPr>
      </w:pPr>
      <w:proofErr w:type="gramStart"/>
      <w:r w:rsidRPr="00147A4A">
        <w:rPr>
          <w:i/>
          <w:sz w:val="20"/>
          <w:szCs w:val="20"/>
        </w:rPr>
        <w:t>(полное наименование должности муниципальной службы с указанием структурного</w:t>
      </w:r>
      <w:proofErr w:type="gramEnd"/>
    </w:p>
    <w:p w:rsidR="0032151C" w:rsidRPr="00147A4A" w:rsidRDefault="0032151C" w:rsidP="0032151C">
      <w:pPr>
        <w:autoSpaceDE w:val="0"/>
        <w:autoSpaceDN w:val="0"/>
        <w:adjustRightInd w:val="0"/>
        <w:ind w:firstLine="709"/>
        <w:jc w:val="center"/>
        <w:rPr>
          <w:sz w:val="20"/>
          <w:szCs w:val="20"/>
        </w:rPr>
      </w:pPr>
      <w:r w:rsidRPr="00147A4A">
        <w:rPr>
          <w:sz w:val="20"/>
          <w:szCs w:val="20"/>
        </w:rPr>
        <w:t>______________________________________________________________________________________</w:t>
      </w:r>
    </w:p>
    <w:p w:rsidR="0032151C" w:rsidRPr="00147A4A" w:rsidRDefault="0032151C" w:rsidP="0032151C">
      <w:pPr>
        <w:autoSpaceDE w:val="0"/>
        <w:autoSpaceDN w:val="0"/>
        <w:adjustRightInd w:val="0"/>
        <w:ind w:firstLine="709"/>
        <w:jc w:val="center"/>
        <w:rPr>
          <w:i/>
          <w:sz w:val="20"/>
          <w:szCs w:val="20"/>
        </w:rPr>
      </w:pPr>
      <w:r w:rsidRPr="00147A4A">
        <w:rPr>
          <w:i/>
          <w:sz w:val="20"/>
          <w:szCs w:val="20"/>
        </w:rPr>
        <w:t>подразделения органа местного самоуправления)</w:t>
      </w:r>
    </w:p>
    <w:p w:rsidR="0032151C" w:rsidRPr="000C5441" w:rsidRDefault="0032151C" w:rsidP="0032151C">
      <w:pPr>
        <w:autoSpaceDE w:val="0"/>
        <w:autoSpaceDN w:val="0"/>
        <w:adjustRightInd w:val="0"/>
        <w:ind w:firstLine="709"/>
        <w:jc w:val="both"/>
        <w:rPr>
          <w:sz w:val="26"/>
          <w:szCs w:val="26"/>
        </w:rPr>
      </w:pPr>
      <w:r w:rsidRPr="000C5441">
        <w:rPr>
          <w:sz w:val="26"/>
          <w:szCs w:val="26"/>
        </w:rPr>
        <w:t>С условиями конкурса ознакомле</w:t>
      </w:r>
      <w:proofErr w:type="gramStart"/>
      <w:r w:rsidRPr="000C5441">
        <w:rPr>
          <w:sz w:val="26"/>
          <w:szCs w:val="26"/>
        </w:rPr>
        <w:t>н(</w:t>
      </w:r>
      <w:proofErr w:type="gramEnd"/>
      <w:r w:rsidRPr="000C5441">
        <w:rPr>
          <w:sz w:val="26"/>
          <w:szCs w:val="26"/>
        </w:rPr>
        <w:t>а).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муниципального образования «</w:t>
      </w:r>
      <w:proofErr w:type="spellStart"/>
      <w:r w:rsidRPr="000C5441">
        <w:rPr>
          <w:sz w:val="26"/>
          <w:szCs w:val="26"/>
        </w:rPr>
        <w:t>Новонукутское</w:t>
      </w:r>
      <w:proofErr w:type="spellEnd"/>
      <w:r w:rsidRPr="000C5441">
        <w:rPr>
          <w:sz w:val="26"/>
          <w:szCs w:val="26"/>
        </w:rPr>
        <w:t>», иными муниципальными правовыми актами муниципального образования «</w:t>
      </w:r>
      <w:proofErr w:type="spellStart"/>
      <w:r w:rsidRPr="000C5441">
        <w:rPr>
          <w:sz w:val="26"/>
          <w:szCs w:val="26"/>
        </w:rPr>
        <w:t>Новонукутское</w:t>
      </w:r>
      <w:proofErr w:type="spellEnd"/>
      <w:r w:rsidRPr="000C5441">
        <w:rPr>
          <w:sz w:val="26"/>
          <w:szCs w:val="26"/>
        </w:rPr>
        <w:t>», в том числе с квалификационными требованиями, предъявляемыми к вакантной должности муниципальной службы, ознакомле</w:t>
      </w:r>
      <w:proofErr w:type="gramStart"/>
      <w:r w:rsidRPr="000C5441">
        <w:rPr>
          <w:sz w:val="26"/>
          <w:szCs w:val="26"/>
        </w:rPr>
        <w:t>н(</w:t>
      </w:r>
      <w:proofErr w:type="gramEnd"/>
      <w:r w:rsidRPr="000C5441">
        <w:rPr>
          <w:sz w:val="26"/>
          <w:szCs w:val="26"/>
        </w:rPr>
        <w:t>а).</w:t>
      </w:r>
    </w:p>
    <w:p w:rsidR="0032151C" w:rsidRPr="000C5441" w:rsidRDefault="0032151C" w:rsidP="0032151C">
      <w:pPr>
        <w:autoSpaceDE w:val="0"/>
        <w:autoSpaceDN w:val="0"/>
        <w:adjustRightInd w:val="0"/>
        <w:ind w:firstLine="709"/>
        <w:jc w:val="both"/>
        <w:rPr>
          <w:sz w:val="26"/>
          <w:szCs w:val="26"/>
        </w:rPr>
      </w:pPr>
      <w:r w:rsidRPr="000C5441">
        <w:rPr>
          <w:sz w:val="26"/>
          <w:szCs w:val="26"/>
        </w:rPr>
        <w:t>С проведением процедуры проверки согласе</w:t>
      </w:r>
      <w:proofErr w:type="gramStart"/>
      <w:r w:rsidRPr="000C5441">
        <w:rPr>
          <w:sz w:val="26"/>
          <w:szCs w:val="26"/>
        </w:rPr>
        <w:t>н(</w:t>
      </w:r>
      <w:proofErr w:type="gramEnd"/>
      <w:r w:rsidRPr="000C5441">
        <w:rPr>
          <w:sz w:val="26"/>
          <w:szCs w:val="26"/>
        </w:rPr>
        <w:t>а).</w:t>
      </w:r>
    </w:p>
    <w:p w:rsidR="0032151C" w:rsidRPr="000C5441" w:rsidRDefault="0032151C" w:rsidP="0032151C">
      <w:pPr>
        <w:autoSpaceDE w:val="0"/>
        <w:autoSpaceDN w:val="0"/>
        <w:adjustRightInd w:val="0"/>
        <w:ind w:firstLine="709"/>
        <w:jc w:val="both"/>
        <w:rPr>
          <w:sz w:val="26"/>
          <w:szCs w:val="26"/>
        </w:rPr>
      </w:pPr>
      <w:r w:rsidRPr="000C5441">
        <w:rPr>
          <w:sz w:val="26"/>
          <w:szCs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0C5441">
        <w:rPr>
          <w:sz w:val="26"/>
          <w:szCs w:val="26"/>
        </w:rPr>
        <w:t>н(</w:t>
      </w:r>
      <w:proofErr w:type="gramEnd"/>
      <w:r w:rsidRPr="000C5441">
        <w:rPr>
          <w:sz w:val="26"/>
          <w:szCs w:val="26"/>
        </w:rPr>
        <w:t>а)</w:t>
      </w:r>
      <w:r w:rsidRPr="000C5441">
        <w:rPr>
          <w:sz w:val="26"/>
          <w:szCs w:val="26"/>
          <w:vertAlign w:val="superscript"/>
        </w:rPr>
        <w:footnoteReference w:id="1"/>
      </w:r>
      <w:r w:rsidRPr="000C5441">
        <w:rPr>
          <w:sz w:val="26"/>
          <w:szCs w:val="26"/>
        </w:rPr>
        <w:t>.</w:t>
      </w:r>
    </w:p>
    <w:p w:rsidR="0032151C" w:rsidRPr="000C5441" w:rsidRDefault="0032151C" w:rsidP="0032151C">
      <w:pPr>
        <w:autoSpaceDE w:val="0"/>
        <w:autoSpaceDN w:val="0"/>
        <w:adjustRightInd w:val="0"/>
        <w:ind w:firstLine="709"/>
        <w:jc w:val="both"/>
        <w:rPr>
          <w:sz w:val="26"/>
          <w:szCs w:val="26"/>
        </w:rPr>
      </w:pPr>
      <w:r w:rsidRPr="000C5441">
        <w:rPr>
          <w:sz w:val="26"/>
          <w:szCs w:val="26"/>
        </w:rPr>
        <w:t>К заявлению прилагаю:</w:t>
      </w:r>
    </w:p>
    <w:p w:rsidR="0032151C" w:rsidRPr="000C5441" w:rsidRDefault="0032151C" w:rsidP="0032151C">
      <w:pPr>
        <w:autoSpaceDE w:val="0"/>
        <w:autoSpaceDN w:val="0"/>
        <w:adjustRightInd w:val="0"/>
        <w:ind w:firstLine="709"/>
        <w:jc w:val="both"/>
        <w:rPr>
          <w:sz w:val="26"/>
          <w:szCs w:val="26"/>
        </w:rPr>
      </w:pPr>
      <w:r w:rsidRPr="000C5441">
        <w:rPr>
          <w:sz w:val="26"/>
          <w:szCs w:val="26"/>
        </w:rPr>
        <w:t>1)</w:t>
      </w:r>
    </w:p>
    <w:p w:rsidR="0032151C" w:rsidRPr="000C5441" w:rsidRDefault="0032151C" w:rsidP="0032151C">
      <w:pPr>
        <w:autoSpaceDE w:val="0"/>
        <w:autoSpaceDN w:val="0"/>
        <w:adjustRightInd w:val="0"/>
        <w:ind w:firstLine="709"/>
        <w:jc w:val="both"/>
        <w:rPr>
          <w:sz w:val="26"/>
          <w:szCs w:val="26"/>
        </w:rPr>
      </w:pPr>
      <w:r w:rsidRPr="000C5441">
        <w:rPr>
          <w:sz w:val="26"/>
          <w:szCs w:val="26"/>
        </w:rPr>
        <w:t>2)</w:t>
      </w:r>
    </w:p>
    <w:p w:rsidR="0032151C" w:rsidRPr="000C5441" w:rsidRDefault="0032151C" w:rsidP="0032151C">
      <w:pPr>
        <w:autoSpaceDE w:val="0"/>
        <w:autoSpaceDN w:val="0"/>
        <w:adjustRightInd w:val="0"/>
        <w:ind w:firstLine="709"/>
        <w:jc w:val="both"/>
        <w:rPr>
          <w:sz w:val="26"/>
          <w:szCs w:val="26"/>
        </w:rPr>
      </w:pPr>
      <w:r w:rsidRPr="000C5441">
        <w:rPr>
          <w:sz w:val="26"/>
          <w:szCs w:val="26"/>
        </w:rPr>
        <w:t>3)</w:t>
      </w:r>
    </w:p>
    <w:p w:rsidR="0032151C" w:rsidRPr="000C5441" w:rsidRDefault="0032151C" w:rsidP="0032151C">
      <w:pPr>
        <w:autoSpaceDE w:val="0"/>
        <w:autoSpaceDN w:val="0"/>
        <w:adjustRightInd w:val="0"/>
        <w:ind w:firstLine="709"/>
        <w:jc w:val="both"/>
        <w:rPr>
          <w:sz w:val="26"/>
          <w:szCs w:val="26"/>
        </w:rPr>
      </w:pPr>
      <w:r w:rsidRPr="000C5441">
        <w:rPr>
          <w:sz w:val="26"/>
          <w:szCs w:val="26"/>
        </w:rPr>
        <w:t>4)</w:t>
      </w:r>
    </w:p>
    <w:p w:rsidR="0032151C" w:rsidRPr="000C5441" w:rsidRDefault="0032151C" w:rsidP="0032151C">
      <w:pPr>
        <w:autoSpaceDE w:val="0"/>
        <w:autoSpaceDN w:val="0"/>
        <w:adjustRightInd w:val="0"/>
        <w:ind w:firstLine="709"/>
        <w:jc w:val="both"/>
        <w:rPr>
          <w:sz w:val="26"/>
          <w:szCs w:val="26"/>
        </w:rPr>
      </w:pPr>
      <w:r w:rsidRPr="000C5441">
        <w:rPr>
          <w:sz w:val="26"/>
          <w:szCs w:val="26"/>
        </w:rPr>
        <w:t>5)</w:t>
      </w:r>
    </w:p>
    <w:p w:rsidR="0032151C" w:rsidRPr="00147A4A" w:rsidRDefault="0032151C" w:rsidP="0032151C">
      <w:pPr>
        <w:autoSpaceDE w:val="0"/>
        <w:autoSpaceDN w:val="0"/>
        <w:adjustRightInd w:val="0"/>
        <w:ind w:firstLine="709"/>
        <w:jc w:val="both"/>
        <w:rPr>
          <w:sz w:val="28"/>
          <w:szCs w:val="28"/>
        </w:rPr>
      </w:pPr>
    </w:p>
    <w:p w:rsidR="0032151C" w:rsidRPr="00147A4A" w:rsidRDefault="0032151C" w:rsidP="0032151C">
      <w:pPr>
        <w:autoSpaceDE w:val="0"/>
        <w:autoSpaceDN w:val="0"/>
        <w:adjustRightInd w:val="0"/>
        <w:jc w:val="both"/>
        <w:rPr>
          <w:sz w:val="28"/>
          <w:szCs w:val="28"/>
        </w:rPr>
      </w:pPr>
      <w:r w:rsidRPr="00147A4A">
        <w:rPr>
          <w:sz w:val="28"/>
          <w:szCs w:val="28"/>
        </w:rPr>
        <w:t xml:space="preserve"> «___»_____________20___г.               ___________         ___________________</w:t>
      </w:r>
    </w:p>
    <w:p w:rsidR="0032151C" w:rsidRPr="00147A4A" w:rsidRDefault="0032151C" w:rsidP="0032151C">
      <w:pPr>
        <w:autoSpaceDE w:val="0"/>
        <w:autoSpaceDN w:val="0"/>
        <w:adjustRightInd w:val="0"/>
        <w:ind w:firstLine="709"/>
        <w:jc w:val="both"/>
        <w:rPr>
          <w:sz w:val="20"/>
          <w:szCs w:val="20"/>
        </w:rPr>
      </w:pPr>
      <w:r w:rsidRPr="00147A4A">
        <w:rPr>
          <w:sz w:val="20"/>
          <w:szCs w:val="20"/>
        </w:rPr>
        <w:t xml:space="preserve">                                                                        </w:t>
      </w:r>
      <w:r>
        <w:rPr>
          <w:sz w:val="20"/>
          <w:szCs w:val="20"/>
        </w:rPr>
        <w:t xml:space="preserve">        </w:t>
      </w:r>
      <w:r w:rsidRPr="00147A4A">
        <w:rPr>
          <w:sz w:val="20"/>
          <w:szCs w:val="20"/>
        </w:rPr>
        <w:t xml:space="preserve">     (</w:t>
      </w:r>
      <w:r>
        <w:rPr>
          <w:sz w:val="20"/>
          <w:szCs w:val="20"/>
        </w:rPr>
        <w:t xml:space="preserve">подпись)          </w:t>
      </w:r>
      <w:r>
        <w:rPr>
          <w:sz w:val="20"/>
          <w:szCs w:val="20"/>
        </w:rPr>
        <w:tab/>
      </w:r>
      <w:r>
        <w:rPr>
          <w:sz w:val="20"/>
          <w:szCs w:val="20"/>
        </w:rPr>
        <w:tab/>
      </w:r>
      <w:r w:rsidRPr="00147A4A">
        <w:rPr>
          <w:sz w:val="20"/>
          <w:szCs w:val="20"/>
        </w:rPr>
        <w:t>(расшифровка подписи)</w:t>
      </w:r>
    </w:p>
    <w:p w:rsidR="0032151C" w:rsidRDefault="0032151C" w:rsidP="0032151C">
      <w:pPr>
        <w:ind w:firstLine="709"/>
        <w:jc w:val="both"/>
      </w:pPr>
    </w:p>
    <w:sectPr w:rsidR="0032151C" w:rsidSect="00C171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EF" w:rsidRDefault="00AD2AEF" w:rsidP="0032151C">
      <w:r>
        <w:separator/>
      </w:r>
    </w:p>
  </w:endnote>
  <w:endnote w:type="continuationSeparator" w:id="0">
    <w:p w:rsidR="00AD2AEF" w:rsidRDefault="00AD2AEF" w:rsidP="0032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EF" w:rsidRDefault="00AD2AEF" w:rsidP="0032151C">
      <w:r>
        <w:separator/>
      </w:r>
    </w:p>
  </w:footnote>
  <w:footnote w:type="continuationSeparator" w:id="0">
    <w:p w:rsidR="00AD2AEF" w:rsidRDefault="00AD2AEF" w:rsidP="0032151C">
      <w:r>
        <w:continuationSeparator/>
      </w:r>
    </w:p>
  </w:footnote>
  <w:footnote w:id="1">
    <w:p w:rsidR="0032151C" w:rsidRDefault="0032151C" w:rsidP="0032151C">
      <w:pPr>
        <w:pStyle w:val="ConsPlusNonformat"/>
        <w:ind w:firstLine="567"/>
        <w:jc w:val="both"/>
      </w:pPr>
      <w:r w:rsidRPr="00FE1213">
        <w:rPr>
          <w:rStyle w:val="af"/>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w:t>
      </w:r>
      <w:proofErr w:type="spellStart"/>
      <w:r w:rsidRPr="00FE1213">
        <w:rPr>
          <w:rFonts w:ascii="Times New Roman" w:hAnsi="Times New Roman" w:cs="Times New Roman"/>
        </w:rPr>
        <w:t>инуюохраняемую</w:t>
      </w:r>
      <w:proofErr w:type="spellEnd"/>
      <w:r w:rsidRPr="00FE1213">
        <w:rPr>
          <w:rFonts w:ascii="Times New Roman" w:hAnsi="Times New Roman" w:cs="Times New Roman"/>
        </w:rPr>
        <w:t xml:space="preserve">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C20"/>
    <w:multiLevelType w:val="multilevel"/>
    <w:tmpl w:val="8A0679C2"/>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9193135"/>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0FDF05E2"/>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3159A1"/>
    <w:multiLevelType w:val="multilevel"/>
    <w:tmpl w:val="7D967924"/>
    <w:lvl w:ilvl="0">
      <w:start w:val="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E3B7932"/>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0143AE1"/>
    <w:multiLevelType w:val="multilevel"/>
    <w:tmpl w:val="8A0679C2"/>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320C3C05"/>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321B757A"/>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3450149F"/>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358577F4"/>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5F1B0F"/>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52A36E73"/>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2D25562"/>
    <w:multiLevelType w:val="multilevel"/>
    <w:tmpl w:val="C1206F9C"/>
    <w:lvl w:ilvl="0">
      <w:start w:val="1"/>
      <w:numFmt w:val="decimal"/>
      <w:lvlText w:val="%1."/>
      <w:lvlJc w:val="left"/>
      <w:pPr>
        <w:ind w:left="1305" w:hanging="1305"/>
      </w:pPr>
      <w:rPr>
        <w:rFonts w:hint="default"/>
        <w:b/>
      </w:rPr>
    </w:lvl>
    <w:lvl w:ilvl="1">
      <w:start w:val="1"/>
      <w:numFmt w:val="decimal"/>
      <w:lvlText w:val="%1.%2."/>
      <w:lvlJc w:val="left"/>
      <w:pPr>
        <w:ind w:left="2014" w:hanging="1305"/>
      </w:pPr>
      <w:rPr>
        <w:rFonts w:hint="default"/>
        <w:b/>
      </w:rPr>
    </w:lvl>
    <w:lvl w:ilvl="2">
      <w:start w:val="1"/>
      <w:numFmt w:val="decimal"/>
      <w:lvlText w:val="%1.%2.%3."/>
      <w:lvlJc w:val="left"/>
      <w:pPr>
        <w:ind w:left="2723" w:hanging="1305"/>
      </w:pPr>
      <w:rPr>
        <w:rFonts w:hint="default"/>
        <w:b/>
      </w:rPr>
    </w:lvl>
    <w:lvl w:ilvl="3">
      <w:start w:val="1"/>
      <w:numFmt w:val="decimal"/>
      <w:lvlText w:val="%1.%2.%3.%4."/>
      <w:lvlJc w:val="left"/>
      <w:pPr>
        <w:ind w:left="3432" w:hanging="1305"/>
      </w:pPr>
      <w:rPr>
        <w:rFonts w:hint="default"/>
        <w:b/>
      </w:rPr>
    </w:lvl>
    <w:lvl w:ilvl="4">
      <w:start w:val="1"/>
      <w:numFmt w:val="decimal"/>
      <w:lvlText w:val="%1.%2.%3.%4.%5."/>
      <w:lvlJc w:val="left"/>
      <w:pPr>
        <w:ind w:left="4141" w:hanging="1305"/>
      </w:pPr>
      <w:rPr>
        <w:rFonts w:hint="default"/>
        <w:b/>
      </w:rPr>
    </w:lvl>
    <w:lvl w:ilvl="5">
      <w:start w:val="1"/>
      <w:numFmt w:val="decimal"/>
      <w:lvlText w:val="%1.%2.%3.%4.%5.%6."/>
      <w:lvlJc w:val="left"/>
      <w:pPr>
        <w:ind w:left="4850" w:hanging="1305"/>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nsid w:val="652B613B"/>
    <w:multiLevelType w:val="multilevel"/>
    <w:tmpl w:val="98E4F346"/>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8"/>
  </w:num>
  <w:num w:numId="7">
    <w:abstractNumId w:val="16"/>
  </w:num>
  <w:num w:numId="8">
    <w:abstractNumId w:val="12"/>
  </w:num>
  <w:num w:numId="9">
    <w:abstractNumId w:val="9"/>
  </w:num>
  <w:num w:numId="10">
    <w:abstractNumId w:val="2"/>
  </w:num>
  <w:num w:numId="11">
    <w:abstractNumId w:val="5"/>
  </w:num>
  <w:num w:numId="12">
    <w:abstractNumId w:val="1"/>
  </w:num>
  <w:num w:numId="13">
    <w:abstractNumId w:val="10"/>
  </w:num>
  <w:num w:numId="14">
    <w:abstractNumId w:val="0"/>
  </w:num>
  <w:num w:numId="15">
    <w:abstractNumId w:val="15"/>
  </w:num>
  <w:num w:numId="16">
    <w:abstractNumId w:val="4"/>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7C"/>
    <w:rsid w:val="000013D6"/>
    <w:rsid w:val="000304D9"/>
    <w:rsid w:val="00030C89"/>
    <w:rsid w:val="0008212A"/>
    <w:rsid w:val="00120877"/>
    <w:rsid w:val="001C6118"/>
    <w:rsid w:val="001D2FB8"/>
    <w:rsid w:val="00242316"/>
    <w:rsid w:val="002643DD"/>
    <w:rsid w:val="0027766D"/>
    <w:rsid w:val="002916A3"/>
    <w:rsid w:val="00292B80"/>
    <w:rsid w:val="00304977"/>
    <w:rsid w:val="0030515D"/>
    <w:rsid w:val="0032151C"/>
    <w:rsid w:val="003562AE"/>
    <w:rsid w:val="003B3780"/>
    <w:rsid w:val="003D1188"/>
    <w:rsid w:val="0040472D"/>
    <w:rsid w:val="0047229D"/>
    <w:rsid w:val="004735AB"/>
    <w:rsid w:val="00504606"/>
    <w:rsid w:val="00506554"/>
    <w:rsid w:val="00511D89"/>
    <w:rsid w:val="00543DF0"/>
    <w:rsid w:val="00556CA9"/>
    <w:rsid w:val="00571B61"/>
    <w:rsid w:val="005768F3"/>
    <w:rsid w:val="005C5F61"/>
    <w:rsid w:val="00664914"/>
    <w:rsid w:val="006C69E6"/>
    <w:rsid w:val="00766549"/>
    <w:rsid w:val="007D4E57"/>
    <w:rsid w:val="007F1A01"/>
    <w:rsid w:val="00804C10"/>
    <w:rsid w:val="00823E84"/>
    <w:rsid w:val="00882D23"/>
    <w:rsid w:val="008F491F"/>
    <w:rsid w:val="008F4B15"/>
    <w:rsid w:val="00944CA9"/>
    <w:rsid w:val="009621E8"/>
    <w:rsid w:val="00964B79"/>
    <w:rsid w:val="009B5E8C"/>
    <w:rsid w:val="009C123C"/>
    <w:rsid w:val="009E7E4E"/>
    <w:rsid w:val="00A81B7C"/>
    <w:rsid w:val="00AD2AEF"/>
    <w:rsid w:val="00AF0C87"/>
    <w:rsid w:val="00B179F0"/>
    <w:rsid w:val="00B54905"/>
    <w:rsid w:val="00B74EB7"/>
    <w:rsid w:val="00B87944"/>
    <w:rsid w:val="00BD5700"/>
    <w:rsid w:val="00C00FBB"/>
    <w:rsid w:val="00C17154"/>
    <w:rsid w:val="00C770B4"/>
    <w:rsid w:val="00C952C3"/>
    <w:rsid w:val="00C95CBD"/>
    <w:rsid w:val="00CB463F"/>
    <w:rsid w:val="00CE3E65"/>
    <w:rsid w:val="00D418C9"/>
    <w:rsid w:val="00D909B0"/>
    <w:rsid w:val="00DD20BD"/>
    <w:rsid w:val="00E0776F"/>
    <w:rsid w:val="00E32E21"/>
    <w:rsid w:val="00E93C19"/>
    <w:rsid w:val="00EB519A"/>
    <w:rsid w:val="00ED3F78"/>
    <w:rsid w:val="00F4115B"/>
    <w:rsid w:val="00FE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1B7C"/>
    <w:pPr>
      <w:keepNext/>
      <w:numPr>
        <w:numId w:val="3"/>
      </w:numP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B7C"/>
    <w:rPr>
      <w:rFonts w:ascii="Times New Roman" w:eastAsia="Times New Roman" w:hAnsi="Times New Roman" w:cs="Times New Roman"/>
      <w:b/>
      <w:bCs/>
      <w:sz w:val="24"/>
      <w:szCs w:val="24"/>
      <w:u w:val="single"/>
      <w:lang w:eastAsia="ru-RU"/>
    </w:rPr>
  </w:style>
  <w:style w:type="character" w:styleId="a3">
    <w:name w:val="Hyperlink"/>
    <w:basedOn w:val="a0"/>
    <w:rsid w:val="00A81B7C"/>
    <w:rPr>
      <w:color w:val="0000FF"/>
      <w:u w:val="single"/>
    </w:rPr>
  </w:style>
  <w:style w:type="paragraph" w:styleId="a4">
    <w:name w:val="List Paragraph"/>
    <w:basedOn w:val="a"/>
    <w:uiPriority w:val="34"/>
    <w:qFormat/>
    <w:rsid w:val="00A81B7C"/>
    <w:pPr>
      <w:ind w:left="720"/>
      <w:contextualSpacing/>
    </w:pPr>
  </w:style>
  <w:style w:type="paragraph" w:customStyle="1" w:styleId="a5">
    <w:name w:val="Заголовок статьи"/>
    <w:basedOn w:val="a"/>
    <w:next w:val="a"/>
    <w:uiPriority w:val="99"/>
    <w:rsid w:val="00A81B7C"/>
    <w:pPr>
      <w:widowControl w:val="0"/>
      <w:autoSpaceDE w:val="0"/>
      <w:autoSpaceDN w:val="0"/>
      <w:adjustRightInd w:val="0"/>
      <w:ind w:left="1612" w:hanging="892"/>
      <w:jc w:val="both"/>
    </w:pPr>
    <w:rPr>
      <w:rFonts w:ascii="Arial" w:hAnsi="Arial"/>
      <w:sz w:val="20"/>
      <w:szCs w:val="20"/>
    </w:rPr>
  </w:style>
  <w:style w:type="paragraph" w:customStyle="1" w:styleId="a6">
    <w:name w:val="Текст (лев. подпись)"/>
    <w:basedOn w:val="a"/>
    <w:next w:val="a"/>
    <w:rsid w:val="00A81B7C"/>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A81B7C"/>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A81B7C"/>
    <w:pPr>
      <w:widowControl w:val="0"/>
      <w:autoSpaceDE w:val="0"/>
      <w:autoSpaceDN w:val="0"/>
      <w:adjustRightInd w:val="0"/>
    </w:pPr>
    <w:rPr>
      <w:rFonts w:ascii="Arial" w:hAnsi="Arial" w:cs="Arial"/>
      <w:sz w:val="20"/>
      <w:szCs w:val="20"/>
    </w:rPr>
  </w:style>
  <w:style w:type="character" w:customStyle="1" w:styleId="a9">
    <w:name w:val="Гипертекстовая ссылка"/>
    <w:basedOn w:val="a0"/>
    <w:uiPriority w:val="99"/>
    <w:rsid w:val="00A81B7C"/>
    <w:rPr>
      <w:b/>
      <w:bCs/>
      <w:color w:val="008000"/>
    </w:rPr>
  </w:style>
  <w:style w:type="paragraph" w:customStyle="1" w:styleId="aa">
    <w:name w:val="Комментарий"/>
    <w:basedOn w:val="a"/>
    <w:next w:val="a"/>
    <w:uiPriority w:val="99"/>
    <w:rsid w:val="001C6118"/>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b">
    <w:name w:val="Информация о версии"/>
    <w:basedOn w:val="aa"/>
    <w:next w:val="a"/>
    <w:uiPriority w:val="99"/>
    <w:rsid w:val="001C6118"/>
    <w:rPr>
      <w:i/>
      <w:iCs/>
    </w:rPr>
  </w:style>
  <w:style w:type="character" w:customStyle="1" w:styleId="s10">
    <w:name w:val="s_10"/>
    <w:basedOn w:val="a0"/>
    <w:rsid w:val="003B3780"/>
  </w:style>
  <w:style w:type="character" w:customStyle="1" w:styleId="ac">
    <w:name w:val="Цветовое выделение"/>
    <w:uiPriority w:val="99"/>
    <w:rsid w:val="00543DF0"/>
    <w:rPr>
      <w:b/>
      <w:bCs/>
      <w:color w:val="26282F"/>
    </w:rPr>
  </w:style>
  <w:style w:type="paragraph" w:customStyle="1" w:styleId="s1">
    <w:name w:val="s_1"/>
    <w:basedOn w:val="a"/>
    <w:rsid w:val="00C770B4"/>
    <w:pPr>
      <w:spacing w:before="100" w:beforeAutospacing="1" w:after="100" w:afterAutospacing="1"/>
    </w:pPr>
  </w:style>
  <w:style w:type="paragraph" w:customStyle="1" w:styleId="ConsPlusNormal">
    <w:name w:val="ConsPlusNormal"/>
    <w:rsid w:val="00B179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E7E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note text"/>
    <w:basedOn w:val="a"/>
    <w:link w:val="ae"/>
    <w:uiPriority w:val="99"/>
    <w:semiHidden/>
    <w:rsid w:val="0032151C"/>
    <w:rPr>
      <w:rFonts w:ascii="Calibri" w:hAnsi="Calibri"/>
      <w:sz w:val="20"/>
      <w:szCs w:val="20"/>
    </w:rPr>
  </w:style>
  <w:style w:type="character" w:customStyle="1" w:styleId="ae">
    <w:name w:val="Текст сноски Знак"/>
    <w:basedOn w:val="a0"/>
    <w:link w:val="ad"/>
    <w:uiPriority w:val="99"/>
    <w:semiHidden/>
    <w:rsid w:val="0032151C"/>
    <w:rPr>
      <w:rFonts w:ascii="Calibri" w:eastAsia="Times New Roman" w:hAnsi="Calibri" w:cs="Times New Roman"/>
      <w:sz w:val="20"/>
      <w:szCs w:val="20"/>
      <w:lang w:eastAsia="ru-RU"/>
    </w:rPr>
  </w:style>
  <w:style w:type="character" w:styleId="af">
    <w:name w:val="footnote reference"/>
    <w:uiPriority w:val="99"/>
    <w:rsid w:val="0032151C"/>
    <w:rPr>
      <w:rFonts w:cs="Times New Roman"/>
      <w:vertAlign w:val="superscript"/>
    </w:rPr>
  </w:style>
  <w:style w:type="paragraph" w:customStyle="1" w:styleId="ConsPlusNonformat">
    <w:name w:val="ConsPlusNonformat"/>
    <w:uiPriority w:val="99"/>
    <w:rsid w:val="0032151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1B7C"/>
    <w:pPr>
      <w:keepNext/>
      <w:numPr>
        <w:numId w:val="3"/>
      </w:numP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B7C"/>
    <w:rPr>
      <w:rFonts w:ascii="Times New Roman" w:eastAsia="Times New Roman" w:hAnsi="Times New Roman" w:cs="Times New Roman"/>
      <w:b/>
      <w:bCs/>
      <w:sz w:val="24"/>
      <w:szCs w:val="24"/>
      <w:u w:val="single"/>
      <w:lang w:eastAsia="ru-RU"/>
    </w:rPr>
  </w:style>
  <w:style w:type="character" w:styleId="a3">
    <w:name w:val="Hyperlink"/>
    <w:basedOn w:val="a0"/>
    <w:rsid w:val="00A81B7C"/>
    <w:rPr>
      <w:color w:val="0000FF"/>
      <w:u w:val="single"/>
    </w:rPr>
  </w:style>
  <w:style w:type="paragraph" w:styleId="a4">
    <w:name w:val="List Paragraph"/>
    <w:basedOn w:val="a"/>
    <w:uiPriority w:val="34"/>
    <w:qFormat/>
    <w:rsid w:val="00A81B7C"/>
    <w:pPr>
      <w:ind w:left="720"/>
      <w:contextualSpacing/>
    </w:pPr>
  </w:style>
  <w:style w:type="paragraph" w:customStyle="1" w:styleId="a5">
    <w:name w:val="Заголовок статьи"/>
    <w:basedOn w:val="a"/>
    <w:next w:val="a"/>
    <w:uiPriority w:val="99"/>
    <w:rsid w:val="00A81B7C"/>
    <w:pPr>
      <w:widowControl w:val="0"/>
      <w:autoSpaceDE w:val="0"/>
      <w:autoSpaceDN w:val="0"/>
      <w:adjustRightInd w:val="0"/>
      <w:ind w:left="1612" w:hanging="892"/>
      <w:jc w:val="both"/>
    </w:pPr>
    <w:rPr>
      <w:rFonts w:ascii="Arial" w:hAnsi="Arial"/>
      <w:sz w:val="20"/>
      <w:szCs w:val="20"/>
    </w:rPr>
  </w:style>
  <w:style w:type="paragraph" w:customStyle="1" w:styleId="a6">
    <w:name w:val="Текст (лев. подпись)"/>
    <w:basedOn w:val="a"/>
    <w:next w:val="a"/>
    <w:rsid w:val="00A81B7C"/>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A81B7C"/>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A81B7C"/>
    <w:pPr>
      <w:widowControl w:val="0"/>
      <w:autoSpaceDE w:val="0"/>
      <w:autoSpaceDN w:val="0"/>
      <w:adjustRightInd w:val="0"/>
    </w:pPr>
    <w:rPr>
      <w:rFonts w:ascii="Arial" w:hAnsi="Arial" w:cs="Arial"/>
      <w:sz w:val="20"/>
      <w:szCs w:val="20"/>
    </w:rPr>
  </w:style>
  <w:style w:type="character" w:customStyle="1" w:styleId="a9">
    <w:name w:val="Гипертекстовая ссылка"/>
    <w:basedOn w:val="a0"/>
    <w:uiPriority w:val="99"/>
    <w:rsid w:val="00A81B7C"/>
    <w:rPr>
      <w:b/>
      <w:bCs/>
      <w:color w:val="008000"/>
    </w:rPr>
  </w:style>
  <w:style w:type="paragraph" w:customStyle="1" w:styleId="aa">
    <w:name w:val="Комментарий"/>
    <w:basedOn w:val="a"/>
    <w:next w:val="a"/>
    <w:uiPriority w:val="99"/>
    <w:rsid w:val="001C6118"/>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b">
    <w:name w:val="Информация о версии"/>
    <w:basedOn w:val="aa"/>
    <w:next w:val="a"/>
    <w:uiPriority w:val="99"/>
    <w:rsid w:val="001C6118"/>
    <w:rPr>
      <w:i/>
      <w:iCs/>
    </w:rPr>
  </w:style>
  <w:style w:type="character" w:customStyle="1" w:styleId="s10">
    <w:name w:val="s_10"/>
    <w:basedOn w:val="a0"/>
    <w:rsid w:val="003B3780"/>
  </w:style>
  <w:style w:type="character" w:customStyle="1" w:styleId="ac">
    <w:name w:val="Цветовое выделение"/>
    <w:uiPriority w:val="99"/>
    <w:rsid w:val="00543DF0"/>
    <w:rPr>
      <w:b/>
      <w:bCs/>
      <w:color w:val="26282F"/>
    </w:rPr>
  </w:style>
  <w:style w:type="paragraph" w:customStyle="1" w:styleId="s1">
    <w:name w:val="s_1"/>
    <w:basedOn w:val="a"/>
    <w:rsid w:val="00C770B4"/>
    <w:pPr>
      <w:spacing w:before="100" w:beforeAutospacing="1" w:after="100" w:afterAutospacing="1"/>
    </w:pPr>
  </w:style>
  <w:style w:type="paragraph" w:customStyle="1" w:styleId="ConsPlusNormal">
    <w:name w:val="ConsPlusNormal"/>
    <w:rsid w:val="00B179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E7E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note text"/>
    <w:basedOn w:val="a"/>
    <w:link w:val="ae"/>
    <w:uiPriority w:val="99"/>
    <w:semiHidden/>
    <w:rsid w:val="0032151C"/>
    <w:rPr>
      <w:rFonts w:ascii="Calibri" w:hAnsi="Calibri"/>
      <w:sz w:val="20"/>
      <w:szCs w:val="20"/>
    </w:rPr>
  </w:style>
  <w:style w:type="character" w:customStyle="1" w:styleId="ae">
    <w:name w:val="Текст сноски Знак"/>
    <w:basedOn w:val="a0"/>
    <w:link w:val="ad"/>
    <w:uiPriority w:val="99"/>
    <w:semiHidden/>
    <w:rsid w:val="0032151C"/>
    <w:rPr>
      <w:rFonts w:ascii="Calibri" w:eastAsia="Times New Roman" w:hAnsi="Calibri" w:cs="Times New Roman"/>
      <w:sz w:val="20"/>
      <w:szCs w:val="20"/>
      <w:lang w:eastAsia="ru-RU"/>
    </w:rPr>
  </w:style>
  <w:style w:type="character" w:styleId="af">
    <w:name w:val="footnote reference"/>
    <w:uiPriority w:val="99"/>
    <w:rsid w:val="0032151C"/>
    <w:rPr>
      <w:rFonts w:cs="Times New Roman"/>
      <w:vertAlign w:val="superscript"/>
    </w:rPr>
  </w:style>
  <w:style w:type="paragraph" w:customStyle="1" w:styleId="ConsPlusNonformat">
    <w:name w:val="ConsPlusNonformat"/>
    <w:uiPriority w:val="99"/>
    <w:rsid w:val="0032151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7276">
      <w:bodyDiv w:val="1"/>
      <w:marLeft w:val="0"/>
      <w:marRight w:val="0"/>
      <w:marTop w:val="0"/>
      <w:marBottom w:val="0"/>
      <w:divBdr>
        <w:top w:val="none" w:sz="0" w:space="0" w:color="auto"/>
        <w:left w:val="none" w:sz="0" w:space="0" w:color="auto"/>
        <w:bottom w:val="none" w:sz="0" w:space="0" w:color="auto"/>
        <w:right w:val="none" w:sz="0" w:space="0" w:color="auto"/>
      </w:divBdr>
    </w:div>
    <w:div w:id="1655066233">
      <w:bodyDiv w:val="1"/>
      <w:marLeft w:val="0"/>
      <w:marRight w:val="0"/>
      <w:marTop w:val="0"/>
      <w:marBottom w:val="0"/>
      <w:divBdr>
        <w:top w:val="none" w:sz="0" w:space="0" w:color="auto"/>
        <w:left w:val="none" w:sz="0" w:space="0" w:color="auto"/>
        <w:bottom w:val="none" w:sz="0" w:space="0" w:color="auto"/>
        <w:right w:val="none" w:sz="0" w:space="0" w:color="auto"/>
      </w:divBdr>
    </w:div>
    <w:div w:id="19724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0CB5C9261587100779C1343E5BE3E5189BUCN1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1AE522F13FD7DF3ABA45035097013D8C3EE354660DF247845453C43Dj2M2C" TargetMode="External"/><Relationship Id="rId5" Type="http://schemas.openxmlformats.org/officeDocument/2006/relationships/webSettings" Target="webSettings.xml"/><Relationship Id="rId10" Type="http://schemas.openxmlformats.org/officeDocument/2006/relationships/hyperlink" Target="consultantplus://offline/ref=0D1AFC2F3EB2BFB1F607BC98E5D53756E62F926619A7847A135579EF08F549CEF4AC60478B501AGFZ4D" TargetMode="External"/><Relationship Id="rId4" Type="http://schemas.openxmlformats.org/officeDocument/2006/relationships/settings" Target="settings.xml"/><Relationship Id="rId9" Type="http://schemas.openxmlformats.org/officeDocument/2006/relationships/hyperlink" Target="consultantplus://offline/ref=82609336662EB33E3F2B12B8DF4A4F8B130420C9366D01B1EC12CE99CC56F840U9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2</cp:revision>
  <cp:lastPrinted>2019-11-27T07:34:00Z</cp:lastPrinted>
  <dcterms:created xsi:type="dcterms:W3CDTF">2024-03-26T06:24:00Z</dcterms:created>
  <dcterms:modified xsi:type="dcterms:W3CDTF">2024-03-26T06:24:00Z</dcterms:modified>
</cp:coreProperties>
</file>