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543E" w:rsidRPr="00CE543E" w:rsidTr="00CE543E">
        <w:trPr>
          <w:tblCellSpacing w:w="15" w:type="dxa"/>
        </w:trPr>
        <w:tc>
          <w:tcPr>
            <w:tcW w:w="5000" w:type="pct"/>
            <w:hideMark/>
          </w:tcPr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Министерством экономического развития и промышленности Иркутской области объявлен </w:t>
            </w:r>
            <w:bookmarkStart w:id="0" w:name="_GoBack"/>
            <w:bookmarkEnd w:id="0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документов на включение субъектов МСП в реестр социальных предприятий в 2023 году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Понятие «социального предприятия» и перечень условий, которым должна соответствовать его деятельность, установлены Федеральным законом от 24 июля 2007 года № 209-ФЗ «О развитии малого и среднего предпринимательства в Российской Федерации», изменения вступили в силу с 01.01.2020 года.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Социальным предприятием может быть признан субъект малого или среднего предпринимательства, относящийся к одной или нескольким из следующих категорий: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категория </w:t>
            </w: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 субъект малого или среднего предпринимательства, обеспечивающий занятость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      </w:r>
            <w:proofErr w:type="spellStart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тд</w:t>
            </w:r>
            <w:proofErr w:type="spellEnd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.);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Вторая категория</w:t>
            </w: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      </w:r>
            <w:proofErr w:type="spellStart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тд</w:t>
            </w:r>
            <w:proofErr w:type="spellEnd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.);</w:t>
            </w:r>
            <w:proofErr w:type="gramEnd"/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Третья категория </w:t>
            </w: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 субъект малого или среднего предпринимательства, осуществляющий производство товаров (работ, услуг), предназначенных для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      </w:r>
            <w:proofErr w:type="spellStart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тд</w:t>
            </w:r>
            <w:proofErr w:type="spellEnd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.);</w:t>
            </w:r>
            <w:proofErr w:type="gramEnd"/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Четвертая категория</w:t>
            </w: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 (образование, отдых и оздоровление детей, психолого-педагогические услуги, культурно-просветительская деятельность, волонтерская деятельность, издание печатной продукции,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Федерации);</w:t>
            </w:r>
            <w:proofErr w:type="gramEnd"/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Пятая категория</w:t>
            </w: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–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привлечения работников.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документов для первой категории предпринимателей: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Заявление (</w:t>
            </w:r>
            <w:hyperlink r:id="rId5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Копия штатного расписания.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Копии трудовых договоров с работниками заявителя из числа лиц, отнесенных к категориям социально уязвимых.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Копии документов, подтверждающих отнесение работников заявителя к категориям социально уязвимых, в соответствии с рекомендуемым перечнем (</w:t>
            </w:r>
            <w:hyperlink r:id="rId6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Сведения о численности и заработной плате работников, в том числе по каждой категории социально уязвимых граждан (</w:t>
            </w:r>
            <w:hyperlink r:id="rId7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4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</w:t>
            </w:r>
            <w:hyperlink r:id="rId8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Рекомендации по заполнению формы № 4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Копии согласий на обработку персональных данных работников заявителя из числа категорий социально уязвимых граждан (</w:t>
            </w:r>
            <w:hyperlink r:id="rId9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образец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8. Отчет о социальном воздействии (по желанию, </w:t>
            </w:r>
            <w:hyperlink r:id="rId10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2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Копию справки, подтверждающей факт установления инвалидности (для индивидуальных предпринимателей - субъектов малого или среднего предпринимательства, являющихся инвалидами).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документов для второй категории предпринимателей: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Заявление (</w:t>
            </w:r>
            <w:hyperlink r:id="rId11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Сведения о реализации товаров (работ, услуг), производимых гражданами, относящимися к категориям социально уязвимых (</w:t>
            </w:r>
            <w:hyperlink r:id="rId12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5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</w:t>
            </w:r>
            <w:hyperlink r:id="rId13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Рекомендации по заполнению формы № 5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Справка о доле доходов, полученных заявителем от осуществления деятельности, по итогам предыдущего календарного года в общем объеме доходов (</w:t>
            </w:r>
            <w:hyperlink r:id="rId14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6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</w:t>
            </w:r>
            <w:hyperlink r:id="rId15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Рекомендации по заполнению формы № 6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Отчет о социальном воздействии (по желанию, </w:t>
            </w:r>
            <w:hyperlink r:id="rId16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2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документов для третьей категории предпринимателей: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Заявление (</w:t>
            </w:r>
            <w:hyperlink r:id="rId17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Сведения об осуществлении деятельности по производству товаров (работ, услуг), предназначенных для граждан социально уязвимых категорий (</w:t>
            </w:r>
            <w:hyperlink r:id="rId18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7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</w:t>
            </w:r>
            <w:hyperlink r:id="rId19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Рекомендации по заполнению формы № 7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Справка о доле доходов, полученных заявителем от осуществления деятельности, по итогам предыдущего календарного года в общем объеме доходов (</w:t>
            </w:r>
            <w:hyperlink r:id="rId20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6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</w:t>
            </w:r>
            <w:hyperlink r:id="rId21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Рекомендации по заполнению формы № 6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Отчет о социальном воздействи</w:t>
            </w:r>
            <w:proofErr w:type="gramStart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желанию, </w:t>
            </w:r>
            <w:hyperlink r:id="rId22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2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документов для четвертой категории предпринимателей: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Заявление (</w:t>
            </w:r>
            <w:hyperlink r:id="rId23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Сведения об осуществлении деятельности, направленной на достижение общественно полезных целей и способствующей решению социальных проблем (</w:t>
            </w:r>
            <w:hyperlink r:id="rId24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8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Справка о доле доходов, полученных заявителем от осуществления деятельности, по итогам предыдущего календарного года в общем объеме доходов (</w:t>
            </w:r>
            <w:hyperlink r:id="rId25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6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</w:t>
            </w:r>
            <w:hyperlink r:id="rId26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Рекомендации по заполнению формы № 6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Отчет о социальном воздействии (по желанию, </w:t>
            </w:r>
            <w:hyperlink r:id="rId27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 № 2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документов для пятой категории предпринимателей: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Заявление (</w:t>
            </w:r>
            <w:hyperlink r:id="rId28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по форме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2. Документ, удостоверяющий полномочия представителя заявителя (доверенность) (в случае </w:t>
            </w: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подачи документов представителем заявителя, действующим на основании доверенности).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Копия справки, подтверждающей факт установления инвалидности (для индивидуальных предпринимателей - субъектов малого или среднего предпринимательства, являющихся инвалидами).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Заявление и документы можно подать на бумажном носителе в управление развития малого и среднего предпринимательства министерства экономического развития и промышленности Иркутской области ежедневно, кроме выходных и праздничных дней с 9.00 до 18.00 часов, перерыв: с 13:00 до 14:00 часов по адресу: г. Иркутск, ул. Горького, 31, </w:t>
            </w:r>
            <w:proofErr w:type="spellStart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300, 344, либо почтовым отправлением по адресу: 664027, г. Иркутск, ул</w:t>
            </w:r>
            <w:proofErr w:type="gramEnd"/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Ленина, 1а. Тел.: 8 (3952) 24-12-65, 24-16-65, 24-12-49, 28-66-65.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Заявление и документы, подаются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МСП 10 июля текущего года. </w:t>
            </w:r>
            <w:proofErr w:type="gramStart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Также в целях признания субъекта малого и среднего предпринимательства социальным предприятием по данным за предыдущий календарный год заявление и документы, могут подаваться со 2 июня по 31 декабря текущего календарного года для внесения сведений о таких социальных предприятиях в единый реестр субъектов МСП 10-го числа месяца, следующего за месяцем принятия решения о признании субъекта малого и среднего предпринимательства социальным предприятием</w:t>
            </w:r>
            <w:proofErr w:type="gramEnd"/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Нормативные правовые акты: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Приказ 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</w:t>
            </w:r>
            <w:hyperlink r:id="rId29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Постановление Правительства Иркутской области от 09.11.2021 № 830-пп «О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 (</w:t>
            </w:r>
            <w:hyperlink r:id="rId30" w:history="1">
              <w:r w:rsidRPr="00CE543E">
                <w:rPr>
                  <w:rFonts w:ascii="Verdana" w:eastAsia="Times New Roman" w:hAnsi="Verdana" w:cs="Times New Roman"/>
                  <w:color w:val="000168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  <w:r w:rsidRPr="00CE54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CE543E" w:rsidRPr="00CE543E" w:rsidRDefault="00CE543E" w:rsidP="00CE5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 для скачивания документов размещены на официальном сайте министерства экономического развития и промышленности Иркутской области в разделе: «Государственная поддержка малого предпринимательства» - подраздел «Социальное предпринимательство» - по адресу: (</w:t>
            </w:r>
            <w:hyperlink r:id="rId31" w:history="1">
              <w:r w:rsidRPr="00CE543E">
                <w:rPr>
                  <w:rFonts w:ascii="Verdana" w:eastAsia="Times New Roman" w:hAnsi="Verdana" w:cs="Times New Roman"/>
                  <w:b/>
                  <w:bCs/>
                  <w:color w:val="000168"/>
                  <w:sz w:val="18"/>
                  <w:szCs w:val="18"/>
                  <w:u w:val="single"/>
                  <w:lang w:eastAsia="ru-RU"/>
                </w:rPr>
                <w:t>https://irkobl.ru/sites/economy/small_business/social_business/social_business.php</w:t>
              </w:r>
            </w:hyperlink>
            <w:r w:rsidRPr="00CE54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</w:tbl>
    <w:p w:rsidR="006D2BB5" w:rsidRDefault="006D2BB5"/>
    <w:sectPr w:rsidR="006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10"/>
    <w:rsid w:val="006D2BB5"/>
    <w:rsid w:val="00C72F10"/>
    <w:rsid w:val="00C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social_business/%D0%A4%D0%BE%D1%80%D0%BC%D0%B0%204%20-%20%D1%80%D0%B5%D0%BA%D0%BE%D0%BC%D0%B5%D0%BD%D0%B4%D0%B0%D1%86%D0%B8%D0%B8.pdf" TargetMode="External"/><Relationship Id="rId13" Type="http://schemas.openxmlformats.org/officeDocument/2006/relationships/hyperlink" Target="https://irkobl.ru/sites/economy/small_business/social_business/%D0%A4%D0%BE%D1%80%D0%BC%D0%B0%205%20-%20%D1%80%D0%B5%D0%BA%D0%BE%D0%BC%D0%B5%D0%BD%D0%B4%D0%B0%D1%86%D0%B8%D0%B8.pdf" TargetMode="External"/><Relationship Id="rId18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%D0%BF%D0%BE%20%D0%BF%D1%80%D0%BE%D0%B8%D0%B7%D0%B2%D0%BE%D0%B4%D1%81%D1%82%D0%B2%D1%83%20%D1%82%D0%BE%D0%B2%D0%B0%D1%80%D0%BE%D0%B2,%20%D1%80%D0%B0%D0%B1%D0%BE%D1%82,%20%D1%83%D1%81%D0%BB%D1%83%D0%B3%20(%D1%84%D0%BE%D1%80%D0%BC%D0%B0%207).xls" TargetMode="External"/><Relationship Id="rId26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7" Type="http://schemas.openxmlformats.org/officeDocument/2006/relationships/hyperlink" Target="https://irkobl.ru/sites/economy/small_business/social_business/%D0%A1%D0%B2%D0%B5%D0%B4%D0%B5%D0%BD%D0%B8%D1%8F%20%D0%BE%20%D1%87%D0%B8%D1%81%D0%BB%D0%B5%D0%BD%D0%BD%D0%BE%D1%81%D1%82%D0%B8%20%D0%B8%20%D0%97%D0%9F%20(%D1%84%D0%BE%D1%80%D0%BC%D0%B0%204).xls" TargetMode="External"/><Relationship Id="rId12" Type="http://schemas.openxmlformats.org/officeDocument/2006/relationships/hyperlink" Target="https://irkobl.ru/sites/economy/small_business/social_business/%D0%A1%D0%B2%D0%B5%D0%B4%D0%B5%D0%BD%D0%B8%D1%8F%20%D0%BE%20%D1%80%D0%B5%D0%B0%D0%BB%D0%B8%D0%B7%D0%B0%D1%86%D0%B8%D0%B8%20%D1%82%D0%BE%D0%B2%D0%B0%D1%80%D0%BE%D0%B2,%20%D1%80%D0%B0%D0%B1%D0%BE%D1%82,%20%D1%83%D1%81%D0%BB%D1%83%D0%B3%20(%D1%84%D0%BE%D1%80%D0%BC%D0%B0%205).xls" TargetMode="External"/><Relationship Id="rId17" Type="http://schemas.openxmlformats.org/officeDocument/2006/relationships/hyperlink" Target="https://irkobl.ru/sites/economy/small_business/social_business/1.%D0%97%D0%B0%D1%8F%D0%B2%D0%BB%D0%B5%D0%BD%D0%B8%D0%B5.doc" TargetMode="External"/><Relationship Id="rId25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0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9" Type="http://schemas.openxmlformats.org/officeDocument/2006/relationships/hyperlink" Target="https://irkobl.ru/sites/economy/small_business/regional_base/773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irkobl.ru/sites/economy/small_business/social_business/%D0%9F%D0%B5%D1%80%D0%B5%D1%87%D0%B5%D0%BD%D1%8C%20%D0%B4%D0%BE%D0%BA%D1%83%D0%BC%D0%B5%D0%BD%D1%82%D0%BE%D0%B2%20%D0%B4%D0%BB%D1%8F%20%D0%BA%D0%B0%D1%82%D0%B5%D0%B3%D0%BE%D1%80%D0%B8%D0%B8%20%D0%B3%D1%80%D0%B0%D0%B6%D0%B4%D0%B0%D0%BD%20%D0%BF.1%20%D1%87.1%20%D1%81%D1%82.24.1.doc" TargetMode="External"/><Relationship Id="rId11" Type="http://schemas.openxmlformats.org/officeDocument/2006/relationships/hyperlink" Target="https://irkobl.ru/sites/economy/small_business/social_business/1.%D0%97%D0%B0%D1%8F%D0%B2%D0%BB%D0%B5%D0%BD%D0%B8%D0%B5.doc" TargetMode="External"/><Relationship Id="rId24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(%D1%84%D0%BE%D1%80%D0%BC%D0%B0%208).xl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rkobl.ru/sites/economy/small_business/social_business/1.%D0%97%D0%B0%D1%8F%D0%B2%D0%BB%D0%B5%D0%BD%D0%B8%D0%B5.doc" TargetMode="External"/><Relationship Id="rId15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23" Type="http://schemas.openxmlformats.org/officeDocument/2006/relationships/hyperlink" Target="https://irkobl.ru/sites/economy/small_business/social_business/1.%D0%97%D0%B0%D1%8F%D0%B2%D0%BB%D0%B5%D0%BD%D0%B8%D0%B5.doc" TargetMode="External"/><Relationship Id="rId28" Type="http://schemas.openxmlformats.org/officeDocument/2006/relationships/hyperlink" Target="https://irkobl.ru/sites/economy/small_business/social_business/1.%D0%97%D0%B0%D1%8F%D0%B2%D0%BB%D0%B5%D0%BD%D0%B8%D0%B5.doc" TargetMode="External"/><Relationship Id="rId10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19" Type="http://schemas.openxmlformats.org/officeDocument/2006/relationships/hyperlink" Target="https://irkobl.ru/sites/economy/small_business/social_business/%D0%A4%D0%BE%D1%80%D0%BC%D0%B0%207%20-%20%D1%80%D0%B5%D0%BA%D0%BE%D0%BC%D0%B5%D0%BD%D0%B4%D0%B0%D1%86%D0%B8%D0%B8.pdf" TargetMode="External"/><Relationship Id="rId31" Type="http://schemas.openxmlformats.org/officeDocument/2006/relationships/hyperlink" Target="https://irkobl.ru/sites/economy/small_business/social_business/social_busines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economy/small_business/social_business/Soglasie_PD.doc" TargetMode="External"/><Relationship Id="rId14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2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7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30" Type="http://schemas.openxmlformats.org/officeDocument/2006/relationships/hyperlink" Target="https://irkobl.ru/sites/economy/small_business/regional_base/8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2085</Words>
  <Characters>11889</Characters>
  <Application>Microsoft Office Word</Application>
  <DocSecurity>0</DocSecurity>
  <Lines>99</Lines>
  <Paragraphs>27</Paragraphs>
  <ScaleCrop>false</ScaleCrop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2023-07-18T02:55:00Z</dcterms:created>
  <dcterms:modified xsi:type="dcterms:W3CDTF">2023-07-18T02:56:00Z</dcterms:modified>
</cp:coreProperties>
</file>