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4E" w:rsidRPr="0021284E" w:rsidRDefault="0021284E" w:rsidP="000A31DB">
      <w:pPr>
        <w:jc w:val="right"/>
        <w:rPr>
          <w:rStyle w:val="afd"/>
          <w:i w:val="0"/>
        </w:rPr>
      </w:pPr>
      <w:r w:rsidRPr="0021284E">
        <w:rPr>
          <w:rStyle w:val="afd"/>
          <w:i w:val="0"/>
        </w:rPr>
        <w:t xml:space="preserve">Утвержден </w:t>
      </w:r>
    </w:p>
    <w:p w:rsidR="0021284E" w:rsidRPr="0021284E" w:rsidRDefault="0021284E" w:rsidP="000A31DB">
      <w:pPr>
        <w:jc w:val="right"/>
        <w:rPr>
          <w:rStyle w:val="afd"/>
          <w:i w:val="0"/>
        </w:rPr>
      </w:pPr>
      <w:r w:rsidRPr="0021284E">
        <w:rPr>
          <w:rStyle w:val="afd"/>
          <w:i w:val="0"/>
        </w:rPr>
        <w:t>постановлением администрации</w:t>
      </w:r>
    </w:p>
    <w:p w:rsidR="0021284E" w:rsidRDefault="0021284E" w:rsidP="000A31DB">
      <w:pPr>
        <w:jc w:val="right"/>
        <w:rPr>
          <w:rStyle w:val="afd"/>
          <w:i w:val="0"/>
        </w:rPr>
      </w:pPr>
      <w:r w:rsidRPr="0021284E">
        <w:rPr>
          <w:rStyle w:val="afd"/>
          <w:i w:val="0"/>
        </w:rPr>
        <w:t xml:space="preserve">                    муниципального образования «Новонукутское»                                                                </w:t>
      </w:r>
    </w:p>
    <w:p w:rsidR="0021284E" w:rsidRPr="0021284E" w:rsidRDefault="0021284E" w:rsidP="000A31DB">
      <w:pPr>
        <w:jc w:val="right"/>
        <w:rPr>
          <w:rStyle w:val="afd"/>
          <w:i w:val="0"/>
        </w:rPr>
      </w:pPr>
      <w:r w:rsidRPr="0021284E">
        <w:rPr>
          <w:rStyle w:val="afd"/>
          <w:i w:val="0"/>
        </w:rPr>
        <w:t xml:space="preserve">от «   »                        2015 года  №        </w:t>
      </w:r>
    </w:p>
    <w:p w:rsidR="00794689" w:rsidRPr="0021284E" w:rsidRDefault="00794689" w:rsidP="000A31DB">
      <w:pPr>
        <w:autoSpaceDE w:val="0"/>
        <w:autoSpaceDN w:val="0"/>
        <w:adjustRightInd w:val="0"/>
        <w:jc w:val="right"/>
      </w:pPr>
    </w:p>
    <w:p w:rsidR="00007768" w:rsidRPr="0021284E" w:rsidRDefault="00007768" w:rsidP="000A31DB">
      <w:pPr>
        <w:pStyle w:val="ConsPlusTitle"/>
        <w:widowControl/>
        <w:jc w:val="center"/>
      </w:pPr>
      <w:r w:rsidRPr="0021284E">
        <w:t>АДМИНИСТРАТИВНЫЙ РЕГЛАМЕНТ</w:t>
      </w:r>
    </w:p>
    <w:p w:rsidR="00C444B7" w:rsidRPr="0021284E" w:rsidRDefault="00007768" w:rsidP="000A31DB">
      <w:pPr>
        <w:pStyle w:val="ConsPlusTitle"/>
        <w:widowControl/>
        <w:jc w:val="center"/>
      </w:pPr>
      <w:r w:rsidRPr="0021284E">
        <w:t xml:space="preserve">ПРЕДОСТАВЛЕНИЯ </w:t>
      </w:r>
      <w:r w:rsidR="0021284E">
        <w:t>МУНИЦИПАЛЬ</w:t>
      </w:r>
      <w:r w:rsidRPr="0021284E">
        <w:t>НОЙ УСЛУГИ</w:t>
      </w:r>
      <w:r w:rsidR="002D7168" w:rsidRPr="0021284E">
        <w:t xml:space="preserve"> </w:t>
      </w:r>
    </w:p>
    <w:p w:rsidR="0021284E" w:rsidRDefault="001452F2" w:rsidP="000A31DB">
      <w:pPr>
        <w:pStyle w:val="ConsPlusTitle"/>
        <w:widowControl/>
        <w:jc w:val="center"/>
      </w:pPr>
      <w:r w:rsidRPr="0021284E">
        <w:t>«</w:t>
      </w:r>
      <w:r w:rsidR="003418B4" w:rsidRPr="0021284E">
        <w:t>ПР</w:t>
      </w:r>
      <w:r w:rsidR="002D7168" w:rsidRPr="0021284E">
        <w:t>ЕДОСТАВЛЕНИ</w:t>
      </w:r>
      <w:r w:rsidR="0021284E">
        <w:t>Е</w:t>
      </w:r>
      <w:r w:rsidR="00007768" w:rsidRPr="0021284E">
        <w:t xml:space="preserve"> ЗЕМЕЛЬНЫХ УЧАСТКОВ, </w:t>
      </w:r>
      <w:r w:rsidR="001C7258" w:rsidRPr="0021284E">
        <w:t>НАХОДЯЩИХСЯ</w:t>
      </w:r>
      <w:r w:rsidR="00066AFD" w:rsidRPr="0021284E">
        <w:t xml:space="preserve"> </w:t>
      </w:r>
      <w:r w:rsidR="00007768" w:rsidRPr="0021284E">
        <w:t>НА ТЕРРИТОРИИ МУНИЦИПАЛЬНОГО ОБРАЗОВАНИЯ</w:t>
      </w:r>
      <w:r w:rsidR="0021284E">
        <w:t xml:space="preserve"> «НОВОНУКУТСКОЕ»</w:t>
      </w:r>
      <w:r w:rsidR="00007768" w:rsidRPr="0021284E">
        <w:t xml:space="preserve">, </w:t>
      </w:r>
    </w:p>
    <w:p w:rsidR="0021284E" w:rsidRDefault="00007768" w:rsidP="000A31DB">
      <w:pPr>
        <w:pStyle w:val="ConsPlusTitle"/>
        <w:widowControl/>
        <w:jc w:val="center"/>
      </w:pPr>
      <w:r w:rsidRPr="0021284E">
        <w:t xml:space="preserve">ГОСУДАРСТВЕННАЯ </w:t>
      </w:r>
      <w:proofErr w:type="gramStart"/>
      <w:r w:rsidRPr="0021284E">
        <w:t>СОБСТВЕННОСТЬ</w:t>
      </w:r>
      <w:proofErr w:type="gramEnd"/>
      <w:r w:rsidRPr="0021284E">
        <w:t xml:space="preserve"> НА КОТОРЫЕ НЕ РАЗГРАНИЧЕНА</w:t>
      </w:r>
      <w:r w:rsidR="00F67B0B" w:rsidRPr="0021284E">
        <w:t>,</w:t>
      </w:r>
      <w:r w:rsidR="006D5206" w:rsidRPr="0021284E">
        <w:t xml:space="preserve"> </w:t>
      </w:r>
    </w:p>
    <w:p w:rsidR="00B31142" w:rsidRPr="0021284E" w:rsidRDefault="006D5206" w:rsidP="000A31DB">
      <w:pPr>
        <w:pStyle w:val="ConsPlusTitle"/>
        <w:widowControl/>
        <w:jc w:val="center"/>
      </w:pPr>
      <w:r w:rsidRPr="0021284E">
        <w:t>НА ТОРГАХ</w:t>
      </w:r>
      <w:r w:rsidR="001452F2" w:rsidRPr="0021284E">
        <w:t>»</w:t>
      </w:r>
      <w:r w:rsidR="00B31142" w:rsidRPr="0021284E">
        <w:t xml:space="preserve"> </w:t>
      </w:r>
    </w:p>
    <w:p w:rsidR="00CC17B9" w:rsidRPr="0021284E" w:rsidRDefault="00CC17B9" w:rsidP="000A31DB">
      <w:pPr>
        <w:autoSpaceDE w:val="0"/>
        <w:autoSpaceDN w:val="0"/>
        <w:adjustRightInd w:val="0"/>
        <w:jc w:val="center"/>
        <w:outlineLvl w:val="1"/>
      </w:pPr>
    </w:p>
    <w:p w:rsidR="008955F0" w:rsidRPr="0021284E" w:rsidRDefault="008955F0" w:rsidP="000A31DB">
      <w:pPr>
        <w:autoSpaceDE w:val="0"/>
        <w:autoSpaceDN w:val="0"/>
        <w:adjustRightInd w:val="0"/>
        <w:jc w:val="center"/>
        <w:outlineLvl w:val="1"/>
      </w:pPr>
      <w:r w:rsidRPr="0021284E">
        <w:t xml:space="preserve">Раздел </w:t>
      </w:r>
      <w:r w:rsidRPr="0021284E">
        <w:rPr>
          <w:lang w:val="en-US"/>
        </w:rPr>
        <w:t>I</w:t>
      </w:r>
      <w:r w:rsidRPr="0021284E">
        <w:t>. ОБЩИЕ ПОЛОЖЕНИЯ</w:t>
      </w:r>
    </w:p>
    <w:p w:rsidR="008955F0" w:rsidRPr="0021284E" w:rsidRDefault="008955F0" w:rsidP="000A31DB">
      <w:pPr>
        <w:autoSpaceDE w:val="0"/>
        <w:autoSpaceDN w:val="0"/>
        <w:adjustRightInd w:val="0"/>
        <w:jc w:val="center"/>
        <w:outlineLvl w:val="1"/>
      </w:pPr>
    </w:p>
    <w:p w:rsidR="008955F0" w:rsidRPr="0021284E" w:rsidRDefault="008955F0" w:rsidP="000A31DB">
      <w:pPr>
        <w:pStyle w:val="ConsPlusNormal"/>
        <w:ind w:firstLine="0"/>
        <w:jc w:val="center"/>
        <w:rPr>
          <w:rFonts w:ascii="Times New Roman" w:hAnsi="Times New Roman" w:cs="Times New Roman"/>
          <w:caps/>
          <w:sz w:val="24"/>
          <w:szCs w:val="24"/>
        </w:rPr>
      </w:pPr>
      <w:r w:rsidRPr="0021284E">
        <w:rPr>
          <w:rFonts w:ascii="Times New Roman" w:hAnsi="Times New Roman" w:cs="Times New Roman"/>
          <w:sz w:val="24"/>
          <w:szCs w:val="24"/>
        </w:rPr>
        <w:t xml:space="preserve">Глава 1. </w:t>
      </w:r>
      <w:r w:rsidRPr="0021284E">
        <w:rPr>
          <w:rFonts w:ascii="Times New Roman" w:hAnsi="Times New Roman" w:cs="Times New Roman"/>
          <w:caps/>
          <w:sz w:val="24"/>
          <w:szCs w:val="24"/>
        </w:rPr>
        <w:t>Предмет регулирования административного регламента</w:t>
      </w:r>
    </w:p>
    <w:p w:rsidR="004E3128" w:rsidRPr="0021284E" w:rsidRDefault="004E3128" w:rsidP="000A31DB">
      <w:pPr>
        <w:autoSpaceDE w:val="0"/>
        <w:autoSpaceDN w:val="0"/>
        <w:adjustRightInd w:val="0"/>
        <w:jc w:val="both"/>
      </w:pPr>
    </w:p>
    <w:p w:rsidR="0021284E" w:rsidRPr="00FD3D6B" w:rsidRDefault="0021284E" w:rsidP="000A31DB">
      <w:pPr>
        <w:autoSpaceDE w:val="0"/>
        <w:autoSpaceDN w:val="0"/>
        <w:adjustRightInd w:val="0"/>
        <w:ind w:firstLine="709"/>
        <w:jc w:val="both"/>
        <w:rPr>
          <w:rFonts w:eastAsia="Calibri"/>
        </w:rPr>
      </w:pPr>
      <w:r w:rsidRPr="00FD3D6B">
        <w:t>1.</w:t>
      </w:r>
      <w:r>
        <w:t xml:space="preserve"> </w:t>
      </w:r>
      <w:proofErr w:type="gramStart"/>
      <w:r w:rsidRPr="00FD3D6B">
        <w:rPr>
          <w:rFonts w:eastAsia="Calibri"/>
          <w:color w:val="000000"/>
        </w:rPr>
        <w:t xml:space="preserve">Административный регламент предоставления </w:t>
      </w:r>
      <w:r>
        <w:rPr>
          <w:rFonts w:eastAsia="Calibri"/>
          <w:color w:val="000000"/>
        </w:rPr>
        <w:t>муниципаль</w:t>
      </w:r>
      <w:r w:rsidRPr="00FD3D6B">
        <w:rPr>
          <w:rFonts w:eastAsia="Calibri"/>
          <w:color w:val="000000"/>
        </w:rPr>
        <w:t>ной услуги</w:t>
      </w:r>
      <w:r w:rsidRPr="00FD3D6B">
        <w:t xml:space="preserve"> «Предоставление земельных участков, расположенных на территории муниципального образования</w:t>
      </w:r>
      <w:r>
        <w:t xml:space="preserve"> «Новонукутское»</w:t>
      </w:r>
      <w:r w:rsidRPr="00FD3D6B">
        <w:t xml:space="preserve">, государственная собственность на которые не разграничена, </w:t>
      </w:r>
      <w:r>
        <w:t>на торгах</w:t>
      </w:r>
      <w:r w:rsidRPr="00FD3D6B">
        <w:t xml:space="preserve">» </w:t>
      </w:r>
      <w:r w:rsidRPr="00FD3D6B">
        <w:rPr>
          <w:rFonts w:eastAsia="Calibri"/>
          <w:color w:val="000000"/>
        </w:rPr>
        <w:t xml:space="preserve">(далее – Административный регламент) разработан в соответствии с Федеральным </w:t>
      </w:r>
      <w:hyperlink r:id="rId9" w:history="1">
        <w:r w:rsidRPr="00FD3D6B">
          <w:rPr>
            <w:rFonts w:eastAsia="Calibri"/>
            <w:color w:val="000000"/>
          </w:rPr>
          <w:t>законом</w:t>
        </w:r>
      </w:hyperlink>
      <w:r w:rsidRPr="00FD3D6B">
        <w:rPr>
          <w:rFonts w:eastAsia="Calibri"/>
          <w:color w:val="000000"/>
        </w:rPr>
        <w:t xml:space="preserve"> от 27 июля 2010 года № 210-ФЗ «Об организации предоставления государственных и муниципальных услуг»,</w:t>
      </w:r>
      <w:r w:rsidRPr="00FD3D6B">
        <w:t xml:space="preserve"> </w:t>
      </w:r>
      <w:hyperlink r:id="rId10" w:history="1">
        <w:r w:rsidRPr="00497C8B">
          <w:t>Правилами</w:t>
        </w:r>
      </w:hyperlink>
      <w:r w:rsidRPr="00497C8B">
        <w:t xml:space="preserve"> разработки и утверждения административных регламентов предоставления муниципальных услуг, утвержденными постановлением администрации МО «Новонукутское» от 30</w:t>
      </w:r>
      <w:proofErr w:type="gramEnd"/>
      <w:r w:rsidRPr="00497C8B">
        <w:t xml:space="preserve"> марта 2012 года № 42</w:t>
      </w:r>
      <w:r w:rsidRPr="00FD3D6B">
        <w:rPr>
          <w:rFonts w:eastAsia="Calibri"/>
        </w:rPr>
        <w:t>.</w:t>
      </w:r>
    </w:p>
    <w:p w:rsidR="0021284E" w:rsidRPr="00FD3D6B" w:rsidRDefault="0021284E" w:rsidP="000A31DB">
      <w:pPr>
        <w:autoSpaceDE w:val="0"/>
        <w:autoSpaceDN w:val="0"/>
        <w:adjustRightInd w:val="0"/>
        <w:ind w:firstLine="709"/>
        <w:jc w:val="both"/>
        <w:rPr>
          <w:rFonts w:eastAsia="Calibri"/>
        </w:rPr>
      </w:pPr>
      <w:r w:rsidRPr="00FD3D6B">
        <w:rPr>
          <w:rFonts w:eastAsia="Calibri"/>
        </w:rPr>
        <w:t xml:space="preserve">Целью Административного регламента является обеспечение открытости порядка предоставления </w:t>
      </w:r>
      <w:r>
        <w:rPr>
          <w:rFonts w:eastAsia="Calibri"/>
        </w:rPr>
        <w:t>муниципаль</w:t>
      </w:r>
      <w:r w:rsidRPr="00FD3D6B">
        <w:rPr>
          <w:rFonts w:eastAsia="Calibri"/>
        </w:rPr>
        <w:t xml:space="preserve">ной услуги, повышение качества ее исполнения, создание условий для участия физических и юридических лиц в отношениях, возникающих при предоставлении </w:t>
      </w:r>
      <w:r>
        <w:rPr>
          <w:rFonts w:eastAsia="Calibri"/>
        </w:rPr>
        <w:t>муниципаль</w:t>
      </w:r>
      <w:r w:rsidRPr="00FD3D6B">
        <w:rPr>
          <w:rFonts w:eastAsia="Calibri"/>
        </w:rPr>
        <w:t>ной услуги.</w:t>
      </w:r>
    </w:p>
    <w:p w:rsidR="0021284E" w:rsidRDefault="0021284E" w:rsidP="000A31DB">
      <w:pPr>
        <w:autoSpaceDE w:val="0"/>
        <w:autoSpaceDN w:val="0"/>
        <w:adjustRightInd w:val="0"/>
        <w:ind w:firstLine="709"/>
        <w:jc w:val="both"/>
        <w:rPr>
          <w:rFonts w:eastAsia="Calibri"/>
        </w:rPr>
      </w:pPr>
      <w:r w:rsidRPr="00FD3D6B">
        <w:rPr>
          <w:rFonts w:eastAsia="Calibri"/>
        </w:rPr>
        <w:t xml:space="preserve">Настоящий Административный регламент устанавливает порядок и стандарт предоставления </w:t>
      </w:r>
      <w:r>
        <w:rPr>
          <w:rFonts w:eastAsia="Calibri"/>
        </w:rPr>
        <w:t>муниципаль</w:t>
      </w:r>
      <w:r w:rsidRPr="00FD3D6B">
        <w:rPr>
          <w:rFonts w:eastAsia="Calibri"/>
        </w:rPr>
        <w:t>ной услуги, а также состав, последовательность и сроки выполнения административных процедур при ее предоставлении.</w:t>
      </w:r>
    </w:p>
    <w:p w:rsidR="007316A5" w:rsidRPr="0021284E" w:rsidRDefault="007316A5" w:rsidP="000A31DB">
      <w:pPr>
        <w:autoSpaceDE w:val="0"/>
        <w:autoSpaceDN w:val="0"/>
        <w:adjustRightInd w:val="0"/>
        <w:jc w:val="center"/>
      </w:pPr>
    </w:p>
    <w:p w:rsidR="008955F0" w:rsidRPr="0021284E" w:rsidRDefault="008955F0" w:rsidP="000A31DB">
      <w:pPr>
        <w:autoSpaceDE w:val="0"/>
        <w:autoSpaceDN w:val="0"/>
        <w:adjustRightInd w:val="0"/>
        <w:jc w:val="center"/>
        <w:rPr>
          <w:caps/>
        </w:rPr>
      </w:pPr>
      <w:r w:rsidRPr="0021284E">
        <w:t xml:space="preserve">Глава 2. </w:t>
      </w:r>
      <w:r w:rsidRPr="0021284E">
        <w:rPr>
          <w:caps/>
        </w:rPr>
        <w:t>Круг заявителей</w:t>
      </w:r>
    </w:p>
    <w:p w:rsidR="00AB75B2" w:rsidRPr="0021284E" w:rsidRDefault="00AB75B2" w:rsidP="000A31DB">
      <w:pPr>
        <w:autoSpaceDE w:val="0"/>
        <w:autoSpaceDN w:val="0"/>
        <w:adjustRightInd w:val="0"/>
        <w:jc w:val="center"/>
      </w:pPr>
    </w:p>
    <w:p w:rsidR="00227AC6" w:rsidRPr="0021284E" w:rsidRDefault="00007768" w:rsidP="000A31DB">
      <w:pPr>
        <w:autoSpaceDE w:val="0"/>
        <w:autoSpaceDN w:val="0"/>
        <w:adjustRightInd w:val="0"/>
        <w:ind w:firstLine="709"/>
        <w:jc w:val="both"/>
      </w:pPr>
      <w:r w:rsidRPr="0021284E">
        <w:t xml:space="preserve">2. </w:t>
      </w:r>
      <w:r w:rsidR="00227AC6" w:rsidRPr="0021284E">
        <w:t xml:space="preserve">При предоставлении </w:t>
      </w:r>
      <w:r w:rsidR="0021284E">
        <w:t>муниципаль</w:t>
      </w:r>
      <w:r w:rsidR="00227AC6" w:rsidRPr="0021284E">
        <w:t>ной услуги заявителями являются физические и юридические лица</w:t>
      </w:r>
      <w:r w:rsidR="007365E1" w:rsidRPr="0021284E">
        <w:t>, а также их представители</w:t>
      </w:r>
      <w:r w:rsidR="00227AC6" w:rsidRPr="0021284E">
        <w:t xml:space="preserve"> (далее - заявители).</w:t>
      </w:r>
    </w:p>
    <w:p w:rsidR="00C444B7" w:rsidRPr="0021284E" w:rsidRDefault="009D2133" w:rsidP="000A31DB">
      <w:pPr>
        <w:autoSpaceDE w:val="0"/>
        <w:autoSpaceDN w:val="0"/>
        <w:adjustRightInd w:val="0"/>
        <w:ind w:firstLine="709"/>
        <w:jc w:val="both"/>
      </w:pPr>
      <w:r w:rsidRPr="0021284E">
        <w:t>3.</w:t>
      </w:r>
      <w:r w:rsidR="00276F60" w:rsidRPr="0021284E">
        <w:t xml:space="preserve">  </w:t>
      </w:r>
      <w:r w:rsidR="00C444B7" w:rsidRPr="0021284E">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00C444B7" w:rsidRPr="0021284E">
          <w:t>абзацем</w:t>
        </w:r>
        <w:r w:rsidR="00C444B7" w:rsidRPr="0021284E">
          <w:rPr>
            <w:color w:val="106BBE"/>
          </w:rPr>
          <w:t xml:space="preserve"> </w:t>
        </w:r>
      </w:hyperlink>
      <w:r w:rsidRPr="0021284E">
        <w:t>вторым</w:t>
      </w:r>
      <w:r w:rsidR="00C444B7" w:rsidRPr="0021284E">
        <w:t xml:space="preserve"> настоящего пункта, могут являться только юридические лица.</w:t>
      </w:r>
    </w:p>
    <w:p w:rsidR="00C444B7" w:rsidRPr="0021284E" w:rsidRDefault="00C444B7" w:rsidP="000A31DB">
      <w:pPr>
        <w:autoSpaceDE w:val="0"/>
        <w:autoSpaceDN w:val="0"/>
        <w:adjustRightInd w:val="0"/>
        <w:ind w:firstLine="709"/>
        <w:jc w:val="both"/>
      </w:pPr>
      <w:r w:rsidRPr="0021284E">
        <w:t xml:space="preserve">Участниками аукциона, проводимого в случае, предусмотренном </w:t>
      </w:r>
      <w:hyperlink w:anchor="sub_39187" w:history="1">
        <w:r w:rsidRPr="0021284E">
          <w:t>пунктом 7 статьи 39.18</w:t>
        </w:r>
      </w:hyperlink>
      <w:r w:rsidRPr="0021284E">
        <w:t xml:space="preserve"> </w:t>
      </w:r>
      <w:r w:rsidR="00301E02" w:rsidRPr="0021284E">
        <w:t>Земельного</w:t>
      </w:r>
      <w:r w:rsidRPr="0021284E">
        <w:t xml:space="preserve"> </w:t>
      </w:r>
      <w:r w:rsidR="00301E02" w:rsidRPr="0021284E">
        <w:t>к</w:t>
      </w:r>
      <w:r w:rsidRPr="0021284E">
        <w:t>одекса</w:t>
      </w:r>
      <w:r w:rsidR="00301E02" w:rsidRPr="0021284E">
        <w:t xml:space="preserve"> Российской Федерации</w:t>
      </w:r>
      <w:r w:rsidRPr="0021284E">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531A6" w:rsidRPr="0021284E" w:rsidRDefault="00A531A6" w:rsidP="000A31DB">
      <w:pPr>
        <w:autoSpaceDE w:val="0"/>
        <w:autoSpaceDN w:val="0"/>
        <w:adjustRightInd w:val="0"/>
        <w:jc w:val="both"/>
      </w:pPr>
    </w:p>
    <w:p w:rsidR="001C7258" w:rsidRPr="0021284E" w:rsidRDefault="001C7258" w:rsidP="000A31DB">
      <w:pPr>
        <w:autoSpaceDE w:val="0"/>
        <w:autoSpaceDN w:val="0"/>
        <w:adjustRightInd w:val="0"/>
        <w:jc w:val="center"/>
        <w:rPr>
          <w:caps/>
        </w:rPr>
      </w:pPr>
      <w:r w:rsidRPr="0021284E">
        <w:t xml:space="preserve">Глава 3. </w:t>
      </w:r>
      <w:r w:rsidRPr="0021284E">
        <w:rPr>
          <w:caps/>
        </w:rPr>
        <w:t xml:space="preserve">Требования к порядку информирования </w:t>
      </w:r>
    </w:p>
    <w:p w:rsidR="001C7258" w:rsidRPr="0021284E" w:rsidRDefault="001C7258" w:rsidP="000A31DB">
      <w:pPr>
        <w:autoSpaceDE w:val="0"/>
        <w:autoSpaceDN w:val="0"/>
        <w:adjustRightInd w:val="0"/>
        <w:jc w:val="center"/>
        <w:rPr>
          <w:caps/>
        </w:rPr>
      </w:pPr>
      <w:r w:rsidRPr="0021284E">
        <w:rPr>
          <w:caps/>
        </w:rPr>
        <w:t xml:space="preserve">о предоставлении </w:t>
      </w:r>
      <w:r w:rsidR="0021284E">
        <w:rPr>
          <w:caps/>
        </w:rPr>
        <w:t>МУНИЦИПАЛЬ</w:t>
      </w:r>
      <w:r w:rsidRPr="0021284E">
        <w:rPr>
          <w:caps/>
        </w:rPr>
        <w:t>ной услуги</w:t>
      </w:r>
    </w:p>
    <w:p w:rsidR="001C7258" w:rsidRPr="0021284E" w:rsidRDefault="001C7258" w:rsidP="000A31DB">
      <w:pPr>
        <w:autoSpaceDE w:val="0"/>
        <w:autoSpaceDN w:val="0"/>
        <w:adjustRightInd w:val="0"/>
        <w:jc w:val="both"/>
      </w:pPr>
    </w:p>
    <w:p w:rsidR="0021284E" w:rsidRPr="00FD3D6B" w:rsidRDefault="009D2133" w:rsidP="000A31DB">
      <w:pPr>
        <w:tabs>
          <w:tab w:val="left" w:pos="993"/>
        </w:tabs>
        <w:autoSpaceDE w:val="0"/>
        <w:autoSpaceDN w:val="0"/>
        <w:adjustRightInd w:val="0"/>
        <w:ind w:firstLine="709"/>
        <w:jc w:val="both"/>
        <w:outlineLvl w:val="2"/>
      </w:pPr>
      <w:r w:rsidRPr="0021284E">
        <w:t>4</w:t>
      </w:r>
      <w:r w:rsidR="001C7258" w:rsidRPr="0021284E">
        <w:t xml:space="preserve">. </w:t>
      </w:r>
      <w:r w:rsidR="0021284E" w:rsidRPr="00FD3D6B">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«Новонукутское» (далее – Администрация).</w:t>
      </w:r>
    </w:p>
    <w:p w:rsidR="0021284E" w:rsidRPr="00FD3D6B" w:rsidRDefault="0021284E" w:rsidP="000A31DB">
      <w:pPr>
        <w:tabs>
          <w:tab w:val="left" w:pos="993"/>
        </w:tabs>
        <w:autoSpaceDE w:val="0"/>
        <w:autoSpaceDN w:val="0"/>
        <w:adjustRightInd w:val="0"/>
        <w:ind w:firstLine="709"/>
        <w:jc w:val="both"/>
        <w:outlineLvl w:val="2"/>
      </w:pPr>
      <w:r>
        <w:t>5</w:t>
      </w:r>
      <w:r w:rsidRPr="00FD3D6B">
        <w:t>.</w:t>
      </w:r>
      <w:r w:rsidRPr="00FD3D6B">
        <w:rPr>
          <w:lang w:val="en-US"/>
        </w:rPr>
        <w:t> </w:t>
      </w:r>
      <w:r w:rsidRPr="00FD3D6B">
        <w:t>Информация предоставляется:</w:t>
      </w:r>
    </w:p>
    <w:p w:rsidR="0021284E" w:rsidRPr="00FD3D6B" w:rsidRDefault="0021284E" w:rsidP="000A31DB">
      <w:pPr>
        <w:autoSpaceDE w:val="0"/>
        <w:autoSpaceDN w:val="0"/>
        <w:adjustRightInd w:val="0"/>
        <w:ind w:firstLine="709"/>
        <w:jc w:val="both"/>
        <w:outlineLvl w:val="2"/>
      </w:pPr>
      <w:r w:rsidRPr="00FD3D6B">
        <w:lastRenderedPageBreak/>
        <w:t>1) при личном контакте с заявителями;</w:t>
      </w:r>
    </w:p>
    <w:p w:rsidR="0021284E" w:rsidRPr="00FD3D6B" w:rsidRDefault="0021284E" w:rsidP="000A31DB">
      <w:pPr>
        <w:autoSpaceDE w:val="0"/>
        <w:autoSpaceDN w:val="0"/>
        <w:adjustRightInd w:val="0"/>
        <w:ind w:firstLine="709"/>
        <w:jc w:val="both"/>
        <w:outlineLvl w:val="2"/>
      </w:pPr>
      <w:r w:rsidRPr="00FD3D6B">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FD3D6B">
        <w:rPr>
          <w:lang w:val="en-US"/>
        </w:rPr>
        <w:t>www</w:t>
      </w:r>
      <w:r w:rsidRPr="00FD3D6B">
        <w:t>://новонукутское.рф,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sidRPr="00FD3D6B">
        <w:rPr>
          <w:lang w:val="en-US"/>
        </w:rPr>
        <w:t> </w:t>
      </w:r>
      <w:r w:rsidRPr="00FD3D6B">
        <w:t xml:space="preserve"> </w:t>
      </w:r>
      <w:proofErr w:type="spellStart"/>
      <w:r w:rsidRPr="00FD3D6B">
        <w:t>htpp</w:t>
      </w:r>
      <w:proofErr w:type="spellEnd"/>
      <w:r w:rsidRPr="00FD3D6B">
        <w:t>://38.</w:t>
      </w:r>
      <w:proofErr w:type="spellStart"/>
      <w:r w:rsidRPr="00FD3D6B">
        <w:rPr>
          <w:lang w:val="en-US"/>
        </w:rPr>
        <w:t>gosuslugi</w:t>
      </w:r>
      <w:proofErr w:type="spellEnd"/>
      <w:r w:rsidRPr="00FD3D6B">
        <w:t>.</w:t>
      </w:r>
      <w:proofErr w:type="spellStart"/>
      <w:r w:rsidRPr="00FD3D6B">
        <w:rPr>
          <w:lang w:val="en-US"/>
        </w:rPr>
        <w:t>ru</w:t>
      </w:r>
      <w:proofErr w:type="spellEnd"/>
      <w:r w:rsidRPr="00FD3D6B">
        <w:t>;</w:t>
      </w:r>
    </w:p>
    <w:p w:rsidR="0021284E" w:rsidRPr="00FD3D6B" w:rsidRDefault="0021284E" w:rsidP="000A31DB">
      <w:pPr>
        <w:autoSpaceDE w:val="0"/>
        <w:autoSpaceDN w:val="0"/>
        <w:adjustRightInd w:val="0"/>
        <w:ind w:firstLine="709"/>
        <w:jc w:val="both"/>
        <w:outlineLvl w:val="2"/>
      </w:pPr>
      <w:r w:rsidRPr="00FD3D6B">
        <w:t>3) письменно, в случае письменного обращения заявителя.</w:t>
      </w:r>
    </w:p>
    <w:p w:rsidR="0021284E" w:rsidRPr="00FD3D6B" w:rsidRDefault="0021284E" w:rsidP="000A31DB">
      <w:pPr>
        <w:tabs>
          <w:tab w:val="left" w:pos="993"/>
        </w:tabs>
        <w:autoSpaceDE w:val="0"/>
        <w:autoSpaceDN w:val="0"/>
        <w:adjustRightInd w:val="0"/>
        <w:ind w:firstLine="709"/>
        <w:jc w:val="both"/>
        <w:outlineLvl w:val="2"/>
      </w:pPr>
      <w:r>
        <w:t>6</w:t>
      </w:r>
      <w:r w:rsidRPr="00FD3D6B">
        <w:t>.</w:t>
      </w:r>
      <w:r w:rsidRPr="00FD3D6B">
        <w:rPr>
          <w:lang w:val="en-US"/>
        </w:rPr>
        <w:t> </w:t>
      </w:r>
      <w:r w:rsidRPr="00FD3D6B">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1284E" w:rsidRPr="00FD3D6B" w:rsidRDefault="0021284E" w:rsidP="000A31DB">
      <w:pPr>
        <w:tabs>
          <w:tab w:val="left" w:pos="993"/>
        </w:tabs>
        <w:autoSpaceDE w:val="0"/>
        <w:autoSpaceDN w:val="0"/>
        <w:adjustRightInd w:val="0"/>
        <w:ind w:firstLine="709"/>
        <w:jc w:val="both"/>
        <w:outlineLvl w:val="2"/>
      </w:pPr>
      <w:r>
        <w:t>7</w:t>
      </w:r>
      <w:r w:rsidRPr="00FD3D6B">
        <w:t>.</w:t>
      </w:r>
      <w:r w:rsidRPr="00FD3D6B">
        <w:rPr>
          <w:lang w:val="en-US"/>
        </w:rPr>
        <w:t> </w:t>
      </w:r>
      <w:r w:rsidRPr="00FD3D6B">
        <w:t>Должностные лица предоставляют информацию по следующим вопросам:</w:t>
      </w:r>
    </w:p>
    <w:p w:rsidR="0021284E" w:rsidRPr="00FD3D6B" w:rsidRDefault="0021284E" w:rsidP="000A31DB">
      <w:pPr>
        <w:widowControl w:val="0"/>
        <w:tabs>
          <w:tab w:val="left" w:pos="720"/>
        </w:tabs>
        <w:ind w:firstLine="709"/>
        <w:jc w:val="both"/>
      </w:pPr>
      <w:r w:rsidRPr="00FD3D6B">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1284E" w:rsidRPr="00FD3D6B" w:rsidRDefault="0021284E" w:rsidP="000A31DB">
      <w:pPr>
        <w:autoSpaceDE w:val="0"/>
        <w:autoSpaceDN w:val="0"/>
        <w:adjustRightInd w:val="0"/>
        <w:ind w:firstLine="709"/>
        <w:jc w:val="both"/>
        <w:outlineLvl w:val="2"/>
      </w:pPr>
      <w:r w:rsidRPr="00FD3D6B">
        <w:t>2) о порядке предоставления муниципальной услуги и ходе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21284E" w:rsidRPr="00FD3D6B" w:rsidRDefault="0021284E" w:rsidP="000A31DB">
      <w:pPr>
        <w:autoSpaceDE w:val="0"/>
        <w:autoSpaceDN w:val="0"/>
        <w:adjustRightInd w:val="0"/>
        <w:ind w:firstLine="709"/>
        <w:jc w:val="both"/>
        <w:outlineLvl w:val="2"/>
      </w:pPr>
      <w:r w:rsidRPr="00FD3D6B">
        <w:t>4) о времени приема документов, необходимых для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5) о сроке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6) о результате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7) об исчерпывающем перечне оснований для приостановления или отказа в предоставлении муниципальной услуги;</w:t>
      </w:r>
    </w:p>
    <w:p w:rsidR="0021284E" w:rsidRPr="00FD3D6B" w:rsidRDefault="0021284E" w:rsidP="000A31DB">
      <w:pPr>
        <w:autoSpaceDE w:val="0"/>
        <w:autoSpaceDN w:val="0"/>
        <w:adjustRightInd w:val="0"/>
        <w:ind w:firstLine="709"/>
        <w:jc w:val="both"/>
        <w:outlineLvl w:val="2"/>
      </w:pPr>
      <w:r w:rsidRPr="00FD3D6B">
        <w:t>8) о порядке выдачи (направления) документов, являющихся результатом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9) о требованиях к порядку информирования о предоставлении муниципальной услуги;</w:t>
      </w:r>
    </w:p>
    <w:p w:rsidR="0021284E" w:rsidRPr="00FD3D6B" w:rsidRDefault="0021284E" w:rsidP="000A31DB">
      <w:pPr>
        <w:autoSpaceDE w:val="0"/>
        <w:autoSpaceDN w:val="0"/>
        <w:adjustRightInd w:val="0"/>
        <w:ind w:firstLine="709"/>
        <w:jc w:val="both"/>
        <w:outlineLvl w:val="2"/>
      </w:pPr>
      <w:r w:rsidRPr="00FD3D6B">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1284E" w:rsidRPr="00FD3D6B" w:rsidRDefault="0021284E" w:rsidP="000A31DB">
      <w:pPr>
        <w:tabs>
          <w:tab w:val="left" w:pos="993"/>
        </w:tabs>
        <w:autoSpaceDE w:val="0"/>
        <w:autoSpaceDN w:val="0"/>
        <w:adjustRightInd w:val="0"/>
        <w:ind w:firstLine="709"/>
        <w:jc w:val="both"/>
        <w:outlineLvl w:val="2"/>
      </w:pPr>
      <w:r>
        <w:t>8</w:t>
      </w:r>
      <w:r w:rsidRPr="00FD3D6B">
        <w:t>.</w:t>
      </w:r>
      <w:r w:rsidRPr="00FD3D6B">
        <w:rPr>
          <w:lang w:val="en-US"/>
        </w:rPr>
        <w:t> </w:t>
      </w:r>
      <w:r w:rsidRPr="00FD3D6B">
        <w:t>Основными требованиями при предоставлении информации являются:</w:t>
      </w:r>
    </w:p>
    <w:p w:rsidR="0021284E" w:rsidRPr="00FD3D6B" w:rsidRDefault="0021284E" w:rsidP="000A31DB">
      <w:pPr>
        <w:autoSpaceDE w:val="0"/>
        <w:autoSpaceDN w:val="0"/>
        <w:adjustRightInd w:val="0"/>
        <w:ind w:firstLine="709"/>
        <w:jc w:val="both"/>
        <w:outlineLvl w:val="2"/>
      </w:pPr>
      <w:r w:rsidRPr="00FD3D6B">
        <w:t>1) актуальность;</w:t>
      </w:r>
    </w:p>
    <w:p w:rsidR="0021284E" w:rsidRPr="00FD3D6B" w:rsidRDefault="0021284E" w:rsidP="000A31DB">
      <w:pPr>
        <w:autoSpaceDE w:val="0"/>
        <w:autoSpaceDN w:val="0"/>
        <w:adjustRightInd w:val="0"/>
        <w:ind w:firstLine="709"/>
        <w:jc w:val="both"/>
        <w:outlineLvl w:val="2"/>
      </w:pPr>
      <w:r w:rsidRPr="00FD3D6B">
        <w:t>2) своевременность;</w:t>
      </w:r>
    </w:p>
    <w:p w:rsidR="0021284E" w:rsidRPr="00FD3D6B" w:rsidRDefault="0021284E" w:rsidP="000A31DB">
      <w:pPr>
        <w:autoSpaceDE w:val="0"/>
        <w:autoSpaceDN w:val="0"/>
        <w:adjustRightInd w:val="0"/>
        <w:ind w:firstLine="709"/>
        <w:jc w:val="both"/>
        <w:outlineLvl w:val="2"/>
      </w:pPr>
      <w:r w:rsidRPr="00FD3D6B">
        <w:t>3) достоверность предоставляемой информации;</w:t>
      </w:r>
    </w:p>
    <w:p w:rsidR="0021284E" w:rsidRPr="00FD3D6B" w:rsidRDefault="0021284E" w:rsidP="000A31DB">
      <w:pPr>
        <w:autoSpaceDE w:val="0"/>
        <w:autoSpaceDN w:val="0"/>
        <w:adjustRightInd w:val="0"/>
        <w:ind w:firstLine="709"/>
        <w:jc w:val="both"/>
        <w:outlineLvl w:val="2"/>
      </w:pPr>
      <w:r w:rsidRPr="00FD3D6B">
        <w:t>4) четкость и доступность в изложении информации;</w:t>
      </w:r>
    </w:p>
    <w:p w:rsidR="0021284E" w:rsidRPr="00FD3D6B" w:rsidRDefault="0021284E" w:rsidP="000A31DB">
      <w:pPr>
        <w:autoSpaceDE w:val="0"/>
        <w:autoSpaceDN w:val="0"/>
        <w:adjustRightInd w:val="0"/>
        <w:ind w:firstLine="709"/>
        <w:jc w:val="both"/>
        <w:outlineLvl w:val="2"/>
      </w:pPr>
      <w:r w:rsidRPr="00FD3D6B">
        <w:t>5) оперативность предоставления информации;</w:t>
      </w:r>
    </w:p>
    <w:p w:rsidR="0021284E" w:rsidRPr="00FD3D6B" w:rsidRDefault="0021284E" w:rsidP="000A31DB">
      <w:pPr>
        <w:autoSpaceDE w:val="0"/>
        <w:autoSpaceDN w:val="0"/>
        <w:adjustRightInd w:val="0"/>
        <w:ind w:firstLine="709"/>
        <w:jc w:val="both"/>
        <w:outlineLvl w:val="2"/>
      </w:pPr>
      <w:r w:rsidRPr="00FD3D6B">
        <w:t>6) полнота информации.</w:t>
      </w:r>
    </w:p>
    <w:p w:rsidR="0021284E" w:rsidRPr="00FD3D6B" w:rsidRDefault="0021284E" w:rsidP="000A31DB">
      <w:pPr>
        <w:tabs>
          <w:tab w:val="left" w:pos="993"/>
        </w:tabs>
        <w:autoSpaceDE w:val="0"/>
        <w:autoSpaceDN w:val="0"/>
        <w:adjustRightInd w:val="0"/>
        <w:ind w:firstLine="709"/>
        <w:jc w:val="both"/>
        <w:outlineLvl w:val="2"/>
      </w:pPr>
      <w:r>
        <w:t>9</w:t>
      </w:r>
      <w:r w:rsidRPr="00FD3D6B">
        <w:t>. Предоставление информации по телефону осуществляется путем непосредственного общения по телефону.</w:t>
      </w:r>
    </w:p>
    <w:p w:rsidR="0021284E" w:rsidRPr="00FD3D6B" w:rsidRDefault="0021284E" w:rsidP="000A31DB">
      <w:pPr>
        <w:autoSpaceDE w:val="0"/>
        <w:autoSpaceDN w:val="0"/>
        <w:adjustRightInd w:val="0"/>
        <w:ind w:firstLine="709"/>
        <w:jc w:val="both"/>
        <w:outlineLvl w:val="2"/>
      </w:pPr>
      <w:r w:rsidRPr="00FD3D6B">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21284E" w:rsidRPr="00FD3D6B" w:rsidRDefault="0021284E" w:rsidP="000A31DB">
      <w:pPr>
        <w:autoSpaceDE w:val="0"/>
        <w:autoSpaceDN w:val="0"/>
        <w:adjustRightInd w:val="0"/>
        <w:ind w:firstLine="709"/>
        <w:jc w:val="both"/>
        <w:outlineLvl w:val="2"/>
      </w:pPr>
      <w:r w:rsidRPr="00FD3D6B">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1284E" w:rsidRPr="00FD3D6B" w:rsidRDefault="0021284E" w:rsidP="000A31DB">
      <w:pPr>
        <w:autoSpaceDE w:val="0"/>
        <w:autoSpaceDN w:val="0"/>
        <w:adjustRightInd w:val="0"/>
        <w:ind w:firstLine="709"/>
        <w:jc w:val="both"/>
        <w:outlineLvl w:val="2"/>
      </w:pPr>
      <w:r w:rsidRPr="00FD3D6B">
        <w:t>Время разговора не должно превышать 10 минут.</w:t>
      </w:r>
    </w:p>
    <w:p w:rsidR="000A31DB" w:rsidRDefault="0021284E" w:rsidP="000A31DB">
      <w:pPr>
        <w:autoSpaceDE w:val="0"/>
        <w:autoSpaceDN w:val="0"/>
        <w:adjustRightInd w:val="0"/>
        <w:ind w:firstLine="709"/>
        <w:jc w:val="both"/>
        <w:outlineLvl w:val="2"/>
      </w:pPr>
      <w:r>
        <w:t>10</w:t>
      </w:r>
      <w:r w:rsidRPr="00FD3D6B">
        <w:t>.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21284E" w:rsidRPr="00FD3D6B" w:rsidRDefault="0021284E" w:rsidP="000A31DB">
      <w:pPr>
        <w:autoSpaceDE w:val="0"/>
        <w:autoSpaceDN w:val="0"/>
        <w:adjustRightInd w:val="0"/>
        <w:ind w:firstLine="709"/>
        <w:jc w:val="both"/>
        <w:outlineLvl w:val="2"/>
      </w:pPr>
      <w:r w:rsidRPr="00FD3D6B">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w:t>
      </w:r>
      <w:r w:rsidRPr="00FD3D6B">
        <w:lastRenderedPageBreak/>
        <w:t>муниципальной услуги рассматриваются должностными лицами в течение тридцати дней со дня регистрации обращения.</w:t>
      </w:r>
    </w:p>
    <w:p w:rsidR="0021284E" w:rsidRPr="00FD3D6B" w:rsidRDefault="0021284E" w:rsidP="000A31DB">
      <w:pPr>
        <w:autoSpaceDE w:val="0"/>
        <w:autoSpaceDN w:val="0"/>
        <w:adjustRightInd w:val="0"/>
        <w:ind w:firstLine="709"/>
        <w:jc w:val="both"/>
        <w:outlineLvl w:val="2"/>
      </w:pPr>
      <w:r w:rsidRPr="00FD3D6B">
        <w:t xml:space="preserve">Днем регистрации обращения является день его поступления </w:t>
      </w:r>
      <w:r w:rsidRPr="00FD3D6B">
        <w:br/>
        <w:t>в  Администрацию.</w:t>
      </w:r>
    </w:p>
    <w:p w:rsidR="0021284E" w:rsidRPr="00FD3D6B" w:rsidRDefault="0021284E" w:rsidP="000A31DB">
      <w:pPr>
        <w:autoSpaceDE w:val="0"/>
        <w:autoSpaceDN w:val="0"/>
        <w:adjustRightInd w:val="0"/>
        <w:ind w:firstLine="709"/>
        <w:jc w:val="both"/>
        <w:outlineLvl w:val="2"/>
      </w:pPr>
      <w:r w:rsidRPr="00FD3D6B">
        <w:t xml:space="preserve">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 </w:t>
      </w:r>
    </w:p>
    <w:p w:rsidR="0021284E" w:rsidRPr="00FD3D6B" w:rsidRDefault="0021284E" w:rsidP="000A31DB">
      <w:pPr>
        <w:autoSpaceDE w:val="0"/>
        <w:autoSpaceDN w:val="0"/>
        <w:adjustRightInd w:val="0"/>
        <w:ind w:firstLine="709"/>
        <w:jc w:val="both"/>
        <w:outlineLvl w:val="0"/>
      </w:pPr>
      <w:r w:rsidRPr="00FD3D6B">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21284E" w:rsidRPr="00FD3D6B" w:rsidRDefault="0021284E" w:rsidP="000A31DB">
      <w:pPr>
        <w:tabs>
          <w:tab w:val="left" w:pos="993"/>
        </w:tabs>
        <w:autoSpaceDE w:val="0"/>
        <w:autoSpaceDN w:val="0"/>
        <w:adjustRightInd w:val="0"/>
        <w:ind w:firstLine="709"/>
        <w:jc w:val="both"/>
        <w:outlineLvl w:val="2"/>
      </w:pPr>
      <w:r w:rsidRPr="00FD3D6B">
        <w:t>1</w:t>
      </w:r>
      <w:r>
        <w:t>1</w:t>
      </w:r>
      <w:r w:rsidRPr="00FD3D6B">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1284E" w:rsidRPr="00FD3D6B" w:rsidRDefault="0021284E" w:rsidP="000A31DB">
      <w:pPr>
        <w:autoSpaceDE w:val="0"/>
        <w:autoSpaceDN w:val="0"/>
        <w:adjustRightInd w:val="0"/>
        <w:ind w:firstLine="709"/>
        <w:jc w:val="both"/>
        <w:outlineLvl w:val="2"/>
      </w:pPr>
      <w:r w:rsidRPr="00FD3D6B">
        <w:t>1) на стендах, расположенных в помещениях, занимаемых Администрацией;</w:t>
      </w:r>
    </w:p>
    <w:p w:rsidR="0021284E" w:rsidRPr="00FD3D6B" w:rsidRDefault="0021284E" w:rsidP="000A31DB">
      <w:pPr>
        <w:autoSpaceDE w:val="0"/>
        <w:autoSpaceDN w:val="0"/>
        <w:adjustRightInd w:val="0"/>
        <w:ind w:firstLine="709"/>
        <w:jc w:val="both"/>
        <w:outlineLvl w:val="2"/>
      </w:pPr>
      <w:r w:rsidRPr="00FD3D6B">
        <w:t xml:space="preserve">2) на официальном сайте Администрации в информационно-телекоммуникационной сети «Интернет»: </w:t>
      </w:r>
      <w:r w:rsidRPr="00FD3D6B">
        <w:rPr>
          <w:lang w:val="en-US"/>
        </w:rPr>
        <w:t>www</w:t>
      </w:r>
      <w:r w:rsidRPr="00FD3D6B">
        <w:t>.новонукутское</w:t>
      </w:r>
      <w:proofErr w:type="gramStart"/>
      <w:r w:rsidRPr="00FD3D6B">
        <w:t>.р</w:t>
      </w:r>
      <w:proofErr w:type="gramEnd"/>
      <w:r w:rsidRPr="00FD3D6B">
        <w:t>ф;</w:t>
      </w:r>
    </w:p>
    <w:p w:rsidR="0021284E" w:rsidRPr="00FD3D6B" w:rsidRDefault="0021284E" w:rsidP="000A31DB">
      <w:pPr>
        <w:autoSpaceDE w:val="0"/>
        <w:autoSpaceDN w:val="0"/>
        <w:adjustRightInd w:val="0"/>
        <w:ind w:firstLine="709"/>
        <w:jc w:val="both"/>
        <w:outlineLvl w:val="2"/>
      </w:pPr>
      <w:r w:rsidRPr="00FD3D6B">
        <w:t>3)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w:t>
      </w:r>
      <w:r w:rsidRPr="00FD3D6B">
        <w:rPr>
          <w:lang w:val="en-US"/>
        </w:rPr>
        <w:t> </w:t>
      </w:r>
      <w:r w:rsidRPr="00FD3D6B">
        <w:t xml:space="preserve"> </w:t>
      </w:r>
      <w:proofErr w:type="spellStart"/>
      <w:r w:rsidRPr="00FD3D6B">
        <w:t>htpp</w:t>
      </w:r>
      <w:proofErr w:type="spellEnd"/>
      <w:r w:rsidRPr="00FD3D6B">
        <w:t>://38.</w:t>
      </w:r>
      <w:proofErr w:type="spellStart"/>
      <w:r w:rsidRPr="00FD3D6B">
        <w:rPr>
          <w:lang w:val="en-US"/>
        </w:rPr>
        <w:t>gosuslugi</w:t>
      </w:r>
      <w:proofErr w:type="spellEnd"/>
      <w:r w:rsidRPr="00FD3D6B">
        <w:t>.</w:t>
      </w:r>
      <w:proofErr w:type="spellStart"/>
      <w:r w:rsidRPr="00FD3D6B">
        <w:rPr>
          <w:lang w:val="en-US"/>
        </w:rPr>
        <w:t>ru</w:t>
      </w:r>
      <w:proofErr w:type="spellEnd"/>
      <w:r w:rsidRPr="00FD3D6B">
        <w:t>)</w:t>
      </w:r>
    </w:p>
    <w:p w:rsidR="0021284E" w:rsidRPr="00FD3D6B" w:rsidRDefault="0021284E" w:rsidP="000A31DB">
      <w:pPr>
        <w:tabs>
          <w:tab w:val="left" w:pos="993"/>
        </w:tabs>
        <w:autoSpaceDE w:val="0"/>
        <w:autoSpaceDN w:val="0"/>
        <w:adjustRightInd w:val="0"/>
        <w:ind w:firstLine="709"/>
        <w:jc w:val="both"/>
        <w:outlineLvl w:val="2"/>
      </w:pPr>
      <w:r w:rsidRPr="00FD3D6B">
        <w:t>1</w:t>
      </w:r>
      <w:r>
        <w:t>2</w:t>
      </w:r>
      <w:r w:rsidRPr="00FD3D6B">
        <w:t>. На стендах, расположенных в помещении Администрации, размещается следующая информация:</w:t>
      </w:r>
    </w:p>
    <w:p w:rsidR="0021284E" w:rsidRPr="00FD3D6B" w:rsidRDefault="0021284E" w:rsidP="000A31DB">
      <w:pPr>
        <w:autoSpaceDE w:val="0"/>
        <w:autoSpaceDN w:val="0"/>
        <w:adjustRightInd w:val="0"/>
        <w:ind w:firstLine="709"/>
        <w:jc w:val="both"/>
        <w:outlineLvl w:val="2"/>
      </w:pPr>
      <w:r w:rsidRPr="00FD3D6B">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21284E" w:rsidRPr="00FD3D6B" w:rsidRDefault="0021284E" w:rsidP="000A31DB">
      <w:pPr>
        <w:autoSpaceDE w:val="0"/>
        <w:autoSpaceDN w:val="0"/>
        <w:adjustRightInd w:val="0"/>
        <w:ind w:firstLine="709"/>
        <w:jc w:val="both"/>
        <w:outlineLvl w:val="2"/>
      </w:pPr>
      <w:r w:rsidRPr="00FD3D6B">
        <w:t>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21284E" w:rsidRPr="00FD3D6B" w:rsidRDefault="0021284E" w:rsidP="000A31DB">
      <w:pPr>
        <w:autoSpaceDE w:val="0"/>
        <w:autoSpaceDN w:val="0"/>
        <w:adjustRightInd w:val="0"/>
        <w:ind w:firstLine="709"/>
        <w:jc w:val="both"/>
        <w:outlineLvl w:val="2"/>
      </w:pPr>
      <w:r w:rsidRPr="00FD3D6B">
        <w:t>3) адреса официальных сайтов исполнительных органов государственной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1284E" w:rsidRPr="00FD3D6B" w:rsidRDefault="0021284E" w:rsidP="000A31DB">
      <w:pPr>
        <w:autoSpaceDE w:val="0"/>
        <w:autoSpaceDN w:val="0"/>
        <w:adjustRightInd w:val="0"/>
        <w:ind w:firstLine="709"/>
        <w:jc w:val="both"/>
        <w:outlineLvl w:val="2"/>
      </w:pPr>
      <w:r w:rsidRPr="00FD3D6B">
        <w:t>4) порядок получения информации заявителями по вопросам предоставления муниципальной услуги;</w:t>
      </w:r>
    </w:p>
    <w:p w:rsidR="0021284E" w:rsidRPr="00FD3D6B" w:rsidRDefault="0021284E" w:rsidP="000A31DB">
      <w:pPr>
        <w:autoSpaceDE w:val="0"/>
        <w:autoSpaceDN w:val="0"/>
        <w:adjustRightInd w:val="0"/>
        <w:ind w:firstLine="709"/>
        <w:jc w:val="both"/>
        <w:outlineLvl w:val="2"/>
      </w:pPr>
      <w:r w:rsidRPr="00FD3D6B">
        <w:t>5) текст настоящего Административного регламента с приложениями.</w:t>
      </w:r>
    </w:p>
    <w:p w:rsidR="0021284E" w:rsidRPr="00FD3D6B" w:rsidRDefault="0021284E" w:rsidP="000A31DB">
      <w:pPr>
        <w:tabs>
          <w:tab w:val="left" w:pos="993"/>
        </w:tabs>
        <w:autoSpaceDE w:val="0"/>
        <w:autoSpaceDN w:val="0"/>
        <w:adjustRightInd w:val="0"/>
        <w:ind w:firstLine="709"/>
        <w:jc w:val="both"/>
        <w:outlineLvl w:val="2"/>
      </w:pPr>
      <w:r w:rsidRPr="00FD3D6B">
        <w:t>1</w:t>
      </w:r>
      <w:r>
        <w:t>3</w:t>
      </w:r>
      <w:r w:rsidRPr="00FD3D6B">
        <w:t>. Информация об Администрации:</w:t>
      </w:r>
    </w:p>
    <w:p w:rsidR="0021284E" w:rsidRPr="00FD3D6B" w:rsidRDefault="0021284E" w:rsidP="000A31DB">
      <w:pPr>
        <w:autoSpaceDE w:val="0"/>
        <w:autoSpaceDN w:val="0"/>
        <w:adjustRightInd w:val="0"/>
        <w:ind w:firstLine="709"/>
        <w:jc w:val="both"/>
        <w:outlineLvl w:val="2"/>
      </w:pPr>
      <w:r w:rsidRPr="00FD3D6B">
        <w:t>1) место нахождения: место нахождения: 669401, Иркутская область, Нукутский район, п. Новонукутский, ул. Майская, 29;</w:t>
      </w:r>
    </w:p>
    <w:p w:rsidR="0021284E" w:rsidRPr="00FD3D6B" w:rsidRDefault="0021284E" w:rsidP="000A31DB">
      <w:pPr>
        <w:autoSpaceDE w:val="0"/>
        <w:autoSpaceDN w:val="0"/>
        <w:adjustRightInd w:val="0"/>
        <w:ind w:firstLine="709"/>
        <w:jc w:val="both"/>
        <w:outlineLvl w:val="2"/>
      </w:pPr>
      <w:r w:rsidRPr="00FD3D6B">
        <w:t>2) телефон приемной: (39549) 21430, факс: (39549) 21657; телефон должностных лиц, осуществляющих предоставление муниципальной услуги: (39549) 21561, 21430.</w:t>
      </w:r>
    </w:p>
    <w:p w:rsidR="0021284E" w:rsidRPr="00FD3D6B" w:rsidRDefault="0021284E" w:rsidP="000A31DB">
      <w:pPr>
        <w:widowControl w:val="0"/>
        <w:autoSpaceDE w:val="0"/>
        <w:autoSpaceDN w:val="0"/>
        <w:adjustRightInd w:val="0"/>
        <w:ind w:firstLine="709"/>
        <w:jc w:val="both"/>
      </w:pPr>
      <w:r w:rsidRPr="00FD3D6B">
        <w:t>3) почтовый адрес для направления документов и обращений: 669401, Иркутская область, Нукутский район, п. Новонукутский, ул. Майская, 29;</w:t>
      </w:r>
    </w:p>
    <w:p w:rsidR="0021284E" w:rsidRPr="00FD3D6B" w:rsidRDefault="0021284E" w:rsidP="000A31DB">
      <w:pPr>
        <w:autoSpaceDE w:val="0"/>
        <w:autoSpaceDN w:val="0"/>
        <w:adjustRightInd w:val="0"/>
        <w:ind w:firstLine="709"/>
        <w:jc w:val="both"/>
        <w:outlineLvl w:val="2"/>
      </w:pPr>
      <w:r w:rsidRPr="00FD3D6B">
        <w:t xml:space="preserve">4) официальный сайт в информационно-телекоммуникационной сети «Интернет»: </w:t>
      </w:r>
      <w:r w:rsidRPr="00FD3D6B">
        <w:rPr>
          <w:lang w:val="en-US"/>
        </w:rPr>
        <w:t>www</w:t>
      </w:r>
      <w:r w:rsidRPr="00FD3D6B">
        <w:t>.новонукутское</w:t>
      </w:r>
      <w:proofErr w:type="gramStart"/>
      <w:r w:rsidRPr="00FD3D6B">
        <w:t>.р</w:t>
      </w:r>
      <w:proofErr w:type="gramEnd"/>
      <w:r w:rsidRPr="00FD3D6B">
        <w:t>ф;</w:t>
      </w:r>
    </w:p>
    <w:p w:rsidR="00B263EF" w:rsidRDefault="0021284E" w:rsidP="000A31DB">
      <w:pPr>
        <w:autoSpaceDE w:val="0"/>
        <w:autoSpaceDN w:val="0"/>
        <w:adjustRightInd w:val="0"/>
        <w:ind w:firstLine="709"/>
        <w:jc w:val="both"/>
        <w:outlineLvl w:val="2"/>
      </w:pPr>
      <w:r w:rsidRPr="00FD3D6B">
        <w:t xml:space="preserve">5) адрес электронной почты: </w:t>
      </w:r>
      <w:hyperlink r:id="rId11" w:history="1">
        <w:r w:rsidR="00B263EF" w:rsidRPr="00243EB6">
          <w:rPr>
            <w:rStyle w:val="a7"/>
            <w:color w:val="auto"/>
            <w:u w:val="none"/>
            <w:lang w:val="en-US"/>
          </w:rPr>
          <w:t>admm</w:t>
        </w:r>
        <w:r w:rsidR="00B263EF" w:rsidRPr="00243EB6">
          <w:rPr>
            <w:rStyle w:val="a7"/>
            <w:color w:val="auto"/>
            <w:u w:val="none"/>
          </w:rPr>
          <w:t>_</w:t>
        </w:r>
        <w:r w:rsidR="00B263EF" w:rsidRPr="00243EB6">
          <w:rPr>
            <w:rStyle w:val="a7"/>
            <w:color w:val="auto"/>
            <w:u w:val="none"/>
            <w:lang w:val="en-US"/>
          </w:rPr>
          <w:t>nukuti</w:t>
        </w:r>
        <w:r w:rsidR="00B263EF" w:rsidRPr="00243EB6">
          <w:rPr>
            <w:rStyle w:val="a7"/>
            <w:color w:val="auto"/>
            <w:u w:val="none"/>
          </w:rPr>
          <w:t>@</w:t>
        </w:r>
        <w:r w:rsidR="00B263EF" w:rsidRPr="00243EB6">
          <w:rPr>
            <w:rStyle w:val="a7"/>
            <w:color w:val="auto"/>
            <w:u w:val="none"/>
            <w:lang w:val="en-US"/>
          </w:rPr>
          <w:t>mail</w:t>
        </w:r>
        <w:r w:rsidR="00B263EF" w:rsidRPr="00243EB6">
          <w:rPr>
            <w:rStyle w:val="a7"/>
            <w:color w:val="auto"/>
            <w:u w:val="none"/>
          </w:rPr>
          <w:t>.</w:t>
        </w:r>
        <w:proofErr w:type="spellStart"/>
        <w:r w:rsidR="00B263EF" w:rsidRPr="00243EB6">
          <w:rPr>
            <w:rStyle w:val="a7"/>
            <w:color w:val="auto"/>
            <w:u w:val="none"/>
            <w:lang w:val="en-US"/>
          </w:rPr>
          <w:t>ru</w:t>
        </w:r>
        <w:proofErr w:type="spellEnd"/>
      </w:hyperlink>
      <w:r w:rsidRPr="00243EB6">
        <w:t>.</w:t>
      </w:r>
    </w:p>
    <w:p w:rsidR="000A31DB" w:rsidRDefault="0021284E" w:rsidP="000A31DB">
      <w:pPr>
        <w:autoSpaceDE w:val="0"/>
        <w:autoSpaceDN w:val="0"/>
        <w:adjustRightInd w:val="0"/>
        <w:ind w:firstLine="709"/>
        <w:jc w:val="both"/>
        <w:outlineLvl w:val="2"/>
      </w:pPr>
      <w:r>
        <w:t>14</w:t>
      </w:r>
      <w:r w:rsidRPr="00FD3D6B">
        <w:t>. График работы Администрации: понедельник – пятница, часы работы с 09.00 до 17.00, перерыв с 13.00 до 14.00.</w:t>
      </w:r>
    </w:p>
    <w:p w:rsidR="0021284E" w:rsidRPr="00FD3D6B" w:rsidRDefault="0021284E" w:rsidP="000A31DB">
      <w:pPr>
        <w:autoSpaceDE w:val="0"/>
        <w:autoSpaceDN w:val="0"/>
        <w:adjustRightInd w:val="0"/>
        <w:ind w:firstLine="709"/>
        <w:jc w:val="both"/>
        <w:outlineLvl w:val="2"/>
      </w:pPr>
      <w:r>
        <w:lastRenderedPageBreak/>
        <w:t>15</w:t>
      </w:r>
      <w:r w:rsidRPr="00FD3D6B">
        <w:t>. График приема граждан Главой администрации: по предварительной записи по телефону (39549) 21430.</w:t>
      </w:r>
    </w:p>
    <w:p w:rsidR="0021284E" w:rsidRPr="00FD3D6B" w:rsidRDefault="0021284E" w:rsidP="000A31DB">
      <w:pPr>
        <w:tabs>
          <w:tab w:val="left" w:pos="993"/>
        </w:tabs>
        <w:autoSpaceDE w:val="0"/>
        <w:autoSpaceDN w:val="0"/>
        <w:adjustRightInd w:val="0"/>
        <w:ind w:firstLine="709"/>
        <w:jc w:val="both"/>
        <w:outlineLvl w:val="2"/>
      </w:pPr>
      <w:r>
        <w:rPr>
          <w:rFonts w:eastAsia="Arial Unicode MS"/>
        </w:rPr>
        <w:t>16</w:t>
      </w:r>
      <w:r w:rsidRPr="00FD3D6B">
        <w:rPr>
          <w:rFonts w:eastAsia="Arial Unicode MS"/>
        </w:rPr>
        <w:t>. Информация о предоставлении муниципальной услуги предоставляется бесплатно.</w:t>
      </w:r>
    </w:p>
    <w:p w:rsidR="00C53716" w:rsidRPr="0021284E" w:rsidRDefault="00C53716" w:rsidP="000A31DB">
      <w:pPr>
        <w:autoSpaceDE w:val="0"/>
        <w:autoSpaceDN w:val="0"/>
        <w:adjustRightInd w:val="0"/>
        <w:jc w:val="both"/>
      </w:pPr>
    </w:p>
    <w:p w:rsidR="001C7258" w:rsidRPr="0021284E" w:rsidRDefault="001C7258" w:rsidP="000A31DB">
      <w:pPr>
        <w:autoSpaceDE w:val="0"/>
        <w:autoSpaceDN w:val="0"/>
        <w:adjustRightInd w:val="0"/>
        <w:jc w:val="center"/>
      </w:pPr>
      <w:r w:rsidRPr="0021284E">
        <w:rPr>
          <w:lang w:val="en-US"/>
        </w:rPr>
        <w:t>I</w:t>
      </w:r>
      <w:r w:rsidR="00C750B0" w:rsidRPr="0021284E">
        <w:rPr>
          <w:lang w:val="en-US"/>
        </w:rPr>
        <w:t>I</w:t>
      </w:r>
      <w:r w:rsidRPr="0021284E">
        <w:t xml:space="preserve">. СТАНДАРТ ПРЕДОСТАВЛЕНИЯ </w:t>
      </w:r>
      <w:r w:rsidR="0021284E">
        <w:t>МУНИЦИПАЛЬ</w:t>
      </w:r>
      <w:r w:rsidRPr="0021284E">
        <w:t>НОЙ УСЛУГИ</w:t>
      </w:r>
    </w:p>
    <w:p w:rsidR="005A0E7B" w:rsidRPr="0021284E" w:rsidRDefault="005A0E7B" w:rsidP="000A31DB">
      <w:pPr>
        <w:autoSpaceDE w:val="0"/>
        <w:autoSpaceDN w:val="0"/>
        <w:adjustRightInd w:val="0"/>
        <w:jc w:val="center"/>
        <w:outlineLvl w:val="2"/>
      </w:pPr>
    </w:p>
    <w:p w:rsidR="005A0E7B" w:rsidRPr="0021284E" w:rsidRDefault="005A0E7B" w:rsidP="000A31DB">
      <w:pPr>
        <w:autoSpaceDE w:val="0"/>
        <w:autoSpaceDN w:val="0"/>
        <w:adjustRightInd w:val="0"/>
        <w:jc w:val="center"/>
        <w:outlineLvl w:val="2"/>
        <w:rPr>
          <w:caps/>
        </w:rPr>
      </w:pPr>
      <w:r w:rsidRPr="0021284E">
        <w:t xml:space="preserve">Глава 4. </w:t>
      </w:r>
      <w:r w:rsidRPr="0021284E">
        <w:rPr>
          <w:caps/>
        </w:rPr>
        <w:t xml:space="preserve">Наименование </w:t>
      </w:r>
      <w:r w:rsidR="0021284E">
        <w:rPr>
          <w:caps/>
        </w:rPr>
        <w:t>МУНИЦИПАЛЬ</w:t>
      </w:r>
      <w:r w:rsidRPr="0021284E">
        <w:rPr>
          <w:caps/>
        </w:rPr>
        <w:t>ной услуги</w:t>
      </w:r>
    </w:p>
    <w:p w:rsidR="005745F5" w:rsidRPr="0021284E" w:rsidRDefault="005745F5" w:rsidP="000A31DB">
      <w:pPr>
        <w:autoSpaceDE w:val="0"/>
        <w:autoSpaceDN w:val="0"/>
        <w:adjustRightInd w:val="0"/>
        <w:jc w:val="both"/>
      </w:pPr>
    </w:p>
    <w:p w:rsidR="00007768" w:rsidRPr="0021284E" w:rsidRDefault="00007768" w:rsidP="000A31DB">
      <w:pPr>
        <w:autoSpaceDE w:val="0"/>
        <w:autoSpaceDN w:val="0"/>
        <w:adjustRightInd w:val="0"/>
        <w:ind w:firstLine="709"/>
        <w:jc w:val="both"/>
      </w:pPr>
      <w:r w:rsidRPr="0021284E">
        <w:t>1</w:t>
      </w:r>
      <w:r w:rsidR="009D2133" w:rsidRPr="0021284E">
        <w:t>7</w:t>
      </w:r>
      <w:r w:rsidRPr="0021284E">
        <w:t xml:space="preserve">. </w:t>
      </w:r>
      <w:r w:rsidR="006456BC" w:rsidRPr="0021284E">
        <w:t xml:space="preserve">Под </w:t>
      </w:r>
      <w:r w:rsidR="0021284E">
        <w:t>муниципаль</w:t>
      </w:r>
      <w:r w:rsidR="006456BC" w:rsidRPr="0021284E">
        <w:t xml:space="preserve">ной услугой в Административном регламенте понимается </w:t>
      </w:r>
      <w:r w:rsidR="001C776A" w:rsidRPr="0021284E">
        <w:t>предоставлени</w:t>
      </w:r>
      <w:r w:rsidR="000A31DB">
        <w:t>е</w:t>
      </w:r>
      <w:r w:rsidR="001C776A" w:rsidRPr="0021284E">
        <w:t xml:space="preserve"> земельных участков, </w:t>
      </w:r>
      <w:r w:rsidR="008B34F6" w:rsidRPr="0021284E">
        <w:t>находящихся</w:t>
      </w:r>
      <w:r w:rsidR="001C776A" w:rsidRPr="0021284E">
        <w:t xml:space="preserve"> на территории муниципального образования</w:t>
      </w:r>
      <w:r w:rsidR="0021284E">
        <w:t xml:space="preserve"> «Новонукутское»</w:t>
      </w:r>
      <w:r w:rsidR="001C776A" w:rsidRPr="0021284E">
        <w:t>, государственная собственность на которые не разграничена</w:t>
      </w:r>
      <w:r w:rsidR="00C750B0" w:rsidRPr="0021284E">
        <w:t>,</w:t>
      </w:r>
      <w:r w:rsidR="00297021" w:rsidRPr="0021284E">
        <w:t xml:space="preserve"> на торгах</w:t>
      </w:r>
      <w:r w:rsidR="006456BC" w:rsidRPr="0021284E">
        <w:t>.</w:t>
      </w:r>
      <w:r w:rsidR="00B31142" w:rsidRPr="0021284E">
        <w:t xml:space="preserve"> </w:t>
      </w:r>
    </w:p>
    <w:p w:rsidR="00911354" w:rsidRPr="0021284E" w:rsidRDefault="00911354" w:rsidP="000A31DB">
      <w:pPr>
        <w:autoSpaceDE w:val="0"/>
        <w:autoSpaceDN w:val="0"/>
        <w:adjustRightInd w:val="0"/>
        <w:jc w:val="both"/>
        <w:outlineLvl w:val="2"/>
      </w:pPr>
    </w:p>
    <w:p w:rsidR="005A0E7B" w:rsidRPr="0021284E" w:rsidRDefault="005A0E7B" w:rsidP="000A31DB">
      <w:pPr>
        <w:autoSpaceDE w:val="0"/>
        <w:autoSpaceDN w:val="0"/>
        <w:adjustRightInd w:val="0"/>
        <w:jc w:val="center"/>
        <w:rPr>
          <w:caps/>
        </w:rPr>
      </w:pPr>
      <w:r w:rsidRPr="0021284E">
        <w:t xml:space="preserve">Глава 5. </w:t>
      </w:r>
      <w:r w:rsidRPr="0021284E">
        <w:rPr>
          <w:caps/>
        </w:rPr>
        <w:t xml:space="preserve">Наименование органа, предоставляющего </w:t>
      </w:r>
      <w:r w:rsidR="0021284E">
        <w:rPr>
          <w:caps/>
        </w:rPr>
        <w:t>МУНИЦИПАЛЬ</w:t>
      </w:r>
      <w:r w:rsidRPr="0021284E">
        <w:rPr>
          <w:caps/>
        </w:rPr>
        <w:t>ную услугу</w:t>
      </w:r>
    </w:p>
    <w:p w:rsidR="00E23E06" w:rsidRPr="0021284E" w:rsidRDefault="00E23E06" w:rsidP="000A31DB">
      <w:pPr>
        <w:autoSpaceDE w:val="0"/>
        <w:autoSpaceDN w:val="0"/>
        <w:adjustRightInd w:val="0"/>
        <w:jc w:val="center"/>
      </w:pPr>
    </w:p>
    <w:p w:rsidR="001C776A" w:rsidRPr="0021284E" w:rsidRDefault="001C776A" w:rsidP="000A31DB">
      <w:pPr>
        <w:autoSpaceDE w:val="0"/>
        <w:autoSpaceDN w:val="0"/>
        <w:adjustRightInd w:val="0"/>
        <w:ind w:firstLine="709"/>
        <w:jc w:val="both"/>
        <w:outlineLvl w:val="2"/>
      </w:pPr>
      <w:r w:rsidRPr="0021284E">
        <w:t>1</w:t>
      </w:r>
      <w:r w:rsidR="009D2133" w:rsidRPr="0021284E">
        <w:t>8</w:t>
      </w:r>
      <w:r w:rsidRPr="0021284E">
        <w:t>.</w:t>
      </w:r>
      <w:r w:rsidR="0021284E" w:rsidRPr="0021284E">
        <w:t xml:space="preserve"> </w:t>
      </w:r>
      <w:r w:rsidR="0021284E" w:rsidRPr="00497C8B">
        <w:t xml:space="preserve">Предоставление </w:t>
      </w:r>
      <w:r w:rsidR="0021284E">
        <w:t>муниципаль</w:t>
      </w:r>
      <w:r w:rsidR="0021284E" w:rsidRPr="00497C8B">
        <w:t>ной услуги осуществляется</w:t>
      </w:r>
      <w:r w:rsidR="0021284E">
        <w:t xml:space="preserve"> Администрацией</w:t>
      </w:r>
      <w:r w:rsidRPr="0021284E">
        <w:t>.</w:t>
      </w:r>
    </w:p>
    <w:p w:rsidR="006A0958" w:rsidRPr="00B404A7" w:rsidRDefault="001438F5" w:rsidP="000A31DB">
      <w:pPr>
        <w:autoSpaceDE w:val="0"/>
        <w:autoSpaceDN w:val="0"/>
        <w:adjustRightInd w:val="0"/>
        <w:ind w:firstLine="709"/>
        <w:jc w:val="both"/>
      </w:pPr>
      <w:r w:rsidRPr="0021284E">
        <w:t>1</w:t>
      </w:r>
      <w:r w:rsidR="009D2133" w:rsidRPr="0021284E">
        <w:t>9</w:t>
      </w:r>
      <w:r w:rsidR="001C776A" w:rsidRPr="0021284E">
        <w:t xml:space="preserve">. </w:t>
      </w:r>
      <w:r w:rsidR="005A0E7B" w:rsidRPr="0021284E">
        <w:t xml:space="preserve">При предоставлении </w:t>
      </w:r>
      <w:r w:rsidR="0021284E">
        <w:t>муниципаль</w:t>
      </w:r>
      <w:r w:rsidR="005A0E7B" w:rsidRPr="0021284E">
        <w:t xml:space="preserve">ной услуги </w:t>
      </w:r>
      <w:r w:rsidR="0021284E">
        <w:t xml:space="preserve">Администрация </w:t>
      </w:r>
      <w:r w:rsidR="005A0E7B" w:rsidRPr="0021284E">
        <w:t>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r w:rsidR="00A169AC" w:rsidRPr="00B404A7">
        <w:t xml:space="preserve">, </w:t>
      </w:r>
      <w:proofErr w:type="spellStart"/>
      <w:r w:rsidR="00B404A7">
        <w:t>орагнами</w:t>
      </w:r>
      <w:proofErr w:type="spellEnd"/>
      <w:r w:rsidR="00B404A7">
        <w:t xml:space="preserve"> местного самоуправления Иркутской области.</w:t>
      </w:r>
    </w:p>
    <w:p w:rsidR="001C776A" w:rsidRPr="0021284E" w:rsidRDefault="009D2133" w:rsidP="000A31DB">
      <w:pPr>
        <w:autoSpaceDE w:val="0"/>
        <w:autoSpaceDN w:val="0"/>
        <w:adjustRightInd w:val="0"/>
        <w:ind w:firstLine="709"/>
        <w:jc w:val="both"/>
        <w:outlineLvl w:val="2"/>
      </w:pPr>
      <w:r w:rsidRPr="0021284E">
        <w:t>20</w:t>
      </w:r>
      <w:r w:rsidR="001C776A" w:rsidRPr="0021284E">
        <w:t xml:space="preserve">. </w:t>
      </w:r>
      <w:proofErr w:type="gramStart"/>
      <w:r w:rsidR="0021284E" w:rsidRPr="00FD3D6B">
        <w:t xml:space="preserve">При предоставлении </w:t>
      </w:r>
      <w:r w:rsidR="0021284E">
        <w:t>муниципаль</w:t>
      </w:r>
      <w:r w:rsidR="0021284E" w:rsidRPr="00FD3D6B">
        <w:t xml:space="preserve">ной услуги запрещается требовать от заявителей осуществления действий, в том числе согласований, необходимых для получения </w:t>
      </w:r>
      <w:r w:rsidR="0021284E">
        <w:t>муниципаль</w:t>
      </w:r>
      <w:r w:rsidR="0021284E" w:rsidRPr="00FD3D6B">
        <w:t xml:space="preserve">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21284E">
        <w:t>муниципаль</w:t>
      </w:r>
      <w:r w:rsidR="0021284E" w:rsidRPr="00FD3D6B">
        <w:t>ных услуг, утвержденный</w:t>
      </w:r>
      <w:r w:rsidR="0021284E">
        <w:t xml:space="preserve"> решением Думы МО «Новонукутское»</w:t>
      </w:r>
      <w:r w:rsidR="0021284E" w:rsidRPr="00FD3D6B">
        <w:t>.</w:t>
      </w:r>
      <w:proofErr w:type="gramEnd"/>
    </w:p>
    <w:p w:rsidR="00F67B0B" w:rsidRPr="0021284E" w:rsidRDefault="00F67B0B" w:rsidP="000A31DB">
      <w:pPr>
        <w:autoSpaceDE w:val="0"/>
        <w:autoSpaceDN w:val="0"/>
        <w:adjustRightInd w:val="0"/>
      </w:pPr>
    </w:p>
    <w:p w:rsidR="005A0E7B" w:rsidRPr="0021284E" w:rsidRDefault="005A0E7B" w:rsidP="000A31DB">
      <w:pPr>
        <w:autoSpaceDE w:val="0"/>
        <w:autoSpaceDN w:val="0"/>
        <w:adjustRightInd w:val="0"/>
        <w:jc w:val="center"/>
      </w:pPr>
      <w:r w:rsidRPr="0021284E">
        <w:t xml:space="preserve">Глава 6. </w:t>
      </w:r>
      <w:r w:rsidRPr="0021284E">
        <w:rPr>
          <w:caps/>
        </w:rPr>
        <w:t xml:space="preserve">Описание результата предоставления </w:t>
      </w:r>
      <w:r w:rsidR="0021284E">
        <w:rPr>
          <w:caps/>
        </w:rPr>
        <w:t>МУНИЦИПАЛЬ</w:t>
      </w:r>
      <w:r w:rsidRPr="0021284E">
        <w:rPr>
          <w:caps/>
        </w:rPr>
        <w:t>ной услуги</w:t>
      </w:r>
    </w:p>
    <w:p w:rsidR="00C36541" w:rsidRPr="0021284E" w:rsidRDefault="00C36541" w:rsidP="000A31DB">
      <w:pPr>
        <w:autoSpaceDE w:val="0"/>
        <w:autoSpaceDN w:val="0"/>
        <w:adjustRightInd w:val="0"/>
        <w:jc w:val="both"/>
        <w:outlineLvl w:val="2"/>
      </w:pPr>
    </w:p>
    <w:p w:rsidR="00C36541" w:rsidRPr="0021284E" w:rsidRDefault="005A0E7B" w:rsidP="000A31DB">
      <w:pPr>
        <w:autoSpaceDE w:val="0"/>
        <w:autoSpaceDN w:val="0"/>
        <w:adjustRightInd w:val="0"/>
        <w:ind w:firstLine="709"/>
        <w:jc w:val="both"/>
        <w:outlineLvl w:val="2"/>
      </w:pPr>
      <w:r w:rsidRPr="0021284E">
        <w:t>2</w:t>
      </w:r>
      <w:r w:rsidR="009D2133" w:rsidRPr="0021284E">
        <w:t>1</w:t>
      </w:r>
      <w:r w:rsidRPr="0021284E">
        <w:t>.</w:t>
      </w:r>
      <w:r w:rsidR="00C36541" w:rsidRPr="0021284E">
        <w:t xml:space="preserve"> </w:t>
      </w:r>
      <w:r w:rsidR="000C236C" w:rsidRPr="0021284E">
        <w:t>Конечным р</w:t>
      </w:r>
      <w:r w:rsidR="00C36541" w:rsidRPr="0021284E">
        <w:t xml:space="preserve">езультатом предоставления </w:t>
      </w:r>
      <w:r w:rsidR="007D12F4">
        <w:t>муниципаль</w:t>
      </w:r>
      <w:r w:rsidR="00C36541" w:rsidRPr="0021284E">
        <w:t>ной услуги является:</w:t>
      </w:r>
    </w:p>
    <w:p w:rsidR="00A000D5" w:rsidRPr="0021284E" w:rsidRDefault="007D12F4" w:rsidP="000A31DB">
      <w:pPr>
        <w:autoSpaceDE w:val="0"/>
        <w:autoSpaceDN w:val="0"/>
        <w:adjustRightInd w:val="0"/>
        <w:ind w:firstLine="709"/>
        <w:jc w:val="both"/>
      </w:pPr>
      <w:r>
        <w:t>1</w:t>
      </w:r>
      <w:r w:rsidR="00A000D5" w:rsidRPr="0021284E">
        <w:t xml:space="preserve">) </w:t>
      </w:r>
      <w:r>
        <w:t xml:space="preserve">распоряжение Администрации </w:t>
      </w:r>
      <w:r w:rsidR="005A0E7B" w:rsidRPr="0021284E">
        <w:t xml:space="preserve">о </w:t>
      </w:r>
      <w:r w:rsidR="00631103" w:rsidRPr="0021284E">
        <w:t>проведении</w:t>
      </w:r>
      <w:r w:rsidR="005A0E7B" w:rsidRPr="0021284E">
        <w:t xml:space="preserve"> </w:t>
      </w:r>
      <w:r w:rsidR="00634D78" w:rsidRPr="0021284E">
        <w:t>тор</w:t>
      </w:r>
      <w:r w:rsidR="005B1610" w:rsidRPr="0021284E">
        <w:t>г</w:t>
      </w:r>
      <w:r w:rsidR="00631103" w:rsidRPr="0021284E">
        <w:t>ов</w:t>
      </w:r>
      <w:r w:rsidR="00A000D5" w:rsidRPr="0021284E">
        <w:t>;</w:t>
      </w:r>
    </w:p>
    <w:p w:rsidR="00A000D5" w:rsidRPr="0021284E" w:rsidRDefault="007D12F4" w:rsidP="000A31DB">
      <w:pPr>
        <w:tabs>
          <w:tab w:val="left" w:pos="6779"/>
        </w:tabs>
        <w:autoSpaceDE w:val="0"/>
        <w:autoSpaceDN w:val="0"/>
        <w:adjustRightInd w:val="0"/>
        <w:ind w:firstLine="709"/>
        <w:jc w:val="both"/>
        <w:outlineLvl w:val="2"/>
      </w:pPr>
      <w:r>
        <w:t>2</w:t>
      </w:r>
      <w:r w:rsidR="00A000D5" w:rsidRPr="0021284E">
        <w:t xml:space="preserve">) </w:t>
      </w:r>
      <w:r>
        <w:t xml:space="preserve">письмо Администрации </w:t>
      </w:r>
      <w:r w:rsidR="00BB4144" w:rsidRPr="0021284E">
        <w:t xml:space="preserve">об </w:t>
      </w:r>
      <w:r w:rsidR="00A000D5" w:rsidRPr="0021284E">
        <w:t>отказ</w:t>
      </w:r>
      <w:r w:rsidR="00BB4144" w:rsidRPr="0021284E">
        <w:t>е</w:t>
      </w:r>
      <w:r w:rsidR="00A000D5" w:rsidRPr="0021284E">
        <w:t xml:space="preserve"> в </w:t>
      </w:r>
      <w:r w:rsidR="00631103" w:rsidRPr="0021284E">
        <w:t xml:space="preserve">проведении </w:t>
      </w:r>
      <w:r w:rsidR="005B1610" w:rsidRPr="0021284E">
        <w:t>торг</w:t>
      </w:r>
      <w:r w:rsidR="00631103" w:rsidRPr="0021284E">
        <w:t>ов</w:t>
      </w:r>
      <w:r w:rsidR="00A000D5" w:rsidRPr="0021284E">
        <w:t>.</w:t>
      </w:r>
      <w:r w:rsidR="006A0958" w:rsidRPr="0021284E">
        <w:tab/>
      </w:r>
    </w:p>
    <w:p w:rsidR="00A000D5" w:rsidRPr="0021284E" w:rsidRDefault="00A000D5" w:rsidP="000A31DB">
      <w:pPr>
        <w:autoSpaceDE w:val="0"/>
        <w:autoSpaceDN w:val="0"/>
        <w:adjustRightInd w:val="0"/>
        <w:ind w:firstLine="709"/>
        <w:jc w:val="both"/>
        <w:outlineLvl w:val="2"/>
      </w:pPr>
    </w:p>
    <w:p w:rsidR="007D12F4" w:rsidRDefault="005A0E7B" w:rsidP="000A31DB">
      <w:pPr>
        <w:autoSpaceDE w:val="0"/>
        <w:autoSpaceDN w:val="0"/>
        <w:adjustRightInd w:val="0"/>
        <w:jc w:val="center"/>
        <w:rPr>
          <w:caps/>
        </w:rPr>
      </w:pPr>
      <w:r w:rsidRPr="0021284E">
        <w:t xml:space="preserve">Глава 7. </w:t>
      </w:r>
      <w:r w:rsidRPr="0021284E">
        <w:rPr>
          <w:caps/>
        </w:rPr>
        <w:t>Срок пр</w:t>
      </w:r>
      <w:r w:rsidR="007D12F4">
        <w:rPr>
          <w:caps/>
        </w:rPr>
        <w:t>едоставления МУНИЦИПАЛЬ</w:t>
      </w:r>
      <w:r w:rsidRPr="0021284E">
        <w:rPr>
          <w:caps/>
        </w:rPr>
        <w:t xml:space="preserve">ной услуги, </w:t>
      </w:r>
    </w:p>
    <w:p w:rsidR="007D12F4" w:rsidRDefault="005A0E7B" w:rsidP="000A31DB">
      <w:pPr>
        <w:autoSpaceDE w:val="0"/>
        <w:autoSpaceDN w:val="0"/>
        <w:adjustRightInd w:val="0"/>
        <w:jc w:val="center"/>
        <w:rPr>
          <w:caps/>
        </w:rPr>
      </w:pPr>
      <w:r w:rsidRPr="0021284E">
        <w:rPr>
          <w:caps/>
        </w:rPr>
        <w:t xml:space="preserve">срок приостановления предоставления </w:t>
      </w:r>
      <w:r w:rsidR="007D12F4">
        <w:rPr>
          <w:caps/>
        </w:rPr>
        <w:t>МУНИЦИПАЛЬ</w:t>
      </w:r>
      <w:r w:rsidRPr="0021284E">
        <w:rPr>
          <w:caps/>
        </w:rPr>
        <w:t xml:space="preserve">ной услуги, </w:t>
      </w:r>
    </w:p>
    <w:p w:rsidR="005A0E7B" w:rsidRPr="0021284E" w:rsidRDefault="005A0E7B" w:rsidP="000A31DB">
      <w:pPr>
        <w:autoSpaceDE w:val="0"/>
        <w:autoSpaceDN w:val="0"/>
        <w:adjustRightInd w:val="0"/>
        <w:jc w:val="center"/>
      </w:pPr>
      <w:r w:rsidRPr="0021284E">
        <w:rPr>
          <w:caps/>
        </w:rPr>
        <w:t xml:space="preserve">срок выдачи (направления) документов, являющихся результатом предоставления </w:t>
      </w:r>
      <w:r w:rsidR="007D12F4">
        <w:rPr>
          <w:caps/>
        </w:rPr>
        <w:t>МУНИЦИПАЛЬ</w:t>
      </w:r>
      <w:r w:rsidRPr="0021284E">
        <w:rPr>
          <w:caps/>
        </w:rPr>
        <w:t>ной услуги</w:t>
      </w:r>
    </w:p>
    <w:p w:rsidR="00B1442F" w:rsidRPr="0021284E" w:rsidRDefault="00B1442F" w:rsidP="000A31DB">
      <w:pPr>
        <w:widowControl w:val="0"/>
        <w:autoSpaceDE w:val="0"/>
        <w:autoSpaceDN w:val="0"/>
        <w:adjustRightInd w:val="0"/>
        <w:jc w:val="both"/>
        <w:rPr>
          <w:color w:val="000000"/>
        </w:rPr>
      </w:pPr>
    </w:p>
    <w:p w:rsidR="00B1442F" w:rsidRPr="0021284E" w:rsidRDefault="00B1442F" w:rsidP="000A31DB">
      <w:pPr>
        <w:widowControl w:val="0"/>
        <w:autoSpaceDE w:val="0"/>
        <w:autoSpaceDN w:val="0"/>
        <w:adjustRightInd w:val="0"/>
        <w:ind w:firstLine="709"/>
        <w:jc w:val="both"/>
      </w:pPr>
      <w:r w:rsidRPr="0021284E">
        <w:rPr>
          <w:color w:val="000000"/>
        </w:rPr>
        <w:t>2</w:t>
      </w:r>
      <w:r w:rsidR="009D2133" w:rsidRPr="0021284E">
        <w:rPr>
          <w:color w:val="000000"/>
        </w:rPr>
        <w:t>2</w:t>
      </w:r>
      <w:r w:rsidRPr="0021284E">
        <w:rPr>
          <w:color w:val="000000"/>
        </w:rPr>
        <w:t xml:space="preserve">. </w:t>
      </w:r>
      <w:r w:rsidR="007D12F4">
        <w:t>Срок предоставления муниципаль</w:t>
      </w:r>
      <w:r w:rsidRPr="0021284E">
        <w:t>ной услуги включает в себя:</w:t>
      </w:r>
    </w:p>
    <w:p w:rsidR="00B1442F" w:rsidRPr="0021284E" w:rsidRDefault="000A31DB" w:rsidP="000A31DB">
      <w:pPr>
        <w:widowControl w:val="0"/>
        <w:autoSpaceDE w:val="0"/>
        <w:autoSpaceDN w:val="0"/>
        <w:adjustRightInd w:val="0"/>
        <w:ind w:firstLine="709"/>
        <w:jc w:val="both"/>
      </w:pPr>
      <w:r>
        <w:t xml:space="preserve">1) </w:t>
      </w:r>
      <w:r w:rsidR="00B1442F" w:rsidRPr="0021284E">
        <w:t xml:space="preserve">принятие решения о </w:t>
      </w:r>
      <w:r w:rsidR="00631103" w:rsidRPr="0021284E">
        <w:t xml:space="preserve">проведении </w:t>
      </w:r>
      <w:r w:rsidR="003239E1" w:rsidRPr="0021284E">
        <w:t>торг</w:t>
      </w:r>
      <w:r w:rsidR="00631103" w:rsidRPr="0021284E">
        <w:t>ов</w:t>
      </w:r>
      <w:r w:rsidR="003239E1" w:rsidRPr="0021284E">
        <w:t xml:space="preserve"> </w:t>
      </w:r>
      <w:r w:rsidR="00B1442F" w:rsidRPr="0021284E">
        <w:t xml:space="preserve">– в течение </w:t>
      </w:r>
      <w:r w:rsidR="004E2462" w:rsidRPr="0021284E">
        <w:t>2 месяцев</w:t>
      </w:r>
      <w:r w:rsidR="00B1442F" w:rsidRPr="0021284E">
        <w:t xml:space="preserve"> </w:t>
      </w:r>
      <w:r w:rsidR="009904B3" w:rsidRPr="0021284E">
        <w:t xml:space="preserve">со дня поступления в </w:t>
      </w:r>
      <w:r w:rsidR="007D12F4">
        <w:t xml:space="preserve">Администрацию </w:t>
      </w:r>
      <w:r w:rsidR="009904B3" w:rsidRPr="0021284E">
        <w:t>кадастрового паспорта земельного участка;</w:t>
      </w:r>
    </w:p>
    <w:p w:rsidR="003239E1" w:rsidRPr="0021284E" w:rsidRDefault="000A31DB" w:rsidP="000A31DB">
      <w:pPr>
        <w:autoSpaceDE w:val="0"/>
        <w:autoSpaceDN w:val="0"/>
        <w:adjustRightInd w:val="0"/>
        <w:ind w:firstLine="709"/>
        <w:jc w:val="both"/>
        <w:outlineLvl w:val="2"/>
      </w:pPr>
      <w:r>
        <w:t>2</w:t>
      </w:r>
      <w:r w:rsidR="00B1442F" w:rsidRPr="0021284E">
        <w:t>)</w:t>
      </w:r>
      <w:r w:rsidR="00272C27" w:rsidRPr="0021284E">
        <w:t xml:space="preserve"> </w:t>
      </w:r>
      <w:r w:rsidR="007D12F4">
        <w:t xml:space="preserve">письмо Администрации </w:t>
      </w:r>
      <w:r w:rsidR="003239E1" w:rsidRPr="0021284E">
        <w:t xml:space="preserve">об отказе в </w:t>
      </w:r>
      <w:r w:rsidR="00631103" w:rsidRPr="0021284E">
        <w:t>проведении торгов</w:t>
      </w:r>
      <w:r w:rsidR="003239E1" w:rsidRPr="0021284E">
        <w:t xml:space="preserve"> – в течение </w:t>
      </w:r>
      <w:r w:rsidR="004E2462" w:rsidRPr="0021284E">
        <w:t>2 месяцев</w:t>
      </w:r>
      <w:r w:rsidR="003239E1" w:rsidRPr="0021284E">
        <w:t xml:space="preserve"> со дня поступления в </w:t>
      </w:r>
      <w:r w:rsidR="007D12F4">
        <w:t xml:space="preserve">Администрацию </w:t>
      </w:r>
      <w:r w:rsidR="003239E1" w:rsidRPr="0021284E">
        <w:t>кадастрового паспорта земельного участка.</w:t>
      </w:r>
    </w:p>
    <w:p w:rsidR="00C36541" w:rsidRPr="0021284E" w:rsidRDefault="00914D18" w:rsidP="000A31DB">
      <w:pPr>
        <w:autoSpaceDE w:val="0"/>
        <w:autoSpaceDN w:val="0"/>
        <w:adjustRightInd w:val="0"/>
        <w:ind w:firstLine="709"/>
        <w:jc w:val="both"/>
        <w:outlineLvl w:val="2"/>
      </w:pPr>
      <w:r w:rsidRPr="0021284E">
        <w:t>2</w:t>
      </w:r>
      <w:r w:rsidR="009D2133" w:rsidRPr="0021284E">
        <w:t>3</w:t>
      </w:r>
      <w:r w:rsidR="00C36541" w:rsidRPr="0021284E">
        <w:t>. Сроки выдачи (направления) документов,</w:t>
      </w:r>
      <w:r w:rsidR="008E7C22" w:rsidRPr="0021284E">
        <w:t xml:space="preserve"> фиксирующих конечный результат</w:t>
      </w:r>
      <w:r w:rsidR="00C36541" w:rsidRPr="0021284E">
        <w:t xml:space="preserve"> предоставления </w:t>
      </w:r>
      <w:r w:rsidR="007D12F4">
        <w:t>муниципаль</w:t>
      </w:r>
      <w:r w:rsidR="00C36541" w:rsidRPr="0021284E">
        <w:t>ной услуги:</w:t>
      </w:r>
    </w:p>
    <w:p w:rsidR="009904B3" w:rsidRPr="0021284E" w:rsidRDefault="007D12F4" w:rsidP="000A31DB">
      <w:pPr>
        <w:autoSpaceDE w:val="0"/>
        <w:autoSpaceDN w:val="0"/>
        <w:adjustRightInd w:val="0"/>
        <w:ind w:firstLine="709"/>
        <w:jc w:val="both"/>
        <w:outlineLvl w:val="2"/>
      </w:pPr>
      <w:r>
        <w:t xml:space="preserve">распоряжение Администрации </w:t>
      </w:r>
      <w:r w:rsidR="00C36541" w:rsidRPr="0021284E">
        <w:t xml:space="preserve">о </w:t>
      </w:r>
      <w:r w:rsidR="00631103" w:rsidRPr="0021284E">
        <w:t xml:space="preserve">проведении </w:t>
      </w:r>
      <w:r w:rsidR="003239E1" w:rsidRPr="0021284E">
        <w:t>торг</w:t>
      </w:r>
      <w:r w:rsidR="00631103" w:rsidRPr="0021284E">
        <w:t>ов</w:t>
      </w:r>
      <w:r w:rsidR="005C0FFE" w:rsidRPr="0021284E">
        <w:t xml:space="preserve"> </w:t>
      </w:r>
      <w:r w:rsidR="002F1894" w:rsidRPr="0021284E">
        <w:t>–</w:t>
      </w:r>
      <w:r w:rsidR="00FF0405" w:rsidRPr="0021284E">
        <w:t xml:space="preserve"> </w:t>
      </w:r>
      <w:r w:rsidR="003239E1" w:rsidRPr="0021284E">
        <w:t xml:space="preserve">в течение </w:t>
      </w:r>
      <w:r w:rsidR="00C750B0" w:rsidRPr="0021284E">
        <w:t>3</w:t>
      </w:r>
      <w:r w:rsidR="003239E1" w:rsidRPr="0021284E">
        <w:t xml:space="preserve"> рабочих дней со дня его принятия</w:t>
      </w:r>
      <w:r w:rsidR="009904B3" w:rsidRPr="0021284E">
        <w:t>;</w:t>
      </w:r>
    </w:p>
    <w:p w:rsidR="00C36541" w:rsidRPr="0021284E" w:rsidRDefault="007D12F4" w:rsidP="000A31DB">
      <w:pPr>
        <w:autoSpaceDE w:val="0"/>
        <w:autoSpaceDN w:val="0"/>
        <w:adjustRightInd w:val="0"/>
        <w:ind w:firstLine="709"/>
        <w:jc w:val="both"/>
      </w:pPr>
      <w:r>
        <w:t xml:space="preserve">письмо Администрации </w:t>
      </w:r>
      <w:r w:rsidR="00C36541" w:rsidRPr="0021284E">
        <w:t xml:space="preserve">об отказе в </w:t>
      </w:r>
      <w:r w:rsidR="00631103" w:rsidRPr="0021284E">
        <w:t>проведении торгов</w:t>
      </w:r>
      <w:r w:rsidR="00F67B0B" w:rsidRPr="0021284E">
        <w:t xml:space="preserve"> </w:t>
      </w:r>
      <w:r w:rsidR="002F1894" w:rsidRPr="0021284E">
        <w:t>–</w:t>
      </w:r>
      <w:r w:rsidR="00C36541" w:rsidRPr="0021284E">
        <w:t xml:space="preserve"> </w:t>
      </w:r>
      <w:r w:rsidR="00584420" w:rsidRPr="0021284E">
        <w:t xml:space="preserve">в </w:t>
      </w:r>
      <w:r w:rsidR="00B1442F" w:rsidRPr="0021284E">
        <w:t xml:space="preserve">течение </w:t>
      </w:r>
      <w:r w:rsidR="00C750B0" w:rsidRPr="0021284E">
        <w:t>3</w:t>
      </w:r>
      <w:r w:rsidR="00B1442F" w:rsidRPr="0021284E">
        <w:t xml:space="preserve"> </w:t>
      </w:r>
      <w:r w:rsidR="00584420" w:rsidRPr="0021284E">
        <w:t xml:space="preserve">рабочих </w:t>
      </w:r>
      <w:r w:rsidR="00B1442F" w:rsidRPr="0021284E">
        <w:t xml:space="preserve">дней </w:t>
      </w:r>
      <w:r w:rsidR="00C36541" w:rsidRPr="0021284E">
        <w:t>со дня его принятия</w:t>
      </w:r>
      <w:r w:rsidR="009904B3" w:rsidRPr="0021284E">
        <w:t>.</w:t>
      </w:r>
    </w:p>
    <w:p w:rsidR="00E85C62" w:rsidRPr="0021284E" w:rsidRDefault="00E85C62" w:rsidP="000A31DB">
      <w:pPr>
        <w:autoSpaceDE w:val="0"/>
        <w:autoSpaceDN w:val="0"/>
        <w:adjustRightInd w:val="0"/>
        <w:jc w:val="both"/>
      </w:pPr>
    </w:p>
    <w:p w:rsidR="005A0E7B" w:rsidRPr="0021284E" w:rsidRDefault="005A0E7B" w:rsidP="000A31DB">
      <w:pPr>
        <w:autoSpaceDE w:val="0"/>
        <w:autoSpaceDN w:val="0"/>
        <w:adjustRightInd w:val="0"/>
        <w:jc w:val="center"/>
        <w:rPr>
          <w:caps/>
        </w:rPr>
      </w:pPr>
      <w:r w:rsidRPr="0021284E">
        <w:t xml:space="preserve">Глава 8. </w:t>
      </w:r>
      <w:r w:rsidRPr="0021284E">
        <w:rPr>
          <w:caps/>
        </w:rPr>
        <w:t xml:space="preserve">Перечень нормативных правовых актов, регулирующих отношения, возникающие в связи с предоставлением </w:t>
      </w:r>
      <w:r w:rsidR="007D12F4">
        <w:rPr>
          <w:caps/>
        </w:rPr>
        <w:t>МУНИЦИПАЛЬ</w:t>
      </w:r>
      <w:r w:rsidRPr="0021284E">
        <w:rPr>
          <w:caps/>
        </w:rPr>
        <w:t>ной услуги</w:t>
      </w:r>
    </w:p>
    <w:p w:rsidR="00C36541" w:rsidRPr="0021284E" w:rsidRDefault="00C36541" w:rsidP="000A31DB">
      <w:pPr>
        <w:autoSpaceDE w:val="0"/>
        <w:autoSpaceDN w:val="0"/>
        <w:adjustRightInd w:val="0"/>
        <w:jc w:val="both"/>
        <w:outlineLvl w:val="1"/>
      </w:pPr>
    </w:p>
    <w:p w:rsidR="00C36541" w:rsidRPr="0021284E" w:rsidRDefault="00102579" w:rsidP="000A31DB">
      <w:pPr>
        <w:autoSpaceDE w:val="0"/>
        <w:autoSpaceDN w:val="0"/>
        <w:adjustRightInd w:val="0"/>
        <w:ind w:firstLine="709"/>
        <w:jc w:val="both"/>
        <w:outlineLvl w:val="1"/>
      </w:pPr>
      <w:r w:rsidRPr="0021284E">
        <w:t>2</w:t>
      </w:r>
      <w:r w:rsidR="005A0E7B" w:rsidRPr="0021284E">
        <w:t>4</w:t>
      </w:r>
      <w:r w:rsidRPr="0021284E">
        <w:t xml:space="preserve">. </w:t>
      </w:r>
      <w:r w:rsidR="007D12F4">
        <w:t>Муниципаль</w:t>
      </w:r>
      <w:r w:rsidR="00837C25" w:rsidRPr="0021284E">
        <w:t xml:space="preserve">ная услуга предоставляется в соответствии </w:t>
      </w:r>
      <w:proofErr w:type="gramStart"/>
      <w:r w:rsidR="00837C25" w:rsidRPr="0021284E">
        <w:t>с</w:t>
      </w:r>
      <w:proofErr w:type="gramEnd"/>
      <w:r w:rsidR="00C36541" w:rsidRPr="0021284E">
        <w:t>:</w:t>
      </w:r>
    </w:p>
    <w:p w:rsidR="002467EA" w:rsidRPr="0021284E" w:rsidRDefault="00C36541" w:rsidP="000A31DB">
      <w:pPr>
        <w:autoSpaceDE w:val="0"/>
        <w:autoSpaceDN w:val="0"/>
        <w:adjustRightInd w:val="0"/>
        <w:ind w:firstLine="709"/>
        <w:jc w:val="both"/>
      </w:pPr>
      <w:r w:rsidRPr="0021284E">
        <w:t>Земельн</w:t>
      </w:r>
      <w:r w:rsidR="007D12F4">
        <w:t>ым</w:t>
      </w:r>
      <w:r w:rsidR="00102579" w:rsidRPr="0021284E">
        <w:t xml:space="preserve"> кодекс</w:t>
      </w:r>
      <w:r w:rsidR="007D12F4">
        <w:t>ом</w:t>
      </w:r>
      <w:r w:rsidRPr="0021284E">
        <w:t xml:space="preserve"> Российской Федерации (</w:t>
      </w:r>
      <w:r w:rsidR="002467EA" w:rsidRPr="0021284E">
        <w:t>Собрание законодательства Российской Федерации, 2001, № 44, ст. 4147)</w:t>
      </w:r>
      <w:r w:rsidR="00486864" w:rsidRPr="0021284E">
        <w:t xml:space="preserve"> (далее –</w:t>
      </w:r>
      <w:r w:rsidR="007D12F4">
        <w:t xml:space="preserve"> </w:t>
      </w:r>
      <w:r w:rsidR="00486864" w:rsidRPr="0021284E">
        <w:t>Кодекс)</w:t>
      </w:r>
      <w:r w:rsidR="002467EA" w:rsidRPr="0021284E">
        <w:t>;</w:t>
      </w:r>
    </w:p>
    <w:p w:rsidR="00E112F7" w:rsidRPr="0021284E" w:rsidRDefault="00102579" w:rsidP="000A31DB">
      <w:pPr>
        <w:autoSpaceDE w:val="0"/>
        <w:autoSpaceDN w:val="0"/>
        <w:adjustRightInd w:val="0"/>
        <w:ind w:firstLine="709"/>
        <w:jc w:val="both"/>
        <w:outlineLvl w:val="1"/>
      </w:pPr>
      <w:r w:rsidRPr="0021284E">
        <w:t>Градостроительн</w:t>
      </w:r>
      <w:r w:rsidR="007D12F4">
        <w:t>ым</w:t>
      </w:r>
      <w:r w:rsidR="00C36541" w:rsidRPr="0021284E">
        <w:t xml:space="preserve"> кодекс</w:t>
      </w:r>
      <w:r w:rsidR="007D12F4">
        <w:t>ом</w:t>
      </w:r>
      <w:r w:rsidR="000811D2" w:rsidRPr="0021284E">
        <w:t xml:space="preserve"> Российской Федерации (Российская газета</w:t>
      </w:r>
      <w:r w:rsidRPr="0021284E">
        <w:t xml:space="preserve">, </w:t>
      </w:r>
      <w:r w:rsidR="000811D2" w:rsidRPr="0021284E">
        <w:t>2</w:t>
      </w:r>
      <w:r w:rsidRPr="0021284E">
        <w:t xml:space="preserve">004, </w:t>
      </w:r>
      <w:r w:rsidR="00C36541" w:rsidRPr="0021284E">
        <w:t>№ 290);</w:t>
      </w:r>
    </w:p>
    <w:p w:rsidR="00E112F7" w:rsidRPr="0021284E" w:rsidRDefault="00C36541" w:rsidP="000A31DB">
      <w:pPr>
        <w:autoSpaceDE w:val="0"/>
        <w:autoSpaceDN w:val="0"/>
        <w:adjustRightInd w:val="0"/>
        <w:ind w:firstLine="709"/>
        <w:jc w:val="both"/>
        <w:outlineLvl w:val="1"/>
      </w:pPr>
      <w:r w:rsidRPr="0021284E">
        <w:t>Гражданск</w:t>
      </w:r>
      <w:r w:rsidR="007D12F4">
        <w:t>им</w:t>
      </w:r>
      <w:r w:rsidRPr="0021284E">
        <w:t xml:space="preserve"> кодекс</w:t>
      </w:r>
      <w:r w:rsidR="007D12F4">
        <w:t>ом</w:t>
      </w:r>
      <w:r w:rsidRPr="0021284E">
        <w:t xml:space="preserve"> Российской Федерации </w:t>
      </w:r>
      <w:r w:rsidR="001D420A" w:rsidRPr="0021284E">
        <w:t>(Собрание законодательства Российской Федерации, 1994, № 32, ст. 3301</w:t>
      </w:r>
      <w:r w:rsidRPr="0021284E">
        <w:t>);</w:t>
      </w:r>
    </w:p>
    <w:p w:rsidR="00C36541" w:rsidRPr="0021284E" w:rsidRDefault="00C36541" w:rsidP="000A31DB">
      <w:pPr>
        <w:autoSpaceDE w:val="0"/>
        <w:autoSpaceDN w:val="0"/>
        <w:adjustRightInd w:val="0"/>
        <w:ind w:firstLine="709"/>
        <w:jc w:val="both"/>
      </w:pPr>
      <w:r w:rsidRPr="0021284E">
        <w:t>Федеральн</w:t>
      </w:r>
      <w:r w:rsidR="007D12F4">
        <w:t>ым</w:t>
      </w:r>
      <w:r w:rsidRPr="0021284E">
        <w:t xml:space="preserve">  </w:t>
      </w:r>
      <w:r w:rsidR="0025469F" w:rsidRPr="0021284E">
        <w:t>закон</w:t>
      </w:r>
      <w:r w:rsidR="007D12F4">
        <w:t>ом</w:t>
      </w:r>
      <w:r w:rsidR="0025469F" w:rsidRPr="0021284E">
        <w:t xml:space="preserve"> </w:t>
      </w:r>
      <w:r w:rsidRPr="0021284E">
        <w:t>от 25</w:t>
      </w:r>
      <w:r w:rsidR="00136405" w:rsidRPr="0021284E">
        <w:t xml:space="preserve"> октября </w:t>
      </w:r>
      <w:r w:rsidRPr="0021284E">
        <w:t>2001</w:t>
      </w:r>
      <w:r w:rsidR="00136405" w:rsidRPr="0021284E">
        <w:t xml:space="preserve"> года</w:t>
      </w:r>
      <w:r w:rsidRPr="0021284E">
        <w:t xml:space="preserve"> №</w:t>
      </w:r>
      <w:r w:rsidR="00AC79E9" w:rsidRPr="0021284E">
        <w:t xml:space="preserve"> </w:t>
      </w:r>
      <w:r w:rsidRPr="0021284E">
        <w:t xml:space="preserve">137-ФЗ «О введении в действие Земельного кодекса Российской Федерации» </w:t>
      </w:r>
      <w:r w:rsidR="001D420A" w:rsidRPr="0021284E">
        <w:t>(Собрание законодательства Российской Федерации, 2001, № 44, ст. 4148</w:t>
      </w:r>
      <w:r w:rsidRPr="0021284E">
        <w:t>);</w:t>
      </w:r>
    </w:p>
    <w:p w:rsidR="00C36541" w:rsidRPr="0021284E" w:rsidRDefault="00C36541" w:rsidP="000A31DB">
      <w:pPr>
        <w:autoSpaceDE w:val="0"/>
        <w:autoSpaceDN w:val="0"/>
        <w:adjustRightInd w:val="0"/>
        <w:ind w:firstLine="709"/>
        <w:jc w:val="both"/>
      </w:pPr>
      <w:r w:rsidRPr="0021284E">
        <w:t>Федеральн</w:t>
      </w:r>
      <w:r w:rsidR="007D12F4">
        <w:t>ым</w:t>
      </w:r>
      <w:r w:rsidRPr="0021284E">
        <w:t xml:space="preserve">  </w:t>
      </w:r>
      <w:r w:rsidR="0025469F" w:rsidRPr="0021284E">
        <w:t>закон</w:t>
      </w:r>
      <w:r w:rsidR="007D12F4">
        <w:t>ом</w:t>
      </w:r>
      <w:r w:rsidR="0025469F" w:rsidRPr="0021284E">
        <w:t xml:space="preserve"> </w:t>
      </w:r>
      <w:r w:rsidRPr="0021284E">
        <w:t>от 29</w:t>
      </w:r>
      <w:r w:rsidR="00136405" w:rsidRPr="0021284E">
        <w:t xml:space="preserve"> декабря </w:t>
      </w:r>
      <w:r w:rsidRPr="0021284E">
        <w:t xml:space="preserve">2004 </w:t>
      </w:r>
      <w:r w:rsidR="00136405" w:rsidRPr="0021284E">
        <w:t xml:space="preserve">года </w:t>
      </w:r>
      <w:r w:rsidRPr="0021284E">
        <w:t>№ 191-ФЗ «О введении в действие Градостроительного кодекса Российской Федерации» (</w:t>
      </w:r>
      <w:r w:rsidR="001D420A" w:rsidRPr="0021284E">
        <w:t>Российская газета, 2004, № 290)</w:t>
      </w:r>
      <w:r w:rsidRPr="0021284E">
        <w:t>;</w:t>
      </w:r>
    </w:p>
    <w:p w:rsidR="00C36541" w:rsidRPr="0021284E" w:rsidRDefault="00C36541" w:rsidP="000A31DB">
      <w:pPr>
        <w:autoSpaceDE w:val="0"/>
        <w:autoSpaceDN w:val="0"/>
        <w:adjustRightInd w:val="0"/>
        <w:ind w:firstLine="709"/>
        <w:jc w:val="both"/>
      </w:pPr>
      <w:r w:rsidRPr="0021284E">
        <w:t>Закон</w:t>
      </w:r>
      <w:r w:rsidR="007D12F4">
        <w:t>ом</w:t>
      </w:r>
      <w:r w:rsidRPr="0021284E">
        <w:t xml:space="preserve"> Иркутской области от 21</w:t>
      </w:r>
      <w:r w:rsidR="00136405" w:rsidRPr="0021284E">
        <w:t xml:space="preserve"> декабря </w:t>
      </w:r>
      <w:r w:rsidRPr="0021284E">
        <w:t xml:space="preserve">2006 </w:t>
      </w:r>
      <w:r w:rsidR="00136405" w:rsidRPr="0021284E">
        <w:t xml:space="preserve">года </w:t>
      </w:r>
      <w:r w:rsidRPr="0021284E">
        <w:t xml:space="preserve">№ 99-оз </w:t>
      </w:r>
      <w:r w:rsidR="001D420A" w:rsidRPr="0021284E">
        <w:br/>
      </w:r>
      <w:r w:rsidRPr="0021284E">
        <w:t>«Об отдельных вопросах использования и охран</w:t>
      </w:r>
      <w:r w:rsidR="001D420A" w:rsidRPr="0021284E">
        <w:t>ы земель в Иркутской области» (</w:t>
      </w:r>
      <w:r w:rsidRPr="0021284E">
        <w:t>Ведомости З</w:t>
      </w:r>
      <w:r w:rsidR="001D420A" w:rsidRPr="0021284E">
        <w:t>аконодательного собрания</w:t>
      </w:r>
      <w:r w:rsidRPr="0021284E">
        <w:t xml:space="preserve"> Иркутской области</w:t>
      </w:r>
      <w:r w:rsidR="00C116FC" w:rsidRPr="0021284E">
        <w:t>,</w:t>
      </w:r>
      <w:r w:rsidRPr="0021284E">
        <w:t xml:space="preserve"> 2007</w:t>
      </w:r>
      <w:r w:rsidR="00C116FC" w:rsidRPr="0021284E">
        <w:t>,</w:t>
      </w:r>
      <w:r w:rsidRPr="0021284E">
        <w:t xml:space="preserve"> </w:t>
      </w:r>
      <w:r w:rsidR="00136405" w:rsidRPr="0021284E">
        <w:t>№ 27</w:t>
      </w:r>
      <w:r w:rsidR="001D420A" w:rsidRPr="0021284E">
        <w:t xml:space="preserve">, </w:t>
      </w:r>
      <w:r w:rsidRPr="0021284E">
        <w:t>т</w:t>
      </w:r>
      <w:r w:rsidR="001D420A" w:rsidRPr="0021284E">
        <w:t>.</w:t>
      </w:r>
      <w:r w:rsidR="007D12F4">
        <w:t xml:space="preserve"> 1).</w:t>
      </w:r>
    </w:p>
    <w:p w:rsidR="00B2399B" w:rsidRPr="0021284E" w:rsidRDefault="00B2399B" w:rsidP="000A31DB">
      <w:pPr>
        <w:autoSpaceDE w:val="0"/>
        <w:autoSpaceDN w:val="0"/>
        <w:adjustRightInd w:val="0"/>
        <w:jc w:val="both"/>
      </w:pPr>
    </w:p>
    <w:p w:rsidR="00321C12" w:rsidRPr="0021284E" w:rsidRDefault="00321C12" w:rsidP="000A31DB">
      <w:pPr>
        <w:autoSpaceDE w:val="0"/>
        <w:autoSpaceDN w:val="0"/>
        <w:adjustRightInd w:val="0"/>
        <w:jc w:val="center"/>
        <w:outlineLvl w:val="2"/>
        <w:rPr>
          <w:caps/>
        </w:rPr>
      </w:pPr>
      <w:r w:rsidRPr="0021284E">
        <w:t xml:space="preserve">Глава 9. </w:t>
      </w:r>
      <w:r w:rsidRPr="0021284E">
        <w:rPr>
          <w:caps/>
        </w:rPr>
        <w:t xml:space="preserve">Исчерпывающий перечень документов, необходимых в соответствии с нормативными правовыми актами для предоставления </w:t>
      </w:r>
      <w:r w:rsidR="007D12F4">
        <w:rPr>
          <w:caps/>
        </w:rPr>
        <w:t>МУНИЦИПАЛЬ</w:t>
      </w:r>
      <w:r w:rsidRPr="0021284E">
        <w:rPr>
          <w:caps/>
        </w:rPr>
        <w:t xml:space="preserve">ной услуги и услуг, которые являются необходимыми и обязательными для  предоставления </w:t>
      </w:r>
      <w:r w:rsidR="007D12F4">
        <w:rPr>
          <w:caps/>
        </w:rPr>
        <w:t>МУНИЦИПАЛЬ</w:t>
      </w:r>
      <w:r w:rsidRPr="0021284E">
        <w:rPr>
          <w:caps/>
        </w:rPr>
        <w:t>ной услуги, подлежащих предоставлению заявителем</w:t>
      </w:r>
    </w:p>
    <w:p w:rsidR="00C36541" w:rsidRPr="0021284E" w:rsidRDefault="00C36541" w:rsidP="000A31DB">
      <w:pPr>
        <w:autoSpaceDE w:val="0"/>
        <w:autoSpaceDN w:val="0"/>
        <w:adjustRightInd w:val="0"/>
        <w:jc w:val="center"/>
        <w:outlineLvl w:val="2"/>
      </w:pPr>
    </w:p>
    <w:p w:rsidR="0057791F" w:rsidRPr="0021284E" w:rsidRDefault="00FA0502" w:rsidP="000A31DB">
      <w:pPr>
        <w:autoSpaceDE w:val="0"/>
        <w:autoSpaceDN w:val="0"/>
        <w:adjustRightInd w:val="0"/>
        <w:ind w:firstLine="709"/>
        <w:jc w:val="both"/>
        <w:outlineLvl w:val="2"/>
      </w:pPr>
      <w:r w:rsidRPr="0021284E">
        <w:t>2</w:t>
      </w:r>
      <w:r w:rsidR="00321C12" w:rsidRPr="0021284E">
        <w:t>5</w:t>
      </w:r>
      <w:r w:rsidRPr="0021284E">
        <w:t xml:space="preserve">. </w:t>
      </w:r>
      <w:r w:rsidR="0057791F" w:rsidRPr="0021284E">
        <w:t xml:space="preserve">К документам, </w:t>
      </w:r>
      <w:r w:rsidR="007D12F4">
        <w:t>необходимым для предоставления муниципаль</w:t>
      </w:r>
      <w:r w:rsidR="0057791F" w:rsidRPr="0021284E">
        <w:t>ной услуги</w:t>
      </w:r>
      <w:r w:rsidR="00794B86" w:rsidRPr="0021284E">
        <w:t>,</w:t>
      </w:r>
      <w:r w:rsidR="0057791F" w:rsidRPr="0021284E">
        <w:t xml:space="preserve"> относятся: </w:t>
      </w:r>
    </w:p>
    <w:p w:rsidR="002A2B61" w:rsidRPr="0021284E" w:rsidRDefault="000A31DB" w:rsidP="000A31DB">
      <w:pPr>
        <w:autoSpaceDE w:val="0"/>
        <w:autoSpaceDN w:val="0"/>
        <w:adjustRightInd w:val="0"/>
        <w:ind w:firstLine="709"/>
        <w:jc w:val="both"/>
        <w:outlineLvl w:val="2"/>
      </w:pPr>
      <w:r>
        <w:t>-</w:t>
      </w:r>
      <w:r w:rsidR="009E1E25" w:rsidRPr="0021284E">
        <w:t xml:space="preserve"> заявление о </w:t>
      </w:r>
      <w:r w:rsidR="00A07A03" w:rsidRPr="0021284E">
        <w:t>проведен</w:t>
      </w:r>
      <w:proofErr w:type="gramStart"/>
      <w:r w:rsidR="00A07A03" w:rsidRPr="0021284E">
        <w:t>ии ау</w:t>
      </w:r>
      <w:proofErr w:type="gramEnd"/>
      <w:r w:rsidR="00A07A03" w:rsidRPr="0021284E">
        <w:t>кциона</w:t>
      </w:r>
      <w:r w:rsidR="00634D78" w:rsidRPr="0021284E">
        <w:t xml:space="preserve"> </w:t>
      </w:r>
      <w:r w:rsidR="00DB484D" w:rsidRPr="0021284E">
        <w:t xml:space="preserve">по форме согласно приложению </w:t>
      </w:r>
      <w:r w:rsidR="00380783" w:rsidRPr="0021284E">
        <w:t>1</w:t>
      </w:r>
      <w:r w:rsidR="009E1E25" w:rsidRPr="0021284E">
        <w:t>;</w:t>
      </w:r>
    </w:p>
    <w:p w:rsidR="008F5ACE" w:rsidRPr="0021284E" w:rsidRDefault="000A31DB" w:rsidP="000A31DB">
      <w:pPr>
        <w:autoSpaceDE w:val="0"/>
        <w:autoSpaceDN w:val="0"/>
        <w:adjustRightInd w:val="0"/>
        <w:ind w:firstLine="709"/>
        <w:jc w:val="both"/>
        <w:outlineLvl w:val="2"/>
      </w:pPr>
      <w:r>
        <w:t xml:space="preserve">- </w:t>
      </w:r>
      <w:r w:rsidR="008F5ACE" w:rsidRPr="0021284E">
        <w:t>копия паспорта или иного документа, удостоверяющего личность заявителя – для физических лиц;</w:t>
      </w:r>
    </w:p>
    <w:p w:rsidR="00D43467" w:rsidRPr="0021284E" w:rsidRDefault="000A31DB" w:rsidP="000A31DB">
      <w:pPr>
        <w:ind w:firstLine="709"/>
        <w:jc w:val="both"/>
      </w:pPr>
      <w:r>
        <w:t>-</w:t>
      </w:r>
      <w:r w:rsidR="00D43467" w:rsidRPr="0021284E">
        <w:t xml:space="preserve"> документы, подтверждающие полномочия лица, подписавшего заявление</w:t>
      </w:r>
      <w:r w:rsidR="0037101C" w:rsidRPr="0021284E">
        <w:t xml:space="preserve"> – для юридических лиц</w:t>
      </w:r>
      <w:r w:rsidR="00D43467" w:rsidRPr="0021284E">
        <w:t>;</w:t>
      </w:r>
    </w:p>
    <w:p w:rsidR="00D43467" w:rsidRPr="0021284E" w:rsidRDefault="000A31DB" w:rsidP="000A31DB">
      <w:pPr>
        <w:ind w:firstLine="709"/>
        <w:jc w:val="both"/>
      </w:pPr>
      <w:r>
        <w:t>-</w:t>
      </w:r>
      <w:r w:rsidR="00D43467" w:rsidRPr="0021284E">
        <w:t xml:space="preserve">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26. </w:t>
      </w:r>
      <w:r w:rsidR="00C70767">
        <w:rPr>
          <w:color w:val="000000"/>
        </w:rPr>
        <w:t xml:space="preserve">Администрация </w:t>
      </w:r>
      <w:r w:rsidRPr="0021284E">
        <w:rPr>
          <w:color w:val="000000"/>
        </w:rPr>
        <w:t>не вправе требовать от заявителя представления документов, не предусмотренных пунктом 2</w:t>
      </w:r>
      <w:r w:rsidR="00687438" w:rsidRPr="0021284E">
        <w:rPr>
          <w:color w:val="000000"/>
        </w:rPr>
        <w:t>5</w:t>
      </w:r>
      <w:r w:rsidRPr="0021284E">
        <w:rPr>
          <w:color w:val="000000"/>
        </w:rPr>
        <w:t xml:space="preserve"> Административного регламента.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27. Документы, представляемые заявителями должны соответствовать следующим требованиям: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тексты документов должны быть написаны разборчиво;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не должны иметь подчисток, приписок, зачеркнутых слов и не оговоренных в них исправлений;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не должны быть исполнены карандашом; </w:t>
      </w:r>
    </w:p>
    <w:p w:rsidR="00321C12" w:rsidRPr="0021284E" w:rsidRDefault="00321C12" w:rsidP="000A31DB">
      <w:pPr>
        <w:widowControl w:val="0"/>
        <w:autoSpaceDE w:val="0"/>
        <w:autoSpaceDN w:val="0"/>
        <w:adjustRightInd w:val="0"/>
        <w:ind w:firstLine="709"/>
        <w:jc w:val="both"/>
        <w:rPr>
          <w:color w:val="000000"/>
        </w:rPr>
      </w:pPr>
      <w:r w:rsidRPr="0021284E">
        <w:rPr>
          <w:color w:val="000000"/>
        </w:rPr>
        <w:t xml:space="preserve">не должны иметь повреждений, наличие которых не позволяет однозначно истолковать их содержание. </w:t>
      </w:r>
    </w:p>
    <w:p w:rsidR="00834D57" w:rsidRPr="0021284E" w:rsidRDefault="00834D57" w:rsidP="000A31DB">
      <w:pPr>
        <w:autoSpaceDE w:val="0"/>
        <w:autoSpaceDN w:val="0"/>
        <w:adjustRightInd w:val="0"/>
      </w:pPr>
    </w:p>
    <w:p w:rsidR="00C70767" w:rsidRPr="00FD3D6B" w:rsidRDefault="00C70767" w:rsidP="000A31DB">
      <w:pPr>
        <w:autoSpaceDE w:val="0"/>
        <w:autoSpaceDN w:val="0"/>
        <w:adjustRightInd w:val="0"/>
        <w:jc w:val="center"/>
      </w:pPr>
      <w:r w:rsidRPr="00FD3D6B">
        <w:t xml:space="preserve">Глава 10. </w:t>
      </w:r>
      <w:r w:rsidRPr="00FD3D6B">
        <w:rPr>
          <w:caps/>
        </w:rPr>
        <w:t xml:space="preserve">Исчерпывающий перечень документов, необходимых в соответствии с нормативными  правовыми актами для предоставления  </w:t>
      </w:r>
      <w:r>
        <w:rPr>
          <w:caps/>
        </w:rPr>
        <w:t>МУНИЦИПАЛЬ</w:t>
      </w:r>
      <w:r w:rsidRPr="00FD3D6B">
        <w:rPr>
          <w:caps/>
        </w:rPr>
        <w:t xml:space="preserve">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FD3D6B">
        <w:rPr>
          <w:caps/>
        </w:rPr>
        <w:lastRenderedPageBreak/>
        <w:t>участвующих в предоставлении государственных или муниципальных услуг, и которые заявитель вправе представить</w:t>
      </w:r>
    </w:p>
    <w:p w:rsidR="0088404E" w:rsidRPr="0021284E" w:rsidRDefault="0088404E" w:rsidP="000A31DB">
      <w:pPr>
        <w:autoSpaceDE w:val="0"/>
        <w:autoSpaceDN w:val="0"/>
        <w:adjustRightInd w:val="0"/>
        <w:jc w:val="center"/>
        <w:outlineLvl w:val="2"/>
      </w:pPr>
    </w:p>
    <w:p w:rsidR="00111F74" w:rsidRPr="0021284E" w:rsidRDefault="00111F74" w:rsidP="000A31DB">
      <w:pPr>
        <w:autoSpaceDE w:val="0"/>
        <w:autoSpaceDN w:val="0"/>
        <w:adjustRightInd w:val="0"/>
        <w:ind w:firstLine="709"/>
        <w:jc w:val="both"/>
        <w:outlineLvl w:val="2"/>
      </w:pPr>
      <w:r w:rsidRPr="0021284E">
        <w:t>2</w:t>
      </w:r>
      <w:r w:rsidR="00672FD7" w:rsidRPr="0021284E">
        <w:t>8</w:t>
      </w:r>
      <w:r w:rsidRPr="0021284E">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BD7404" w:rsidRPr="0021284E">
        <w:t>орган</w:t>
      </w:r>
      <w:r w:rsidR="00C47724" w:rsidRPr="0021284E">
        <w:t>ов</w:t>
      </w:r>
      <w:r w:rsidRPr="0021284E">
        <w:t>, участвующих в предоставлении государственных или муниципальных услуг, и которые заявитель вправе представить, относятся:</w:t>
      </w:r>
    </w:p>
    <w:p w:rsidR="005F6BF1" w:rsidRPr="0021284E" w:rsidRDefault="00C70767" w:rsidP="000A31DB">
      <w:pPr>
        <w:autoSpaceDE w:val="0"/>
        <w:autoSpaceDN w:val="0"/>
        <w:adjustRightInd w:val="0"/>
        <w:ind w:firstLine="709"/>
        <w:jc w:val="both"/>
        <w:outlineLvl w:val="2"/>
      </w:pPr>
      <w:r>
        <w:t xml:space="preserve">- </w:t>
      </w:r>
      <w:r w:rsidR="00A17AC6" w:rsidRPr="0021284E">
        <w:t>кадастровый паспорт земельного участка</w:t>
      </w:r>
      <w:r w:rsidR="005F6BF1" w:rsidRPr="0021284E">
        <w:t>;</w:t>
      </w:r>
    </w:p>
    <w:p w:rsidR="00D476BC" w:rsidRPr="0021284E" w:rsidRDefault="00C70767" w:rsidP="000A31DB">
      <w:pPr>
        <w:autoSpaceDE w:val="0"/>
        <w:autoSpaceDN w:val="0"/>
        <w:adjustRightInd w:val="0"/>
        <w:ind w:firstLine="709"/>
        <w:jc w:val="both"/>
      </w:pPr>
      <w:r>
        <w:t xml:space="preserve">- </w:t>
      </w:r>
      <w:r w:rsidR="008F5ACE" w:rsidRPr="0021284E">
        <w:t>выписка из Единого государственного реестра юридических лиц, выданная не ранее чем за три месяца до дня подачи заявления.</w:t>
      </w:r>
    </w:p>
    <w:p w:rsidR="00111F74" w:rsidRPr="0021284E" w:rsidRDefault="00672FD7" w:rsidP="000A31DB">
      <w:pPr>
        <w:autoSpaceDE w:val="0"/>
        <w:autoSpaceDN w:val="0"/>
        <w:adjustRightInd w:val="0"/>
        <w:ind w:firstLine="709"/>
        <w:jc w:val="both"/>
        <w:outlineLvl w:val="2"/>
      </w:pPr>
      <w:r w:rsidRPr="0021284E">
        <w:t>29</w:t>
      </w:r>
      <w:r w:rsidR="00111F74" w:rsidRPr="0021284E">
        <w:t>. При предоставлении услуги запрещается требовать от заявителя:</w:t>
      </w:r>
    </w:p>
    <w:p w:rsidR="00111F74" w:rsidRPr="0021284E" w:rsidRDefault="00111F74" w:rsidP="000A31DB">
      <w:pPr>
        <w:autoSpaceDE w:val="0"/>
        <w:autoSpaceDN w:val="0"/>
        <w:adjustRightInd w:val="0"/>
        <w:ind w:firstLine="709"/>
        <w:jc w:val="both"/>
        <w:outlineLvl w:val="2"/>
      </w:pPr>
      <w:r w:rsidRPr="0021284E">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A31DB">
        <w:t>муниципаль</w:t>
      </w:r>
      <w:r w:rsidRPr="0021284E">
        <w:t>ной услуги;</w:t>
      </w:r>
    </w:p>
    <w:p w:rsidR="00111F74" w:rsidRPr="0021284E" w:rsidRDefault="00111F74" w:rsidP="000A31DB">
      <w:pPr>
        <w:autoSpaceDE w:val="0"/>
        <w:autoSpaceDN w:val="0"/>
        <w:adjustRightInd w:val="0"/>
        <w:ind w:firstLine="709"/>
        <w:jc w:val="both"/>
        <w:outlineLvl w:val="2"/>
      </w:pPr>
      <w:proofErr w:type="gramStart"/>
      <w:r w:rsidRPr="0021284E">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21284E">
        <w:t xml:space="preserve"> </w:t>
      </w:r>
      <w:proofErr w:type="gramStart"/>
      <w:r w:rsidRPr="0021284E">
        <w:t>предоставлении</w:t>
      </w:r>
      <w:proofErr w:type="gramEnd"/>
      <w:r w:rsidRPr="0021284E">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8404E" w:rsidRPr="0021284E" w:rsidRDefault="0088404E" w:rsidP="000A31DB">
      <w:pPr>
        <w:autoSpaceDE w:val="0"/>
        <w:autoSpaceDN w:val="0"/>
        <w:adjustRightInd w:val="0"/>
        <w:outlineLvl w:val="2"/>
      </w:pPr>
    </w:p>
    <w:p w:rsidR="00672FD7" w:rsidRPr="0021284E" w:rsidRDefault="00672FD7" w:rsidP="000A31DB">
      <w:pPr>
        <w:autoSpaceDE w:val="0"/>
        <w:autoSpaceDN w:val="0"/>
        <w:adjustRightInd w:val="0"/>
        <w:jc w:val="center"/>
        <w:outlineLvl w:val="2"/>
      </w:pPr>
      <w:r w:rsidRPr="0021284E">
        <w:t xml:space="preserve">Глава 11. </w:t>
      </w:r>
      <w:r w:rsidRPr="0021284E">
        <w:rPr>
          <w:caps/>
        </w:rPr>
        <w:t xml:space="preserve">Исчерпывающий перечень оснований для отказа в приеме документов, необходимых для предоставления </w:t>
      </w:r>
      <w:r w:rsidR="00C70767">
        <w:rPr>
          <w:caps/>
        </w:rPr>
        <w:t>МУНИЦИПАЛЬ</w:t>
      </w:r>
      <w:r w:rsidRPr="0021284E">
        <w:rPr>
          <w:caps/>
        </w:rPr>
        <w:t>ной услуги</w:t>
      </w:r>
    </w:p>
    <w:p w:rsidR="00CF4683" w:rsidRPr="0021284E" w:rsidRDefault="00CF4683" w:rsidP="000A31DB">
      <w:pPr>
        <w:autoSpaceDE w:val="0"/>
        <w:autoSpaceDN w:val="0"/>
        <w:adjustRightInd w:val="0"/>
        <w:jc w:val="both"/>
        <w:outlineLvl w:val="2"/>
      </w:pPr>
    </w:p>
    <w:p w:rsidR="00631103" w:rsidRPr="0021284E" w:rsidRDefault="00672FD7" w:rsidP="000A31DB">
      <w:pPr>
        <w:ind w:firstLine="709"/>
      </w:pPr>
      <w:r w:rsidRPr="0021284E">
        <w:t xml:space="preserve">30. </w:t>
      </w:r>
      <w:r w:rsidR="00631103" w:rsidRPr="0021284E">
        <w:t>Основаниями отказа в приеме документов являются:</w:t>
      </w:r>
    </w:p>
    <w:p w:rsidR="00631103" w:rsidRPr="0021284E" w:rsidRDefault="00631103" w:rsidP="000A31DB">
      <w:pPr>
        <w:autoSpaceDE w:val="0"/>
        <w:autoSpaceDN w:val="0"/>
        <w:adjustRightInd w:val="0"/>
        <w:ind w:firstLine="709"/>
        <w:jc w:val="both"/>
      </w:pPr>
      <w:bookmarkStart w:id="0" w:name="sub_421"/>
      <w:r w:rsidRPr="0021284E">
        <w:t xml:space="preserve">а) несоответствие документов требованиям, указанным в </w:t>
      </w:r>
      <w:hyperlink w:anchor="sub_41" w:history="1">
        <w:r w:rsidRPr="0021284E">
          <w:t>пункте 27</w:t>
        </w:r>
      </w:hyperlink>
      <w:r w:rsidRPr="0021284E">
        <w:t xml:space="preserve"> Административного регламента;</w:t>
      </w:r>
    </w:p>
    <w:p w:rsidR="00631103" w:rsidRPr="0021284E" w:rsidRDefault="00631103" w:rsidP="000A31DB">
      <w:pPr>
        <w:autoSpaceDE w:val="0"/>
        <w:autoSpaceDN w:val="0"/>
        <w:adjustRightInd w:val="0"/>
        <w:ind w:firstLine="709"/>
        <w:jc w:val="both"/>
      </w:pPr>
      <w:bookmarkStart w:id="1" w:name="sub_422"/>
      <w:bookmarkEnd w:id="0"/>
      <w:r w:rsidRPr="0021284E">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631103" w:rsidRPr="0021284E" w:rsidRDefault="00631103" w:rsidP="000A31DB">
      <w:pPr>
        <w:autoSpaceDE w:val="0"/>
        <w:autoSpaceDN w:val="0"/>
        <w:adjustRightInd w:val="0"/>
        <w:ind w:firstLine="709"/>
        <w:jc w:val="both"/>
      </w:pPr>
      <w:bookmarkStart w:id="2" w:name="sub_423"/>
      <w:bookmarkEnd w:id="1"/>
      <w:r w:rsidRPr="0021284E">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2"/>
    <w:p w:rsidR="00672FD7" w:rsidRPr="0021284E" w:rsidRDefault="00672FD7" w:rsidP="000A31DB">
      <w:pPr>
        <w:autoSpaceDE w:val="0"/>
        <w:autoSpaceDN w:val="0"/>
        <w:adjustRightInd w:val="0"/>
        <w:ind w:firstLine="709"/>
        <w:jc w:val="both"/>
      </w:pPr>
      <w:r w:rsidRPr="0021284E">
        <w:t xml:space="preserve">В случае отказа в приеме документов, поданных через организации почтовой связи, </w:t>
      </w:r>
      <w:r w:rsidR="00C70767">
        <w:t xml:space="preserve">Администрация </w:t>
      </w:r>
      <w:r w:rsidRPr="0021284E">
        <w:t>не позднее 12 календарных дней со дня регистрации заявления</w:t>
      </w:r>
      <w:r w:rsidR="00B229B7" w:rsidRPr="0021284E">
        <w:t xml:space="preserve"> и документов </w:t>
      </w:r>
      <w:r w:rsidRPr="0021284E">
        <w:t xml:space="preserve">направляет заявителю </w:t>
      </w:r>
      <w:r w:rsidR="00B229B7" w:rsidRPr="0021284E">
        <w:t xml:space="preserve">почтовым отправлением </w:t>
      </w:r>
      <w:r w:rsidR="00ED6651" w:rsidRPr="0021284E">
        <w:t xml:space="preserve">извещение </w:t>
      </w:r>
      <w:r w:rsidRPr="0021284E">
        <w:t>об отказе</w:t>
      </w:r>
      <w:r w:rsidR="00F33B7F" w:rsidRPr="0021284E">
        <w:t xml:space="preserve"> </w:t>
      </w:r>
      <w:r w:rsidRPr="0021284E">
        <w:t xml:space="preserve">с указанием причин </w:t>
      </w:r>
      <w:r w:rsidR="00B229B7" w:rsidRPr="0021284E">
        <w:t>возврата</w:t>
      </w:r>
      <w:r w:rsidR="00F33B7F" w:rsidRPr="0021284E">
        <w:t xml:space="preserve"> </w:t>
      </w:r>
      <w:r w:rsidR="00F4329F" w:rsidRPr="0021284E">
        <w:t xml:space="preserve">и </w:t>
      </w:r>
      <w:r w:rsidR="00F33B7F" w:rsidRPr="0021284E">
        <w:t>приложением представленных документов</w:t>
      </w:r>
      <w:r w:rsidRPr="0021284E">
        <w:t xml:space="preserve">. </w:t>
      </w:r>
    </w:p>
    <w:p w:rsidR="00ED6651" w:rsidRPr="0021284E" w:rsidRDefault="00672FD7" w:rsidP="000A31DB">
      <w:pPr>
        <w:autoSpaceDE w:val="0"/>
        <w:autoSpaceDN w:val="0"/>
        <w:adjustRightInd w:val="0"/>
        <w:ind w:firstLine="709"/>
        <w:jc w:val="both"/>
      </w:pPr>
      <w:r w:rsidRPr="0021284E">
        <w:t xml:space="preserve">В случае отказа в приеме документов, поданных в </w:t>
      </w:r>
      <w:r w:rsidR="00C70767">
        <w:t xml:space="preserve">Администрацию </w:t>
      </w:r>
      <w:r w:rsidRPr="0021284E">
        <w:t>путем личного обращения, должностное лицо</w:t>
      </w:r>
      <w:r w:rsidR="00C70767">
        <w:t xml:space="preserve"> Администрации</w:t>
      </w:r>
      <w:r w:rsidR="00ED6651" w:rsidRPr="0021284E">
        <w:t>,</w:t>
      </w:r>
      <w:r w:rsidRPr="0021284E">
        <w:t xml:space="preserve"> в случае согласия заявителя устно доводит до сведения заявителя основания отказа в приеме документов. </w:t>
      </w:r>
      <w:r w:rsidR="00B229B7" w:rsidRPr="0021284E">
        <w:t>Н</w:t>
      </w:r>
      <w:r w:rsidR="00ED6651" w:rsidRPr="0021284E">
        <w:t xml:space="preserve">е позднее 12 календарных дней со дня регистрации заявления </w:t>
      </w:r>
      <w:r w:rsidR="00B229B7" w:rsidRPr="0021284E">
        <w:t xml:space="preserve">и документов </w:t>
      </w:r>
      <w:r w:rsidR="00ED6651" w:rsidRPr="0021284E">
        <w:t xml:space="preserve">направляет заявителю </w:t>
      </w:r>
      <w:r w:rsidR="00B229B7" w:rsidRPr="0021284E">
        <w:t xml:space="preserve">почтовым отправлением </w:t>
      </w:r>
      <w:r w:rsidR="00ED6651" w:rsidRPr="0021284E">
        <w:t>извещение об отказе с указанием причин возврата</w:t>
      </w:r>
      <w:r w:rsidR="00AE2BAE" w:rsidRPr="0021284E">
        <w:t xml:space="preserve"> </w:t>
      </w:r>
      <w:r w:rsidR="00F4329F" w:rsidRPr="0021284E">
        <w:t>и</w:t>
      </w:r>
      <w:r w:rsidR="00F33B7F" w:rsidRPr="0021284E">
        <w:t xml:space="preserve"> приложением представленных документов </w:t>
      </w:r>
      <w:r w:rsidR="00ED6651" w:rsidRPr="0021284E">
        <w:t xml:space="preserve">либо по обращению </w:t>
      </w:r>
      <w:r w:rsidR="001E5165" w:rsidRPr="0021284E">
        <w:t>заявителя</w:t>
      </w:r>
      <w:r w:rsidR="00ED6651" w:rsidRPr="0021284E">
        <w:t xml:space="preserve"> вручает их ему лично.</w:t>
      </w:r>
    </w:p>
    <w:p w:rsidR="00672FD7" w:rsidRPr="0021284E" w:rsidRDefault="00672FD7" w:rsidP="000A31DB">
      <w:pPr>
        <w:widowControl w:val="0"/>
        <w:autoSpaceDE w:val="0"/>
        <w:autoSpaceDN w:val="0"/>
        <w:adjustRightInd w:val="0"/>
        <w:ind w:firstLine="709"/>
        <w:jc w:val="both"/>
      </w:pPr>
      <w:r w:rsidRPr="0021284E">
        <w:lastRenderedPageBreak/>
        <w:t>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324E10" w:rsidRPr="0021284E" w:rsidRDefault="00324E10" w:rsidP="000A31DB">
      <w:pPr>
        <w:widowControl w:val="0"/>
        <w:autoSpaceDE w:val="0"/>
        <w:autoSpaceDN w:val="0"/>
        <w:adjustRightInd w:val="0"/>
        <w:ind w:firstLine="709"/>
        <w:jc w:val="both"/>
      </w:pPr>
      <w:r w:rsidRPr="0021284E">
        <w:t xml:space="preserve">Отказ в приеме документов не препятствует повторному обращению заявителя в порядке, установленном </w:t>
      </w:r>
      <w:hyperlink r:id="rId12" w:history="1">
        <w:r w:rsidRPr="0021284E">
          <w:rPr>
            <w:rStyle w:val="a7"/>
            <w:color w:val="auto"/>
            <w:u w:val="none"/>
          </w:rPr>
          <w:t xml:space="preserve">пунктом </w:t>
        </w:r>
        <w:r w:rsidR="008D1089" w:rsidRPr="0021284E">
          <w:rPr>
            <w:rStyle w:val="a7"/>
            <w:color w:val="auto"/>
            <w:u w:val="none"/>
          </w:rPr>
          <w:t>6</w:t>
        </w:r>
        <w:r w:rsidR="00647DEE" w:rsidRPr="0021284E">
          <w:rPr>
            <w:rStyle w:val="a7"/>
            <w:color w:val="auto"/>
            <w:u w:val="none"/>
          </w:rPr>
          <w:t>2</w:t>
        </w:r>
      </w:hyperlink>
      <w:r w:rsidRPr="0021284E">
        <w:t xml:space="preserve"> Административного регламента. </w:t>
      </w:r>
    </w:p>
    <w:p w:rsidR="000D326E" w:rsidRPr="0021284E" w:rsidRDefault="000D326E" w:rsidP="000A31DB">
      <w:pPr>
        <w:widowControl w:val="0"/>
        <w:autoSpaceDE w:val="0"/>
        <w:autoSpaceDN w:val="0"/>
        <w:adjustRightInd w:val="0"/>
        <w:jc w:val="both"/>
      </w:pPr>
    </w:p>
    <w:p w:rsidR="00177AD6" w:rsidRPr="0021284E" w:rsidRDefault="00177AD6" w:rsidP="000A31DB">
      <w:pPr>
        <w:autoSpaceDE w:val="0"/>
        <w:autoSpaceDN w:val="0"/>
        <w:adjustRightInd w:val="0"/>
        <w:jc w:val="center"/>
        <w:outlineLvl w:val="2"/>
      </w:pPr>
      <w:r w:rsidRPr="0021284E">
        <w:t xml:space="preserve">Глава 12. </w:t>
      </w:r>
      <w:r w:rsidRPr="0021284E">
        <w:rPr>
          <w:caps/>
        </w:rPr>
        <w:t xml:space="preserve">Исчерпывающий перечень оснований для приостановления или отказа в предоставлении </w:t>
      </w:r>
      <w:r w:rsidR="00C70767">
        <w:rPr>
          <w:caps/>
        </w:rPr>
        <w:t>МУНИЦИПАЛЬ</w:t>
      </w:r>
      <w:r w:rsidRPr="0021284E">
        <w:rPr>
          <w:caps/>
        </w:rPr>
        <w:t>ной услуги</w:t>
      </w:r>
    </w:p>
    <w:p w:rsidR="00FA0502" w:rsidRPr="0021284E" w:rsidRDefault="00FA0502" w:rsidP="000A31DB">
      <w:pPr>
        <w:autoSpaceDE w:val="0"/>
        <w:autoSpaceDN w:val="0"/>
        <w:adjustRightInd w:val="0"/>
        <w:jc w:val="center"/>
        <w:outlineLvl w:val="2"/>
      </w:pPr>
    </w:p>
    <w:p w:rsidR="00940509" w:rsidRPr="0021284E" w:rsidRDefault="000A31DB" w:rsidP="000A31DB">
      <w:pPr>
        <w:autoSpaceDE w:val="0"/>
        <w:autoSpaceDN w:val="0"/>
        <w:adjustRightInd w:val="0"/>
        <w:ind w:firstLine="709"/>
        <w:jc w:val="both"/>
        <w:outlineLvl w:val="0"/>
      </w:pPr>
      <w:r>
        <w:t>31</w:t>
      </w:r>
      <w:r w:rsidR="00430EE1" w:rsidRPr="0021284E">
        <w:t xml:space="preserve">. Основания для приостановления предоставления </w:t>
      </w:r>
      <w:r w:rsidR="00C70767">
        <w:t>муниципальн</w:t>
      </w:r>
      <w:r w:rsidR="00430EE1" w:rsidRPr="0021284E">
        <w:t xml:space="preserve">ой услуги </w:t>
      </w:r>
      <w:r w:rsidR="00647DEE" w:rsidRPr="0021284E">
        <w:t>отсутствуют</w:t>
      </w:r>
      <w:r w:rsidR="003239E1" w:rsidRPr="0021284E">
        <w:t xml:space="preserve">. </w:t>
      </w:r>
    </w:p>
    <w:p w:rsidR="000D326E" w:rsidRPr="0021284E" w:rsidRDefault="000A31DB" w:rsidP="000A31DB">
      <w:pPr>
        <w:autoSpaceDE w:val="0"/>
        <w:autoSpaceDN w:val="0"/>
        <w:adjustRightInd w:val="0"/>
        <w:ind w:firstLine="709"/>
        <w:jc w:val="both"/>
      </w:pPr>
      <w:r>
        <w:t>32</w:t>
      </w:r>
      <w:r w:rsidR="00940509" w:rsidRPr="0021284E">
        <w:t>.</w:t>
      </w:r>
      <w:r w:rsidR="00FA0502" w:rsidRPr="0021284E">
        <w:t xml:space="preserve"> Основаниями для отказа в предоставлении </w:t>
      </w:r>
      <w:r w:rsidR="00C70767">
        <w:t>муниципаль</w:t>
      </w:r>
      <w:r w:rsidR="00FA0502" w:rsidRPr="0021284E">
        <w:t>ной услуги</w:t>
      </w:r>
      <w:r w:rsidR="000D326E" w:rsidRPr="0021284E">
        <w:t xml:space="preserve"> являются:</w:t>
      </w:r>
    </w:p>
    <w:p w:rsidR="00B87418" w:rsidRPr="0021284E" w:rsidRDefault="000A31DB" w:rsidP="000A31DB">
      <w:pPr>
        <w:autoSpaceDE w:val="0"/>
        <w:autoSpaceDN w:val="0"/>
        <w:adjustRightInd w:val="0"/>
        <w:ind w:firstLine="709"/>
        <w:jc w:val="both"/>
      </w:pPr>
      <w:bookmarkStart w:id="3" w:name="sub_111110161"/>
      <w:bookmarkStart w:id="4" w:name="sub_391143"/>
      <w:r>
        <w:t xml:space="preserve">- </w:t>
      </w:r>
      <w:r w:rsidR="00B87418" w:rsidRPr="0021284E">
        <w:t xml:space="preserve">границы земельного участка подлежат уточнению в соответствии с требованиями </w:t>
      </w:r>
      <w:hyperlink r:id="rId13" w:history="1">
        <w:r w:rsidR="00B87418" w:rsidRPr="0021284E">
          <w:t>Федерального закона</w:t>
        </w:r>
      </w:hyperlink>
      <w:r w:rsidR="00B87418" w:rsidRPr="0021284E">
        <w:t xml:space="preserve"> от 24 июля 2007 года № 221-ФЗ «О государственном кадастре недвижимости»;</w:t>
      </w:r>
    </w:p>
    <w:p w:rsidR="00B87418" w:rsidRPr="0021284E" w:rsidRDefault="000A31DB" w:rsidP="000A31DB">
      <w:pPr>
        <w:autoSpaceDE w:val="0"/>
        <w:autoSpaceDN w:val="0"/>
        <w:adjustRightInd w:val="0"/>
        <w:ind w:firstLine="709"/>
        <w:jc w:val="both"/>
      </w:pPr>
      <w:proofErr w:type="gramStart"/>
      <w:r>
        <w:t>-</w:t>
      </w:r>
      <w:r w:rsidR="00B87418" w:rsidRPr="0021284E">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87418" w:rsidRPr="0021284E" w:rsidRDefault="000A31DB" w:rsidP="000A31DB">
      <w:pPr>
        <w:autoSpaceDE w:val="0"/>
        <w:autoSpaceDN w:val="0"/>
        <w:adjustRightInd w:val="0"/>
        <w:ind w:firstLine="709"/>
        <w:jc w:val="both"/>
      </w:pPr>
      <w:proofErr w:type="gramStart"/>
      <w:r>
        <w:t>-</w:t>
      </w:r>
      <w:r w:rsidR="00B87418" w:rsidRPr="0021284E">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87418" w:rsidRPr="0021284E" w:rsidRDefault="000A31DB" w:rsidP="000A31DB">
      <w:pPr>
        <w:autoSpaceDE w:val="0"/>
        <w:autoSpaceDN w:val="0"/>
        <w:adjustRightInd w:val="0"/>
        <w:ind w:firstLine="709"/>
        <w:jc w:val="both"/>
      </w:pPr>
      <w:r>
        <w:t>-</w:t>
      </w:r>
      <w:r w:rsidR="00B87418" w:rsidRPr="0021284E">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B87418" w:rsidRPr="0021284E">
        <w:t>ии ау</w:t>
      </w:r>
      <w:proofErr w:type="gramEnd"/>
      <w:r w:rsidR="00B87418" w:rsidRPr="0021284E">
        <w:t>кциона;</w:t>
      </w:r>
    </w:p>
    <w:p w:rsidR="00B87418" w:rsidRPr="0021284E" w:rsidRDefault="000A31DB" w:rsidP="000A31DB">
      <w:pPr>
        <w:autoSpaceDE w:val="0"/>
        <w:autoSpaceDN w:val="0"/>
        <w:adjustRightInd w:val="0"/>
        <w:ind w:firstLine="709"/>
        <w:jc w:val="both"/>
      </w:pPr>
      <w:r>
        <w:t>-</w:t>
      </w:r>
      <w:r w:rsidR="00B87418" w:rsidRPr="0021284E">
        <w:t xml:space="preserve"> земельный участок не отнесен к определенной категории земель;</w:t>
      </w:r>
    </w:p>
    <w:p w:rsidR="00B87418" w:rsidRPr="0021284E" w:rsidRDefault="000A31DB" w:rsidP="000A31DB">
      <w:pPr>
        <w:autoSpaceDE w:val="0"/>
        <w:autoSpaceDN w:val="0"/>
        <w:adjustRightInd w:val="0"/>
        <w:ind w:firstLine="709"/>
        <w:jc w:val="both"/>
      </w:pPr>
      <w:r>
        <w:t>-</w:t>
      </w:r>
      <w:r w:rsidR="00B87418" w:rsidRPr="0021284E">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7418" w:rsidRPr="0021284E" w:rsidRDefault="000A31DB" w:rsidP="000A31DB">
      <w:pPr>
        <w:autoSpaceDE w:val="0"/>
        <w:autoSpaceDN w:val="0"/>
        <w:adjustRightInd w:val="0"/>
        <w:ind w:firstLine="709"/>
        <w:jc w:val="both"/>
      </w:pPr>
      <w:proofErr w:type="gramStart"/>
      <w:r>
        <w:t>-</w:t>
      </w:r>
      <w:r w:rsidR="00B87418" w:rsidRPr="0021284E">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B87418" w:rsidRPr="0021284E">
          <w:rPr>
            <w:color w:val="000000" w:themeColor="text1"/>
          </w:rPr>
          <w:t>пунктом 3 статьи 39.36</w:t>
        </w:r>
      </w:hyperlink>
      <w:r w:rsidR="00B87418" w:rsidRPr="0021284E">
        <w:rPr>
          <w:color w:val="000000" w:themeColor="text1"/>
        </w:rPr>
        <w:t xml:space="preserve"> </w:t>
      </w:r>
      <w:r w:rsidR="00D45FAB" w:rsidRPr="0021284E">
        <w:t>Земельного кодекса Российской Федерации</w:t>
      </w:r>
      <w:r w:rsidR="00B87418" w:rsidRPr="0021284E">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87418" w:rsidRPr="0021284E" w:rsidRDefault="000A31DB" w:rsidP="000A31DB">
      <w:pPr>
        <w:autoSpaceDE w:val="0"/>
        <w:autoSpaceDN w:val="0"/>
        <w:adjustRightInd w:val="0"/>
        <w:ind w:firstLine="709"/>
        <w:jc w:val="both"/>
      </w:pPr>
      <w:proofErr w:type="gramStart"/>
      <w:r>
        <w:t>-</w:t>
      </w:r>
      <w:r w:rsidR="00B87418" w:rsidRPr="0021284E">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87418" w:rsidRPr="0021284E" w:rsidRDefault="000A31DB" w:rsidP="000A31DB">
      <w:pPr>
        <w:autoSpaceDE w:val="0"/>
        <w:autoSpaceDN w:val="0"/>
        <w:adjustRightInd w:val="0"/>
        <w:ind w:firstLine="709"/>
        <w:jc w:val="both"/>
      </w:pPr>
      <w:r>
        <w:t>-</w:t>
      </w:r>
      <w:r w:rsidR="00B87418" w:rsidRPr="0021284E">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7418" w:rsidRPr="0021284E" w:rsidRDefault="000A31DB" w:rsidP="000A31DB">
      <w:pPr>
        <w:autoSpaceDE w:val="0"/>
        <w:autoSpaceDN w:val="0"/>
        <w:adjustRightInd w:val="0"/>
        <w:ind w:firstLine="709"/>
        <w:jc w:val="both"/>
      </w:pPr>
      <w:r>
        <w:t>-</w:t>
      </w:r>
      <w:r w:rsidR="00B87418" w:rsidRPr="0021284E">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B87418" w:rsidRPr="0021284E" w:rsidRDefault="00101F45" w:rsidP="000A31DB">
      <w:pPr>
        <w:autoSpaceDE w:val="0"/>
        <w:autoSpaceDN w:val="0"/>
        <w:adjustRightInd w:val="0"/>
        <w:ind w:firstLine="709"/>
        <w:jc w:val="both"/>
      </w:pPr>
      <w:r>
        <w:lastRenderedPageBreak/>
        <w:t>-</w:t>
      </w:r>
      <w:r w:rsidR="00B87418" w:rsidRPr="0021284E">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7418" w:rsidRPr="0021284E" w:rsidRDefault="00101F45" w:rsidP="000A31DB">
      <w:pPr>
        <w:autoSpaceDE w:val="0"/>
        <w:autoSpaceDN w:val="0"/>
        <w:adjustRightInd w:val="0"/>
        <w:ind w:firstLine="709"/>
        <w:jc w:val="both"/>
      </w:pPr>
      <w:r>
        <w:t>-</w:t>
      </w:r>
      <w:r w:rsidR="00B87418" w:rsidRPr="0021284E">
        <w:t xml:space="preserve"> в отношении земельного участка принято решение о предварительном согласовании его предоставления;</w:t>
      </w:r>
    </w:p>
    <w:p w:rsidR="00B87418" w:rsidRPr="0021284E" w:rsidRDefault="00101F45" w:rsidP="000A31DB">
      <w:pPr>
        <w:autoSpaceDE w:val="0"/>
        <w:autoSpaceDN w:val="0"/>
        <w:adjustRightInd w:val="0"/>
        <w:ind w:firstLine="709"/>
        <w:jc w:val="both"/>
      </w:pPr>
      <w:r>
        <w:t>-</w:t>
      </w:r>
      <w:r w:rsidR="00B87418" w:rsidRPr="0021284E">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7418" w:rsidRPr="0021284E" w:rsidRDefault="00101F45" w:rsidP="000A31DB">
      <w:pPr>
        <w:autoSpaceDE w:val="0"/>
        <w:autoSpaceDN w:val="0"/>
        <w:adjustRightInd w:val="0"/>
        <w:ind w:firstLine="709"/>
        <w:jc w:val="both"/>
      </w:pPr>
      <w:r>
        <w:t>-</w:t>
      </w:r>
      <w:r w:rsidR="00B87418" w:rsidRPr="0021284E">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B87418" w:rsidRPr="0021284E">
        <w:t>жд в св</w:t>
      </w:r>
      <w:proofErr w:type="gramEnd"/>
      <w:r w:rsidR="00B87418" w:rsidRPr="0021284E">
        <w:t>язи с признанием многоквартирного дома, который расположен на таком земельном участке, аварийным и подлежащим снос</w:t>
      </w:r>
      <w:r w:rsidR="005C71AF" w:rsidRPr="0021284E">
        <w:t>у или реконструкции;</w:t>
      </w:r>
    </w:p>
    <w:p w:rsidR="005C71AF" w:rsidRPr="0021284E" w:rsidRDefault="00101F45" w:rsidP="000A31DB">
      <w:pPr>
        <w:autoSpaceDE w:val="0"/>
        <w:autoSpaceDN w:val="0"/>
        <w:adjustRightInd w:val="0"/>
        <w:ind w:firstLine="709"/>
        <w:jc w:val="both"/>
      </w:pPr>
      <w:r>
        <w:t>-</w:t>
      </w:r>
      <w:r w:rsidR="005C71AF" w:rsidRPr="0021284E">
        <w:t xml:space="preserve"> до 1 января 2020 года по основаниям, предусмотренным Законом Иркутской области, наряду с основаниями для отказа в принятии решения о проведении торгов, предусмотренными пунктом 8 статьи 39.11 Земельного кодекса Российской Федерации, принятом не позднее 1 января 2016 года.</w:t>
      </w:r>
    </w:p>
    <w:bookmarkEnd w:id="3"/>
    <w:bookmarkEnd w:id="4"/>
    <w:p w:rsidR="00F67B0B" w:rsidRPr="0021284E" w:rsidRDefault="00F67B0B" w:rsidP="000A31DB">
      <w:pPr>
        <w:autoSpaceDE w:val="0"/>
        <w:autoSpaceDN w:val="0"/>
        <w:adjustRightInd w:val="0"/>
        <w:outlineLvl w:val="2"/>
      </w:pPr>
    </w:p>
    <w:p w:rsidR="00C70767" w:rsidRDefault="00C70767" w:rsidP="000A31DB">
      <w:pPr>
        <w:autoSpaceDE w:val="0"/>
        <w:autoSpaceDN w:val="0"/>
        <w:adjustRightInd w:val="0"/>
        <w:jc w:val="center"/>
        <w:outlineLvl w:val="2"/>
        <w:rPr>
          <w:caps/>
        </w:rPr>
      </w:pPr>
      <w:r w:rsidRPr="00FD3D6B">
        <w:t xml:space="preserve">Глава 13. </w:t>
      </w:r>
      <w:r w:rsidRPr="00FD3D6B">
        <w:rPr>
          <w:caps/>
        </w:rPr>
        <w:t xml:space="preserve">Перечень услуг, которые являются необходимыми и обязательными для предоставления </w:t>
      </w:r>
      <w:r>
        <w:rPr>
          <w:caps/>
        </w:rPr>
        <w:t>МУНИЦИПАЛЬ</w:t>
      </w:r>
      <w:r w:rsidRPr="00FD3D6B">
        <w:rPr>
          <w:caps/>
        </w:rPr>
        <w:t xml:space="preserve">ной услуги, в том числе сведения о документе (документах), выдаваемом (выдаваемых) организациями, участвующими в предоставлении </w:t>
      </w:r>
    </w:p>
    <w:p w:rsidR="00C70767" w:rsidRPr="00FD3D6B" w:rsidRDefault="00C70767" w:rsidP="000A31DB">
      <w:pPr>
        <w:autoSpaceDE w:val="0"/>
        <w:autoSpaceDN w:val="0"/>
        <w:adjustRightInd w:val="0"/>
        <w:jc w:val="center"/>
        <w:outlineLvl w:val="2"/>
      </w:pPr>
      <w:r>
        <w:rPr>
          <w:caps/>
        </w:rPr>
        <w:t>МУНИЦИПАЛЬ</w:t>
      </w:r>
      <w:r w:rsidRPr="00FD3D6B">
        <w:rPr>
          <w:caps/>
        </w:rPr>
        <w:t>ной услуги</w:t>
      </w:r>
    </w:p>
    <w:p w:rsidR="00C70767" w:rsidRPr="00FD3D6B" w:rsidRDefault="00C70767" w:rsidP="000A31DB">
      <w:pPr>
        <w:autoSpaceDE w:val="0"/>
        <w:autoSpaceDN w:val="0"/>
        <w:adjustRightInd w:val="0"/>
        <w:jc w:val="both"/>
      </w:pPr>
    </w:p>
    <w:p w:rsidR="00C70767" w:rsidRPr="00216589" w:rsidRDefault="00101F45" w:rsidP="000A31DB">
      <w:pPr>
        <w:autoSpaceDE w:val="0"/>
        <w:autoSpaceDN w:val="0"/>
        <w:adjustRightInd w:val="0"/>
        <w:ind w:firstLine="709"/>
        <w:jc w:val="both"/>
      </w:pPr>
      <w:r>
        <w:t>33</w:t>
      </w:r>
      <w:r w:rsidR="00C70767" w:rsidRPr="00216589">
        <w:t>.</w:t>
      </w:r>
      <w:r w:rsidR="00C70767" w:rsidRPr="006703B7">
        <w:rPr>
          <w:color w:val="FF0000"/>
        </w:rPr>
        <w:t xml:space="preserve"> </w:t>
      </w:r>
      <w:r w:rsidR="00C70767" w:rsidRPr="00216589">
        <w:rPr>
          <w:lang w:eastAsia="en-US"/>
        </w:rPr>
        <w:t xml:space="preserve">В соответствии с </w:t>
      </w:r>
      <w:hyperlink r:id="rId14" w:history="1">
        <w:r w:rsidR="00C70767" w:rsidRPr="00C70767">
          <w:rPr>
            <w:rStyle w:val="a7"/>
            <w:color w:val="auto"/>
            <w:u w:val="none"/>
            <w:lang w:eastAsia="en-US"/>
          </w:rPr>
          <w:t>Перечнем</w:t>
        </w:r>
      </w:hyperlink>
      <w:r w:rsidR="00C70767" w:rsidRPr="00216589">
        <w:rPr>
          <w:lang w:eastAsia="en-US"/>
        </w:rPr>
        <w:t xml:space="preserve"> услуг, которые являются необходимыми и обязательными</w:t>
      </w:r>
      <w:r w:rsidR="00C70767" w:rsidRPr="00216589">
        <w:t xml:space="preserve"> для предоставления муниципальных услуг </w:t>
      </w:r>
      <w:r w:rsidR="00C70767">
        <w:t xml:space="preserve">Администрацией </w:t>
      </w:r>
      <w:r w:rsidR="00C70767" w:rsidRPr="00216589">
        <w:t>и предоставляются организациями, участвующими в предоставлении муниципальных услуг</w:t>
      </w:r>
      <w:r w:rsidR="00C70767" w:rsidRPr="00216589">
        <w:rPr>
          <w:lang w:eastAsia="en-US"/>
        </w:rPr>
        <w:t xml:space="preserve">, утвержденным решением Думы МО «Новонукутское» от </w:t>
      </w:r>
      <w:r w:rsidR="00C70767">
        <w:rPr>
          <w:lang w:eastAsia="en-US"/>
        </w:rPr>
        <w:t>27 апреля 2015 г. № 12</w:t>
      </w:r>
      <w:r w:rsidR="00C70767" w:rsidRPr="00216589">
        <w:rPr>
          <w:lang w:eastAsia="en-US"/>
        </w:rPr>
        <w:t xml:space="preserve">, услуги, которые являются необходимыми и обязательными для предоставления </w:t>
      </w:r>
      <w:r w:rsidR="00C70767">
        <w:rPr>
          <w:lang w:eastAsia="en-US"/>
        </w:rPr>
        <w:t>муниципаль</w:t>
      </w:r>
      <w:r w:rsidR="00C70767" w:rsidRPr="00216589">
        <w:rPr>
          <w:lang w:eastAsia="en-US"/>
        </w:rPr>
        <w:t>ной услуги, отсутствуют</w:t>
      </w:r>
      <w:r w:rsidR="00C70767" w:rsidRPr="00216589">
        <w:t>.</w:t>
      </w:r>
    </w:p>
    <w:p w:rsidR="000E4B93" w:rsidRPr="0021284E" w:rsidRDefault="000E4B93" w:rsidP="000A31DB">
      <w:pPr>
        <w:autoSpaceDE w:val="0"/>
        <w:autoSpaceDN w:val="0"/>
        <w:adjustRightInd w:val="0"/>
        <w:outlineLvl w:val="2"/>
      </w:pPr>
    </w:p>
    <w:p w:rsidR="00AD7136" w:rsidRPr="00FD3D6B" w:rsidRDefault="00AD7136" w:rsidP="000A31DB">
      <w:pPr>
        <w:jc w:val="center"/>
        <w:rPr>
          <w:caps/>
        </w:rPr>
      </w:pPr>
      <w:r w:rsidRPr="00FD3D6B">
        <w:t xml:space="preserve">Глава 14. </w:t>
      </w:r>
      <w:r w:rsidRPr="00FD3D6B">
        <w:rPr>
          <w:caps/>
        </w:rPr>
        <w:t>Порядок, размер и осн</w:t>
      </w:r>
      <w:r>
        <w:rPr>
          <w:caps/>
        </w:rPr>
        <w:t xml:space="preserve">ования взимания государственной </w:t>
      </w:r>
      <w:r w:rsidRPr="00FD3D6B">
        <w:rPr>
          <w:caps/>
        </w:rPr>
        <w:t>пошлины или иной платы, взимаемой за предоставление</w:t>
      </w:r>
      <w:r>
        <w:rPr>
          <w:caps/>
        </w:rPr>
        <w:t xml:space="preserve"> МУНИЦИПАЛЬ</w:t>
      </w:r>
      <w:r w:rsidRPr="00FD3D6B">
        <w:rPr>
          <w:caps/>
        </w:rPr>
        <w:t>ной услуги</w:t>
      </w:r>
    </w:p>
    <w:p w:rsidR="0088404E" w:rsidRPr="0021284E" w:rsidRDefault="0088404E" w:rsidP="000A31DB">
      <w:pPr>
        <w:jc w:val="both"/>
      </w:pPr>
    </w:p>
    <w:p w:rsidR="00940509" w:rsidRPr="0021284E" w:rsidRDefault="00940509" w:rsidP="000A31DB">
      <w:pPr>
        <w:autoSpaceDE w:val="0"/>
        <w:autoSpaceDN w:val="0"/>
        <w:adjustRightInd w:val="0"/>
        <w:ind w:firstLine="709"/>
        <w:jc w:val="both"/>
      </w:pPr>
      <w:r w:rsidRPr="0021284E">
        <w:t>3</w:t>
      </w:r>
      <w:r w:rsidR="00101F45">
        <w:t>4</w:t>
      </w:r>
      <w:r w:rsidR="00C70767">
        <w:t>.</w:t>
      </w:r>
      <w:r w:rsidR="00C70767" w:rsidRPr="00FD3D6B">
        <w:t xml:space="preserve"> </w:t>
      </w:r>
      <w:r w:rsidR="00C70767">
        <w:t>Муниципаль</w:t>
      </w:r>
      <w:r w:rsidR="00C70767" w:rsidRPr="00FD3D6B">
        <w:t>ная услуга предоставляется без взимания государственной пошлины или иной платы.</w:t>
      </w:r>
    </w:p>
    <w:p w:rsidR="00DF608A" w:rsidRPr="0021284E" w:rsidRDefault="00DF608A" w:rsidP="000A31DB">
      <w:pPr>
        <w:autoSpaceDE w:val="0"/>
        <w:autoSpaceDN w:val="0"/>
        <w:adjustRightInd w:val="0"/>
        <w:outlineLvl w:val="2"/>
      </w:pPr>
    </w:p>
    <w:p w:rsidR="00AD7136" w:rsidRDefault="00547C30" w:rsidP="000A31DB">
      <w:pPr>
        <w:autoSpaceDE w:val="0"/>
        <w:autoSpaceDN w:val="0"/>
        <w:adjustRightInd w:val="0"/>
        <w:jc w:val="center"/>
        <w:rPr>
          <w:caps/>
        </w:rPr>
      </w:pPr>
      <w:r w:rsidRPr="0021284E">
        <w:t xml:space="preserve">Глава 15. </w:t>
      </w:r>
      <w:r w:rsidRPr="0021284E">
        <w:rPr>
          <w:caps/>
        </w:rPr>
        <w:t>Порядок, размер и основания взимания платы за предоставление услуг, которые являются необходимыми и об</w:t>
      </w:r>
      <w:r w:rsidR="00AD7136">
        <w:rPr>
          <w:caps/>
        </w:rPr>
        <w:t>язательными для предоставления МУНИЦИПАЛЬ</w:t>
      </w:r>
      <w:r w:rsidRPr="0021284E">
        <w:rPr>
          <w:caps/>
        </w:rPr>
        <w:t xml:space="preserve">ной услуги, включая </w:t>
      </w:r>
    </w:p>
    <w:p w:rsidR="00547C30" w:rsidRPr="0021284E" w:rsidRDefault="00547C30" w:rsidP="000A31DB">
      <w:pPr>
        <w:autoSpaceDE w:val="0"/>
        <w:autoSpaceDN w:val="0"/>
        <w:adjustRightInd w:val="0"/>
        <w:jc w:val="center"/>
      </w:pPr>
      <w:r w:rsidRPr="0021284E">
        <w:rPr>
          <w:caps/>
        </w:rPr>
        <w:lastRenderedPageBreak/>
        <w:t xml:space="preserve">информацию о методике расчета размера такой платы </w:t>
      </w:r>
    </w:p>
    <w:p w:rsidR="00AD7136" w:rsidRPr="00FD3D6B" w:rsidRDefault="00AD7136" w:rsidP="000A31DB">
      <w:pPr>
        <w:autoSpaceDE w:val="0"/>
        <w:autoSpaceDN w:val="0"/>
        <w:adjustRightInd w:val="0"/>
        <w:jc w:val="both"/>
        <w:outlineLvl w:val="0"/>
      </w:pPr>
    </w:p>
    <w:p w:rsidR="00AD7136" w:rsidRDefault="00101F45" w:rsidP="000A31DB">
      <w:pPr>
        <w:autoSpaceDE w:val="0"/>
        <w:autoSpaceDN w:val="0"/>
        <w:adjustRightInd w:val="0"/>
        <w:ind w:firstLine="709"/>
        <w:jc w:val="both"/>
      </w:pPr>
      <w:r>
        <w:t>35</w:t>
      </w:r>
      <w:r w:rsidR="001909E4" w:rsidRPr="0021284E">
        <w:t xml:space="preserve">. </w:t>
      </w:r>
      <w:r w:rsidR="001909E4" w:rsidRPr="0021284E">
        <w:rPr>
          <w:color w:val="000000"/>
        </w:rPr>
        <w:t xml:space="preserve">Плата за получение документов в результате оказания услуг, которые являются необходимыми и обязательными для предоставления </w:t>
      </w:r>
      <w:r w:rsidR="00AD7136">
        <w:rPr>
          <w:color w:val="000000"/>
        </w:rPr>
        <w:t>муниципаль</w:t>
      </w:r>
      <w:r w:rsidR="001909E4" w:rsidRPr="0021284E">
        <w:rPr>
          <w:color w:val="000000"/>
        </w:rPr>
        <w:t>ной услуги, взимается в соответствии с законодательством.</w:t>
      </w:r>
    </w:p>
    <w:p w:rsidR="001909E4" w:rsidRPr="00AD7136" w:rsidRDefault="001909E4" w:rsidP="000A31DB">
      <w:pPr>
        <w:autoSpaceDE w:val="0"/>
        <w:autoSpaceDN w:val="0"/>
        <w:adjustRightInd w:val="0"/>
        <w:ind w:firstLine="709"/>
        <w:jc w:val="both"/>
      </w:pPr>
      <w:r w:rsidRPr="0021284E">
        <w:rPr>
          <w:color w:val="000000"/>
        </w:rPr>
        <w:t>Размер платы за получение документов в результате оказания услуг, которые являются необходимыми и обязательными для предоста</w:t>
      </w:r>
      <w:r w:rsidR="00AD7136">
        <w:rPr>
          <w:color w:val="000000"/>
        </w:rPr>
        <w:t>вления муниципаль</w:t>
      </w:r>
      <w:r w:rsidRPr="0021284E">
        <w:rPr>
          <w:color w:val="000000"/>
        </w:rPr>
        <w:t>ной услуги, устанавливается в соответствии с законодательством.</w:t>
      </w:r>
    </w:p>
    <w:p w:rsidR="00647DEE" w:rsidRPr="0021284E" w:rsidRDefault="00647DEE" w:rsidP="000A31DB">
      <w:pPr>
        <w:autoSpaceDE w:val="0"/>
        <w:autoSpaceDN w:val="0"/>
        <w:adjustRightInd w:val="0"/>
        <w:outlineLvl w:val="2"/>
      </w:pPr>
    </w:p>
    <w:p w:rsidR="00B468CC" w:rsidRPr="0021284E" w:rsidRDefault="00B468CC" w:rsidP="000A31DB">
      <w:pPr>
        <w:autoSpaceDE w:val="0"/>
        <w:autoSpaceDN w:val="0"/>
        <w:adjustRightInd w:val="0"/>
        <w:jc w:val="center"/>
        <w:outlineLvl w:val="0"/>
      </w:pPr>
      <w:r w:rsidRPr="0021284E">
        <w:t xml:space="preserve">Глава 16. </w:t>
      </w:r>
      <w:r w:rsidRPr="0021284E">
        <w:rPr>
          <w:caps/>
        </w:rPr>
        <w:t xml:space="preserve">Максимальный срок ожидания в очереди при подаче ЗАПРОСА о предоставлении </w:t>
      </w:r>
      <w:r w:rsidR="00AD7136">
        <w:rPr>
          <w:caps/>
        </w:rPr>
        <w:t>МУНИЦИПАЛЬ</w:t>
      </w:r>
      <w:r w:rsidRPr="0021284E">
        <w:rPr>
          <w:caps/>
        </w:rPr>
        <w:t xml:space="preserve">ной услуги и при получении результата предоставления </w:t>
      </w:r>
      <w:r w:rsidR="00AD7136">
        <w:rPr>
          <w:caps/>
        </w:rPr>
        <w:t>МУНИЦИПАЛЬ</w:t>
      </w:r>
      <w:r w:rsidRPr="0021284E">
        <w:rPr>
          <w:caps/>
        </w:rPr>
        <w:t>ной услуги</w:t>
      </w:r>
    </w:p>
    <w:p w:rsidR="00B468CC" w:rsidRPr="0021284E" w:rsidRDefault="00B468CC" w:rsidP="000A31DB">
      <w:pPr>
        <w:autoSpaceDE w:val="0"/>
        <w:autoSpaceDN w:val="0"/>
        <w:adjustRightInd w:val="0"/>
        <w:jc w:val="both"/>
        <w:outlineLvl w:val="0"/>
      </w:pPr>
    </w:p>
    <w:p w:rsidR="00B468CC" w:rsidRPr="0021284E" w:rsidRDefault="00101F45" w:rsidP="000A31DB">
      <w:pPr>
        <w:autoSpaceDE w:val="0"/>
        <w:autoSpaceDN w:val="0"/>
        <w:adjustRightInd w:val="0"/>
        <w:ind w:firstLine="709"/>
        <w:jc w:val="both"/>
      </w:pPr>
      <w:r>
        <w:t>36</w:t>
      </w:r>
      <w:r w:rsidR="00B468CC" w:rsidRPr="0021284E">
        <w:t xml:space="preserve">. Максимальный срок ожидания в очереди в случае непосредственного обращения заявителя в </w:t>
      </w:r>
      <w:r w:rsidR="00AD7136">
        <w:t xml:space="preserve">Администрацию </w:t>
      </w:r>
      <w:r w:rsidR="00B468CC" w:rsidRPr="0021284E">
        <w:t xml:space="preserve">для представления документов, необходимых для предоставления </w:t>
      </w:r>
      <w:r w:rsidR="00AD7136">
        <w:t>муниципаль</w:t>
      </w:r>
      <w:r w:rsidR="00B468CC" w:rsidRPr="0021284E">
        <w:t xml:space="preserve">ной услуги, а также для получения документов, являющихся результатом предоставления </w:t>
      </w:r>
      <w:r w:rsidR="00AD7136">
        <w:t>муниципаль</w:t>
      </w:r>
      <w:r w:rsidR="00B468CC" w:rsidRPr="0021284E">
        <w:t>ной услуги, не должен превышать 15 минут.</w:t>
      </w:r>
    </w:p>
    <w:p w:rsidR="00B468CC" w:rsidRPr="0021284E" w:rsidRDefault="00B468CC" w:rsidP="000A31DB">
      <w:pPr>
        <w:autoSpaceDE w:val="0"/>
        <w:autoSpaceDN w:val="0"/>
        <w:adjustRightInd w:val="0"/>
        <w:jc w:val="both"/>
        <w:outlineLvl w:val="2"/>
      </w:pPr>
    </w:p>
    <w:p w:rsidR="00B468CC" w:rsidRPr="0021284E" w:rsidRDefault="00B468CC" w:rsidP="000A31DB">
      <w:pPr>
        <w:widowControl w:val="0"/>
        <w:jc w:val="center"/>
      </w:pPr>
      <w:r w:rsidRPr="0021284E">
        <w:t xml:space="preserve">Глава 17. </w:t>
      </w:r>
      <w:r w:rsidRPr="0021284E">
        <w:rPr>
          <w:caps/>
        </w:rPr>
        <w:t>Срок и порядок регистрации запр</w:t>
      </w:r>
      <w:r w:rsidR="00AD7136">
        <w:rPr>
          <w:caps/>
        </w:rPr>
        <w:t>оса заявителя о предоставлении МУНИЦИПАЛЬ</w:t>
      </w:r>
      <w:r w:rsidRPr="0021284E">
        <w:rPr>
          <w:caps/>
        </w:rPr>
        <w:t>ной услуги, в том числе в электронной форме</w:t>
      </w:r>
    </w:p>
    <w:p w:rsidR="0088404E" w:rsidRPr="0021284E" w:rsidRDefault="0088404E" w:rsidP="000A31DB">
      <w:pPr>
        <w:widowControl w:val="0"/>
        <w:tabs>
          <w:tab w:val="left" w:pos="1260"/>
        </w:tabs>
        <w:jc w:val="both"/>
      </w:pPr>
    </w:p>
    <w:p w:rsidR="00A71013" w:rsidRPr="00FD3D6B" w:rsidRDefault="00101F45" w:rsidP="000A31DB">
      <w:pPr>
        <w:autoSpaceDE w:val="0"/>
        <w:autoSpaceDN w:val="0"/>
        <w:adjustRightInd w:val="0"/>
        <w:ind w:firstLine="709"/>
        <w:jc w:val="both"/>
      </w:pPr>
      <w:r>
        <w:t>37</w:t>
      </w:r>
      <w:r w:rsidR="0088404E" w:rsidRPr="0021284E">
        <w:t xml:space="preserve">. </w:t>
      </w:r>
      <w:r w:rsidR="00A71013" w:rsidRPr="00FD3D6B">
        <w:t xml:space="preserve">Срок регистрации представленных в </w:t>
      </w:r>
      <w:r w:rsidR="00A71013">
        <w:t xml:space="preserve">Администрацию </w:t>
      </w:r>
      <w:r w:rsidR="00A71013" w:rsidRPr="00FD3D6B">
        <w:t xml:space="preserve">документов при непосредственном обращении заявителя в </w:t>
      </w:r>
      <w:r w:rsidR="00A71013">
        <w:t xml:space="preserve">Администрацию </w:t>
      </w:r>
      <w:r w:rsidR="00A71013" w:rsidRPr="00FD3D6B">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A71013">
        <w:t xml:space="preserve">Администрацией </w:t>
      </w:r>
      <w:r w:rsidR="00A71013" w:rsidRPr="00FD3D6B">
        <w:t xml:space="preserve">указанных документов. </w:t>
      </w:r>
    </w:p>
    <w:p w:rsidR="00A71013" w:rsidRPr="00FD3D6B" w:rsidRDefault="00A71013" w:rsidP="000A31DB">
      <w:pPr>
        <w:autoSpaceDE w:val="0"/>
        <w:autoSpaceDN w:val="0"/>
        <w:adjustRightInd w:val="0"/>
        <w:ind w:firstLine="709"/>
        <w:jc w:val="both"/>
      </w:pPr>
      <w:r w:rsidRPr="00FD3D6B">
        <w:t xml:space="preserve">При получении </w:t>
      </w:r>
      <w:r>
        <w:t xml:space="preserve">Администрацией </w:t>
      </w:r>
      <w:r w:rsidRPr="00FD3D6B">
        <w:t xml:space="preserve">документов, </w:t>
      </w:r>
      <w:r>
        <w:t>необходимых для предоставления муниципаль</w:t>
      </w:r>
      <w:r w:rsidRPr="00FD3D6B">
        <w:t xml:space="preserve">ной услуги, должностное лицо </w:t>
      </w:r>
      <w:r>
        <w:t xml:space="preserve">Администрации, </w:t>
      </w:r>
      <w:r w:rsidRPr="00FD3D6B">
        <w:t xml:space="preserve">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A71013" w:rsidRPr="00FD3D6B" w:rsidRDefault="00A71013" w:rsidP="000A31DB">
      <w:pPr>
        <w:widowControl w:val="0"/>
        <w:tabs>
          <w:tab w:val="left" w:pos="1260"/>
        </w:tabs>
        <w:ind w:firstLine="709"/>
        <w:jc w:val="both"/>
      </w:pPr>
      <w:r w:rsidRPr="00FD3D6B">
        <w:t>Днем регистрации документов я</w:t>
      </w:r>
      <w:r>
        <w:t>вляется день их поступления в Администрацию.</w:t>
      </w:r>
      <w:r w:rsidRPr="00FD3D6B">
        <w:t xml:space="preserve"> </w:t>
      </w:r>
    </w:p>
    <w:p w:rsidR="00647DEE" w:rsidRPr="0021284E" w:rsidRDefault="00647DEE" w:rsidP="000A31DB">
      <w:pPr>
        <w:widowControl w:val="0"/>
        <w:tabs>
          <w:tab w:val="left" w:pos="1260"/>
        </w:tabs>
      </w:pPr>
    </w:p>
    <w:p w:rsidR="00B468CC" w:rsidRPr="0021284E" w:rsidRDefault="00B468CC" w:rsidP="000A31DB">
      <w:pPr>
        <w:widowControl w:val="0"/>
        <w:jc w:val="center"/>
      </w:pPr>
      <w:r w:rsidRPr="0021284E">
        <w:t xml:space="preserve">Глава 18. </w:t>
      </w:r>
      <w:r w:rsidRPr="0021284E">
        <w:rPr>
          <w:caps/>
        </w:rPr>
        <w:t xml:space="preserve">Требования к помещениям, в которых предоставляется </w:t>
      </w:r>
      <w:r w:rsidR="00A71013">
        <w:rPr>
          <w:caps/>
        </w:rPr>
        <w:t>МУНИЦИПАЛЬ</w:t>
      </w:r>
      <w:r w:rsidRPr="0021284E">
        <w:rPr>
          <w:caps/>
        </w:rPr>
        <w:t>ная услуга</w:t>
      </w:r>
    </w:p>
    <w:p w:rsidR="00B468CC" w:rsidRPr="0021284E" w:rsidRDefault="00B468CC" w:rsidP="000A31DB">
      <w:pPr>
        <w:widowControl w:val="0"/>
        <w:tabs>
          <w:tab w:val="left" w:pos="1260"/>
        </w:tabs>
        <w:jc w:val="center"/>
      </w:pPr>
    </w:p>
    <w:p w:rsidR="00A71013" w:rsidRPr="00FD3D6B" w:rsidRDefault="00101F45" w:rsidP="000A31DB">
      <w:pPr>
        <w:autoSpaceDE w:val="0"/>
        <w:autoSpaceDN w:val="0"/>
        <w:adjustRightInd w:val="0"/>
        <w:ind w:firstLine="709"/>
        <w:jc w:val="both"/>
      </w:pPr>
      <w:r>
        <w:t>38</w:t>
      </w:r>
      <w:r w:rsidR="00B468CC" w:rsidRPr="0021284E">
        <w:t xml:space="preserve">. </w:t>
      </w:r>
      <w:r w:rsidR="00A71013" w:rsidRPr="00FD3D6B">
        <w:t xml:space="preserve">Вход  в   здание  </w:t>
      </w:r>
      <w:r w:rsidR="00A71013">
        <w:t>Администрации</w:t>
      </w:r>
      <w:r w:rsidR="00A71013" w:rsidRPr="00FD3D6B">
        <w:t xml:space="preserve">    оборудуется    информационной табличкой (вывеской), содержащей информацию о полном наименовании</w:t>
      </w:r>
      <w:r w:rsidR="00A71013">
        <w:t xml:space="preserve"> Администрации</w:t>
      </w:r>
      <w:r w:rsidR="00A71013" w:rsidRPr="00FD3D6B">
        <w:t xml:space="preserve">. </w:t>
      </w:r>
    </w:p>
    <w:p w:rsidR="00A71013" w:rsidRPr="00FD3D6B" w:rsidRDefault="00A71013" w:rsidP="000A31DB">
      <w:pPr>
        <w:autoSpaceDE w:val="0"/>
        <w:autoSpaceDN w:val="0"/>
        <w:adjustRightInd w:val="0"/>
        <w:ind w:firstLine="709"/>
        <w:jc w:val="both"/>
      </w:pPr>
      <w:r w:rsidRPr="00FD3D6B">
        <w:t>Вход в здание</w:t>
      </w:r>
      <w:r>
        <w:t xml:space="preserve"> Администрации</w:t>
      </w:r>
      <w:r w:rsidRPr="00FD3D6B">
        <w:t xml:space="preserve">, в котором осуществляется предоставление </w:t>
      </w:r>
      <w:r>
        <w:t>муниципаль</w:t>
      </w:r>
      <w:r w:rsidRPr="00FD3D6B">
        <w:t xml:space="preserve">ной услуги, оборудуется пандусом для лиц с ограниченными физическими возможностями. </w:t>
      </w:r>
    </w:p>
    <w:p w:rsidR="00A71013" w:rsidRPr="00FD3D6B" w:rsidRDefault="00101F45" w:rsidP="000A31DB">
      <w:pPr>
        <w:autoSpaceDE w:val="0"/>
        <w:autoSpaceDN w:val="0"/>
        <w:adjustRightInd w:val="0"/>
        <w:ind w:firstLine="709"/>
        <w:jc w:val="both"/>
      </w:pPr>
      <w:r>
        <w:t>39</w:t>
      </w:r>
      <w:r w:rsidR="00A71013" w:rsidRPr="00FD3D6B">
        <w:t>. Информационные таблички (вывески) размещаются рядом с входом либо на двери входа так, чтобы они были хорошо видны заявителям.</w:t>
      </w:r>
    </w:p>
    <w:p w:rsidR="00A71013" w:rsidRPr="00FD3D6B" w:rsidRDefault="00101F45" w:rsidP="000A31DB">
      <w:pPr>
        <w:autoSpaceDE w:val="0"/>
        <w:autoSpaceDN w:val="0"/>
        <w:adjustRightInd w:val="0"/>
        <w:ind w:firstLine="709"/>
        <w:jc w:val="both"/>
      </w:pPr>
      <w:r>
        <w:t>40</w:t>
      </w:r>
      <w:r w:rsidR="00A71013" w:rsidRPr="00FD3D6B">
        <w:t>. Прием заявителя,  документов, необходимых для предоставления государственной услуги, осуществляется в кабинетах</w:t>
      </w:r>
      <w:r w:rsidR="00A71013">
        <w:t xml:space="preserve"> Администрации</w:t>
      </w:r>
      <w:r w:rsidR="00A71013" w:rsidRPr="00FD3D6B">
        <w:t xml:space="preserve">. </w:t>
      </w:r>
    </w:p>
    <w:p w:rsidR="00A71013" w:rsidRPr="00FD3D6B" w:rsidRDefault="00101F45" w:rsidP="000A31DB">
      <w:pPr>
        <w:autoSpaceDE w:val="0"/>
        <w:autoSpaceDN w:val="0"/>
        <w:adjustRightInd w:val="0"/>
        <w:ind w:firstLine="709"/>
        <w:jc w:val="both"/>
      </w:pPr>
      <w:r>
        <w:t>41</w:t>
      </w:r>
      <w:r w:rsidR="00A71013" w:rsidRPr="00FD3D6B">
        <w:t>. Вход в кабинет</w:t>
      </w:r>
      <w:r w:rsidR="00A71013">
        <w:t xml:space="preserve"> Администрации</w:t>
      </w:r>
      <w:r w:rsidR="00A71013" w:rsidRPr="00FD3D6B">
        <w:t xml:space="preserve">  оборудуется  информационной табличкой (вывеской) с указанием номера кабинета, в котором осуществляется предоставление </w:t>
      </w:r>
      <w:r w:rsidR="00A71013">
        <w:t>муниципаль</w:t>
      </w:r>
      <w:r w:rsidR="00A71013" w:rsidRPr="00FD3D6B">
        <w:t xml:space="preserve">ной услуги. </w:t>
      </w:r>
    </w:p>
    <w:p w:rsidR="00A71013" w:rsidRPr="00FD3D6B" w:rsidRDefault="00101F45" w:rsidP="000A31DB">
      <w:pPr>
        <w:autoSpaceDE w:val="0"/>
        <w:autoSpaceDN w:val="0"/>
        <w:adjustRightInd w:val="0"/>
        <w:ind w:firstLine="709"/>
        <w:jc w:val="both"/>
      </w:pPr>
      <w:r>
        <w:t>42</w:t>
      </w:r>
      <w:r w:rsidR="00A71013" w:rsidRPr="00FD3D6B">
        <w:t>. Каждое рабочее место должностных лиц</w:t>
      </w:r>
      <w:r w:rsidR="00A71013">
        <w:t xml:space="preserve"> Администрации</w:t>
      </w:r>
      <w:r w:rsidR="00A71013" w:rsidRPr="00FD3D6B">
        <w:t xml:space="preserve">, участвующих в предоставлении </w:t>
      </w:r>
      <w:r w:rsidR="00A71013">
        <w:t>муниципаль</w:t>
      </w:r>
      <w:r w:rsidR="00A71013" w:rsidRPr="00FD3D6B">
        <w:t xml:space="preserve">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A71013" w:rsidRPr="00FD3D6B" w:rsidRDefault="00101F45" w:rsidP="000A31DB">
      <w:pPr>
        <w:autoSpaceDE w:val="0"/>
        <w:autoSpaceDN w:val="0"/>
        <w:adjustRightInd w:val="0"/>
        <w:ind w:firstLine="709"/>
        <w:jc w:val="both"/>
      </w:pPr>
      <w:r>
        <w:t>43</w:t>
      </w:r>
      <w:r w:rsidR="00A71013" w:rsidRPr="00FD3D6B">
        <w:t xml:space="preserve">. Места ожидания  в  очереди  на  прием,  подачу  документов, необходимых для предоставления </w:t>
      </w:r>
      <w:r w:rsidR="00A71013">
        <w:t>муниципаль</w:t>
      </w:r>
      <w:r w:rsidR="00A71013" w:rsidRPr="00FD3D6B">
        <w:t xml:space="preserve">ной услуги, оборудуются стульями, кресельными секциями, скамьями. </w:t>
      </w:r>
    </w:p>
    <w:p w:rsidR="00A71013" w:rsidRPr="00FD3D6B" w:rsidRDefault="00101F45" w:rsidP="000A31DB">
      <w:pPr>
        <w:autoSpaceDE w:val="0"/>
        <w:autoSpaceDN w:val="0"/>
        <w:adjustRightInd w:val="0"/>
        <w:ind w:firstLine="709"/>
        <w:jc w:val="both"/>
      </w:pPr>
      <w:r>
        <w:lastRenderedPageBreak/>
        <w:t>44</w:t>
      </w:r>
      <w:r w:rsidR="00A71013" w:rsidRPr="00FD3D6B">
        <w:t xml:space="preserve">. Места для заполнения документов оборудуются информационными стендами, стульями и столами для возможности оформления документов. </w:t>
      </w:r>
    </w:p>
    <w:p w:rsidR="00A71013" w:rsidRPr="00FD3D6B" w:rsidRDefault="00101F45" w:rsidP="000A31DB">
      <w:pPr>
        <w:autoSpaceDE w:val="0"/>
        <w:autoSpaceDN w:val="0"/>
        <w:adjustRightInd w:val="0"/>
        <w:ind w:firstLine="709"/>
        <w:jc w:val="both"/>
      </w:pPr>
      <w:r>
        <w:t>45</w:t>
      </w:r>
      <w:r w:rsidR="00A71013" w:rsidRPr="00FD3D6B">
        <w:t>. Заявителю, яви</w:t>
      </w:r>
      <w:r w:rsidR="00A71013">
        <w:t>вшемуся  для  предоставления муниципаль</w:t>
      </w:r>
      <w:r w:rsidR="00A71013" w:rsidRPr="00FD3D6B">
        <w:t xml:space="preserve">ной услуги в </w:t>
      </w:r>
      <w:r w:rsidR="00A71013">
        <w:t xml:space="preserve">Администрацию </w:t>
      </w:r>
      <w:r w:rsidR="00A71013" w:rsidRPr="00FD3D6B">
        <w:t xml:space="preserve">лично, выдаются бланки заявлений, иных документов, заполнение которых необходимо для предоставления государственной услуги. </w:t>
      </w:r>
    </w:p>
    <w:p w:rsidR="00DF608A" w:rsidRPr="0021284E" w:rsidRDefault="00DF608A" w:rsidP="000A31DB">
      <w:pPr>
        <w:autoSpaceDE w:val="0"/>
        <w:autoSpaceDN w:val="0"/>
        <w:adjustRightInd w:val="0"/>
        <w:jc w:val="both"/>
      </w:pPr>
    </w:p>
    <w:p w:rsidR="00B468CC" w:rsidRPr="0021284E" w:rsidRDefault="00B468CC" w:rsidP="000A31DB">
      <w:pPr>
        <w:autoSpaceDE w:val="0"/>
        <w:autoSpaceDN w:val="0"/>
        <w:adjustRightInd w:val="0"/>
        <w:jc w:val="center"/>
        <w:rPr>
          <w:caps/>
        </w:rPr>
      </w:pPr>
      <w:r w:rsidRPr="0021284E">
        <w:t xml:space="preserve">Глава 19. </w:t>
      </w:r>
      <w:r w:rsidRPr="0021284E">
        <w:rPr>
          <w:caps/>
        </w:rPr>
        <w:t xml:space="preserve">показатели доступности и качества </w:t>
      </w:r>
      <w:r w:rsidR="00A71013">
        <w:rPr>
          <w:caps/>
        </w:rPr>
        <w:t>МУНИЦИПАЛЬ</w:t>
      </w:r>
      <w:r w:rsidRPr="0021284E">
        <w:rPr>
          <w:caps/>
        </w:rPr>
        <w:t xml:space="preserve">ной услуги, в том числе количество взаимодействий заявителя с должностными лицами при предоставлении </w:t>
      </w:r>
      <w:r w:rsidR="00A71013">
        <w:rPr>
          <w:caps/>
        </w:rPr>
        <w:t>МУНИЦИПАЛЬ</w:t>
      </w:r>
      <w:r w:rsidRPr="0021284E">
        <w:rPr>
          <w:caps/>
        </w:rPr>
        <w:t xml:space="preserve">ной услуги и их продолжительность, возможность получения </w:t>
      </w:r>
      <w:r w:rsidR="00A71013">
        <w:rPr>
          <w:caps/>
        </w:rPr>
        <w:t>МУНИЦИПАЛЬ</w:t>
      </w:r>
      <w:r w:rsidRPr="0021284E">
        <w:rPr>
          <w:caps/>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A71013">
        <w:rPr>
          <w:caps/>
        </w:rPr>
        <w:t>МУНИЦИПАЛЬ</w:t>
      </w:r>
      <w:r w:rsidRPr="0021284E">
        <w:rPr>
          <w:caps/>
        </w:rPr>
        <w:t>ной услуги, в том числе с использованием информационно-коммуникационных технологий</w:t>
      </w:r>
    </w:p>
    <w:p w:rsidR="00B468CC" w:rsidRPr="0021284E" w:rsidRDefault="00B468CC" w:rsidP="000A31DB">
      <w:pPr>
        <w:autoSpaceDE w:val="0"/>
        <w:autoSpaceDN w:val="0"/>
        <w:adjustRightInd w:val="0"/>
        <w:jc w:val="center"/>
        <w:outlineLvl w:val="2"/>
      </w:pPr>
    </w:p>
    <w:p w:rsidR="00A71013" w:rsidRPr="00FD3D6B" w:rsidRDefault="00101F45" w:rsidP="000A31DB">
      <w:pPr>
        <w:autoSpaceDE w:val="0"/>
        <w:autoSpaceDN w:val="0"/>
        <w:adjustRightInd w:val="0"/>
        <w:ind w:firstLine="709"/>
        <w:jc w:val="both"/>
        <w:outlineLvl w:val="2"/>
      </w:pPr>
      <w:r>
        <w:t>46</w:t>
      </w:r>
      <w:r w:rsidR="0088404E" w:rsidRPr="0021284E">
        <w:t xml:space="preserve">. </w:t>
      </w:r>
      <w:proofErr w:type="gramStart"/>
      <w:r w:rsidR="00A71013" w:rsidRPr="00FD3D6B">
        <w:t xml:space="preserve">Основными показателями доступности и качества предоставления </w:t>
      </w:r>
      <w:r w:rsidR="00A71013">
        <w:t>муниципаль</w:t>
      </w:r>
      <w:r w:rsidR="00A71013" w:rsidRPr="00FD3D6B">
        <w:t>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w:t>
      </w:r>
      <w:r w:rsidR="00A71013">
        <w:t xml:space="preserve"> Администрации</w:t>
      </w:r>
      <w:r w:rsidR="00A71013" w:rsidRPr="00FD3D6B">
        <w:t>, а также должностных лиц</w:t>
      </w:r>
      <w:r w:rsidR="00A71013">
        <w:t xml:space="preserve"> Администрации</w:t>
      </w:r>
      <w:r w:rsidR="00A71013" w:rsidRPr="00FD3D6B">
        <w:t xml:space="preserve">. </w:t>
      </w:r>
      <w:proofErr w:type="gramEnd"/>
    </w:p>
    <w:p w:rsidR="00A71013" w:rsidRPr="00FD3D6B" w:rsidRDefault="00101F45" w:rsidP="000A31DB">
      <w:pPr>
        <w:autoSpaceDE w:val="0"/>
        <w:autoSpaceDN w:val="0"/>
        <w:adjustRightInd w:val="0"/>
        <w:ind w:firstLine="709"/>
        <w:jc w:val="both"/>
        <w:outlineLvl w:val="2"/>
      </w:pPr>
      <w:r>
        <w:t>47</w:t>
      </w:r>
      <w:r w:rsidR="00A71013" w:rsidRPr="00FD3D6B">
        <w:t xml:space="preserve">. Основные требования к качеству предоставления </w:t>
      </w:r>
      <w:r w:rsidR="00A71013">
        <w:t>муниципаль</w:t>
      </w:r>
      <w:r w:rsidR="00A71013" w:rsidRPr="00FD3D6B">
        <w:t xml:space="preserve">ной услуги: </w:t>
      </w:r>
    </w:p>
    <w:p w:rsidR="00A71013" w:rsidRPr="00FD3D6B" w:rsidRDefault="00A71013" w:rsidP="000A31DB">
      <w:pPr>
        <w:autoSpaceDE w:val="0"/>
        <w:autoSpaceDN w:val="0"/>
        <w:adjustRightInd w:val="0"/>
        <w:ind w:firstLine="709"/>
        <w:jc w:val="both"/>
      </w:pPr>
      <w:r w:rsidRPr="00FD3D6B">
        <w:t xml:space="preserve">открытый доступ для заявителей и других лиц информации о порядке и сроках предоставления </w:t>
      </w:r>
      <w:r>
        <w:t>муниципаль</w:t>
      </w:r>
      <w:r w:rsidRPr="00FD3D6B">
        <w:t xml:space="preserve">ной услуги, порядке досудебного (внесудебного) обжалования; </w:t>
      </w:r>
    </w:p>
    <w:p w:rsidR="00A71013" w:rsidRPr="00FD3D6B" w:rsidRDefault="00A71013" w:rsidP="000A31DB">
      <w:pPr>
        <w:autoSpaceDE w:val="0"/>
        <w:autoSpaceDN w:val="0"/>
        <w:adjustRightInd w:val="0"/>
        <w:ind w:firstLine="709"/>
        <w:jc w:val="both"/>
      </w:pPr>
      <w:r w:rsidRPr="00FD3D6B">
        <w:t xml:space="preserve">соблюдение стандарта предоставления </w:t>
      </w:r>
      <w:r>
        <w:t>муниципаль</w:t>
      </w:r>
      <w:r w:rsidRPr="00FD3D6B">
        <w:t xml:space="preserve">ной услуги; </w:t>
      </w:r>
    </w:p>
    <w:p w:rsidR="00A71013" w:rsidRPr="00FD3D6B" w:rsidRDefault="00A71013" w:rsidP="000A31DB">
      <w:pPr>
        <w:autoSpaceDE w:val="0"/>
        <w:autoSpaceDN w:val="0"/>
        <w:adjustRightInd w:val="0"/>
        <w:ind w:firstLine="709"/>
        <w:jc w:val="both"/>
      </w:pPr>
      <w:r w:rsidRPr="00FD3D6B">
        <w:t xml:space="preserve">отсутствие жалоб заявителей на действия (бездействие) органа, предоставляющего </w:t>
      </w:r>
      <w:r>
        <w:t>муниципаль</w:t>
      </w:r>
      <w:r w:rsidRPr="00FD3D6B">
        <w:t xml:space="preserve">ную услугу, должностных лиц при предоставлении </w:t>
      </w:r>
      <w:r>
        <w:t>муниципаль</w:t>
      </w:r>
      <w:r w:rsidRPr="00FD3D6B">
        <w:t xml:space="preserve">ной услуги; </w:t>
      </w:r>
    </w:p>
    <w:p w:rsidR="00A71013" w:rsidRPr="00FD3D6B" w:rsidRDefault="00A71013" w:rsidP="000A31DB">
      <w:pPr>
        <w:autoSpaceDE w:val="0"/>
        <w:autoSpaceDN w:val="0"/>
        <w:adjustRightInd w:val="0"/>
        <w:ind w:firstLine="709"/>
        <w:jc w:val="both"/>
      </w:pPr>
      <w:r w:rsidRPr="00FD3D6B">
        <w:t xml:space="preserve">оперативность вынесения решения в отношении рассматриваемых обращений; </w:t>
      </w:r>
    </w:p>
    <w:p w:rsidR="00A71013" w:rsidRPr="00FD3D6B" w:rsidRDefault="00A71013" w:rsidP="000A31DB">
      <w:pPr>
        <w:autoSpaceDE w:val="0"/>
        <w:autoSpaceDN w:val="0"/>
        <w:adjustRightInd w:val="0"/>
        <w:ind w:firstLine="709"/>
        <w:jc w:val="both"/>
      </w:pPr>
      <w:r w:rsidRPr="00FD3D6B">
        <w:t xml:space="preserve">полнота и актуальность информации о порядке предоставления </w:t>
      </w:r>
      <w:r>
        <w:t>муниципаль</w:t>
      </w:r>
      <w:r w:rsidRPr="00FD3D6B">
        <w:t xml:space="preserve">ной услуги. </w:t>
      </w:r>
    </w:p>
    <w:p w:rsidR="00A71013" w:rsidRPr="00FD3D6B" w:rsidRDefault="00101F45" w:rsidP="000A31DB">
      <w:pPr>
        <w:autoSpaceDE w:val="0"/>
        <w:autoSpaceDN w:val="0"/>
        <w:adjustRightInd w:val="0"/>
        <w:ind w:firstLine="709"/>
        <w:jc w:val="both"/>
      </w:pPr>
      <w:r>
        <w:t>48</w:t>
      </w:r>
      <w:r w:rsidR="00A71013" w:rsidRPr="00FD3D6B">
        <w:t xml:space="preserve">. Взаимодействие заявителя с должностными лицами </w:t>
      </w:r>
      <w:r w:rsidR="00A71013">
        <w:t xml:space="preserve">Администрации </w:t>
      </w:r>
      <w:r w:rsidR="00A71013" w:rsidRPr="00FD3D6B">
        <w:t xml:space="preserve">при предоставлении </w:t>
      </w:r>
      <w:r w:rsidR="00A71013">
        <w:t>муниципаль</w:t>
      </w:r>
      <w:r w:rsidR="00A71013" w:rsidRPr="00FD3D6B">
        <w:t xml:space="preserve">ной услуги осуществляется при личном обращении заявителя: </w:t>
      </w:r>
    </w:p>
    <w:p w:rsidR="00A71013" w:rsidRPr="00FD3D6B" w:rsidRDefault="00A71013" w:rsidP="000A31DB">
      <w:pPr>
        <w:autoSpaceDE w:val="0"/>
        <w:autoSpaceDN w:val="0"/>
        <w:adjustRightInd w:val="0"/>
        <w:ind w:firstLine="709"/>
        <w:jc w:val="both"/>
      </w:pPr>
      <w:r w:rsidRPr="00FD3D6B">
        <w:t xml:space="preserve">1) при подаче запроса и документов, необходимых для оказания </w:t>
      </w:r>
      <w:r>
        <w:t>муниципаль</w:t>
      </w:r>
      <w:r w:rsidRPr="00FD3D6B">
        <w:t>ной услуги – 1 раз;</w:t>
      </w:r>
    </w:p>
    <w:p w:rsidR="00A71013" w:rsidRPr="00FD3D6B" w:rsidRDefault="00A71013" w:rsidP="000A31DB">
      <w:pPr>
        <w:autoSpaceDE w:val="0"/>
        <w:autoSpaceDN w:val="0"/>
        <w:adjustRightInd w:val="0"/>
        <w:ind w:firstLine="709"/>
        <w:jc w:val="both"/>
        <w:outlineLvl w:val="2"/>
      </w:pPr>
      <w:r w:rsidRPr="00FD3D6B">
        <w:t xml:space="preserve">2) при получении результата предоставления </w:t>
      </w:r>
      <w:r>
        <w:t>муниципаль</w:t>
      </w:r>
      <w:r w:rsidRPr="00FD3D6B">
        <w:t xml:space="preserve">ной услуги – </w:t>
      </w:r>
      <w:r w:rsidRPr="00FD3D6B">
        <w:br/>
        <w:t>1 раз.</w:t>
      </w:r>
    </w:p>
    <w:p w:rsidR="00A71013" w:rsidRPr="00FD3D6B" w:rsidRDefault="00A71013" w:rsidP="000A31DB">
      <w:pPr>
        <w:autoSpaceDE w:val="0"/>
        <w:autoSpaceDN w:val="0"/>
        <w:adjustRightInd w:val="0"/>
        <w:ind w:firstLine="709"/>
        <w:jc w:val="both"/>
        <w:outlineLvl w:val="0"/>
      </w:pPr>
      <w:r w:rsidRPr="00FD3D6B">
        <w:t xml:space="preserve">Продолжительность взаимодействия заявителя с должностными лицами </w:t>
      </w:r>
      <w:r>
        <w:t xml:space="preserve">Администрации    </w:t>
      </w:r>
      <w:r w:rsidRPr="00FD3D6B">
        <w:t xml:space="preserve">при предоставлении </w:t>
      </w:r>
      <w:r>
        <w:t>муниципаль</w:t>
      </w:r>
      <w:r w:rsidRPr="00FD3D6B">
        <w:t>ной услуги не должна превышать 15 минут.</w:t>
      </w:r>
    </w:p>
    <w:p w:rsidR="00A71013" w:rsidRPr="00FD3D6B" w:rsidRDefault="00101F45" w:rsidP="000A31DB">
      <w:pPr>
        <w:autoSpaceDE w:val="0"/>
        <w:autoSpaceDN w:val="0"/>
        <w:adjustRightInd w:val="0"/>
        <w:ind w:firstLine="709"/>
        <w:jc w:val="both"/>
        <w:outlineLvl w:val="0"/>
        <w:rPr>
          <w:color w:val="000000"/>
        </w:rPr>
      </w:pPr>
      <w:r>
        <w:rPr>
          <w:color w:val="000000"/>
        </w:rPr>
        <w:t>49</w:t>
      </w:r>
      <w:r w:rsidR="00A71013" w:rsidRPr="00FD3D6B">
        <w:rPr>
          <w:color w:val="000000"/>
        </w:rPr>
        <w:t xml:space="preserve">. Возможность предоставления </w:t>
      </w:r>
      <w:r w:rsidR="00A71013">
        <w:rPr>
          <w:color w:val="000000"/>
        </w:rPr>
        <w:t>муниципаль</w:t>
      </w:r>
      <w:r w:rsidR="00A71013" w:rsidRPr="00FD3D6B">
        <w:rPr>
          <w:color w:val="000000"/>
        </w:rPr>
        <w:t xml:space="preserve">ной услуги в МФЦ </w:t>
      </w:r>
      <w:r w:rsidR="00A71013">
        <w:rPr>
          <w:color w:val="000000"/>
        </w:rPr>
        <w:t xml:space="preserve">не </w:t>
      </w:r>
      <w:r w:rsidR="00A71013" w:rsidRPr="00FD3D6B">
        <w:rPr>
          <w:color w:val="000000"/>
        </w:rPr>
        <w:t>предусмотрена.</w:t>
      </w:r>
    </w:p>
    <w:p w:rsidR="00DF608A" w:rsidRPr="0021284E" w:rsidRDefault="00DF608A" w:rsidP="000A31DB">
      <w:pPr>
        <w:autoSpaceDE w:val="0"/>
        <w:autoSpaceDN w:val="0"/>
        <w:adjustRightInd w:val="0"/>
        <w:jc w:val="both"/>
        <w:outlineLvl w:val="0"/>
      </w:pPr>
    </w:p>
    <w:p w:rsidR="00A71013" w:rsidRDefault="001A5D99" w:rsidP="000A31DB">
      <w:pPr>
        <w:autoSpaceDE w:val="0"/>
        <w:autoSpaceDN w:val="0"/>
        <w:adjustRightInd w:val="0"/>
        <w:jc w:val="center"/>
        <w:outlineLvl w:val="0"/>
        <w:rPr>
          <w:caps/>
        </w:rPr>
      </w:pPr>
      <w:r w:rsidRPr="0021284E">
        <w:t xml:space="preserve">Глава 20. </w:t>
      </w:r>
      <w:r w:rsidRPr="0021284E">
        <w:rPr>
          <w:caps/>
        </w:rPr>
        <w:t xml:space="preserve">Иные требования, в том числе учитывающие особенности предоставления </w:t>
      </w:r>
      <w:r w:rsidR="00A71013">
        <w:rPr>
          <w:caps/>
        </w:rPr>
        <w:t>МУНИЦИПАЛЬ</w:t>
      </w:r>
      <w:r w:rsidRPr="0021284E">
        <w:rPr>
          <w:caps/>
        </w:rPr>
        <w:t xml:space="preserve">ной услуги в многофункциональных центрах  предоставления государственных и муниципальных услуг и особенности предоставления </w:t>
      </w:r>
      <w:r w:rsidR="00A71013">
        <w:rPr>
          <w:caps/>
        </w:rPr>
        <w:t>МУНИЦИПАЛЬ</w:t>
      </w:r>
      <w:r w:rsidRPr="0021284E">
        <w:rPr>
          <w:caps/>
        </w:rPr>
        <w:t>ной услуги</w:t>
      </w:r>
    </w:p>
    <w:p w:rsidR="001A5D99" w:rsidRPr="0021284E" w:rsidRDefault="001A5D99" w:rsidP="000A31DB">
      <w:pPr>
        <w:autoSpaceDE w:val="0"/>
        <w:autoSpaceDN w:val="0"/>
        <w:adjustRightInd w:val="0"/>
        <w:jc w:val="center"/>
        <w:outlineLvl w:val="0"/>
      </w:pPr>
      <w:r w:rsidRPr="0021284E">
        <w:rPr>
          <w:caps/>
        </w:rPr>
        <w:t xml:space="preserve"> в электронной форме</w:t>
      </w:r>
    </w:p>
    <w:p w:rsidR="00A000D5" w:rsidRPr="0021284E" w:rsidRDefault="00A000D5" w:rsidP="000A31DB">
      <w:pPr>
        <w:autoSpaceDE w:val="0"/>
        <w:autoSpaceDN w:val="0"/>
        <w:adjustRightInd w:val="0"/>
        <w:jc w:val="center"/>
      </w:pPr>
    </w:p>
    <w:p w:rsidR="00A71013" w:rsidRPr="008D125C" w:rsidRDefault="00101F45" w:rsidP="000A31DB">
      <w:pPr>
        <w:widowControl w:val="0"/>
        <w:autoSpaceDE w:val="0"/>
        <w:autoSpaceDN w:val="0"/>
        <w:adjustRightInd w:val="0"/>
        <w:ind w:firstLine="709"/>
        <w:jc w:val="both"/>
      </w:pPr>
      <w:r>
        <w:t>50</w:t>
      </w:r>
      <w:r w:rsidR="00A71013">
        <w:t xml:space="preserve">. </w:t>
      </w:r>
      <w:r w:rsidR="00A71013" w:rsidRPr="008D125C">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71013" w:rsidRPr="008D125C" w:rsidRDefault="00A71013" w:rsidP="000A31DB">
      <w:pPr>
        <w:widowControl w:val="0"/>
        <w:autoSpaceDE w:val="0"/>
        <w:autoSpaceDN w:val="0"/>
        <w:adjustRightInd w:val="0"/>
        <w:ind w:firstLine="709"/>
        <w:jc w:val="both"/>
      </w:pPr>
      <w:r w:rsidRPr="008D125C">
        <w:t>1) получения информации о порядке предоставления муниципальной услуги;</w:t>
      </w:r>
    </w:p>
    <w:p w:rsidR="00A71013" w:rsidRPr="008D125C" w:rsidRDefault="00A71013" w:rsidP="000A31DB">
      <w:pPr>
        <w:widowControl w:val="0"/>
        <w:autoSpaceDE w:val="0"/>
        <w:autoSpaceDN w:val="0"/>
        <w:adjustRightInd w:val="0"/>
        <w:ind w:firstLine="709"/>
        <w:jc w:val="both"/>
      </w:pPr>
      <w:r w:rsidRPr="008D125C">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w:t>
      </w:r>
      <w:r w:rsidRPr="008D125C">
        <w:lastRenderedPageBreak/>
        <w:t>виде;</w:t>
      </w:r>
    </w:p>
    <w:p w:rsidR="00A71013" w:rsidRPr="008D125C" w:rsidRDefault="00A71013" w:rsidP="000A31DB">
      <w:pPr>
        <w:widowControl w:val="0"/>
        <w:autoSpaceDE w:val="0"/>
        <w:autoSpaceDN w:val="0"/>
        <w:adjustRightInd w:val="0"/>
        <w:ind w:firstLine="709"/>
        <w:jc w:val="both"/>
      </w:pPr>
      <w:r w:rsidRPr="008D125C">
        <w:t>3)</w:t>
      </w:r>
      <w:r w:rsidR="00101F45">
        <w:t xml:space="preserve"> </w:t>
      </w:r>
      <w:r w:rsidRPr="008D125C">
        <w:t>направления запроса и документов, необходимых для предоставления муниципальной услуги.</w:t>
      </w:r>
    </w:p>
    <w:p w:rsidR="00A71013" w:rsidRPr="008D125C" w:rsidRDefault="00101F45" w:rsidP="000A31DB">
      <w:pPr>
        <w:widowControl w:val="0"/>
        <w:autoSpaceDE w:val="0"/>
        <w:autoSpaceDN w:val="0"/>
        <w:adjustRightInd w:val="0"/>
        <w:ind w:firstLine="709"/>
        <w:jc w:val="both"/>
      </w:pPr>
      <w:r>
        <w:t>51</w:t>
      </w:r>
      <w:r w:rsidR="00A71013" w:rsidRPr="008D125C">
        <w:t xml:space="preserve">. </w:t>
      </w:r>
      <w:proofErr w:type="gramStart"/>
      <w:r w:rsidR="00A71013" w:rsidRPr="008D125C">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A71013" w:rsidRPr="008D125C">
          <w:t>закона</w:t>
        </w:r>
      </w:hyperlink>
      <w:r w:rsidR="00A71013" w:rsidRPr="008D125C">
        <w:t xml:space="preserve"> от 6 апреля 2011 года № 63-ФЗ «Об электронной подписи» и требованиями Федерального </w:t>
      </w:r>
      <w:hyperlink r:id="rId16" w:history="1">
        <w:r w:rsidR="00A71013" w:rsidRPr="008D125C">
          <w:t>закона</w:t>
        </w:r>
      </w:hyperlink>
      <w:r w:rsidR="00A71013" w:rsidRPr="008D125C">
        <w:t xml:space="preserve"> от 27 июля 2010 года № 210-ФЗ «Об организации предоставления государственных и муниципальных услуг».</w:t>
      </w:r>
      <w:proofErr w:type="gramEnd"/>
    </w:p>
    <w:p w:rsidR="00A71013" w:rsidRPr="008D125C" w:rsidRDefault="00101F45" w:rsidP="000A31DB">
      <w:pPr>
        <w:widowControl w:val="0"/>
        <w:autoSpaceDE w:val="0"/>
        <w:autoSpaceDN w:val="0"/>
        <w:adjustRightInd w:val="0"/>
        <w:ind w:firstLine="709"/>
        <w:jc w:val="both"/>
      </w:pPr>
      <w:r>
        <w:t>52</w:t>
      </w:r>
      <w:r w:rsidR="00A71013" w:rsidRPr="008D125C">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w:t>
      </w:r>
      <w:r w:rsidR="00A71013">
        <w:t xml:space="preserve">нты, указанные в пунктах </w:t>
      </w:r>
      <w:r w:rsidRPr="00101F45">
        <w:t>25 и 28</w:t>
      </w:r>
      <w:r w:rsidR="00A71013" w:rsidRPr="00101F45">
        <w:t xml:space="preserve"> настоящего </w:t>
      </w:r>
      <w:r w:rsidR="00A71013" w:rsidRPr="008D125C">
        <w:t>административного регламента, которые формируются и направляются в виде отдельных файлов в соответствии с требованиями законодательства.</w:t>
      </w:r>
    </w:p>
    <w:p w:rsidR="00A71013" w:rsidRPr="008D125C" w:rsidRDefault="00101F45" w:rsidP="000A31DB">
      <w:pPr>
        <w:widowControl w:val="0"/>
        <w:autoSpaceDE w:val="0"/>
        <w:autoSpaceDN w:val="0"/>
        <w:adjustRightInd w:val="0"/>
        <w:ind w:firstLine="709"/>
        <w:jc w:val="both"/>
      </w:pPr>
      <w:r>
        <w:t>53</w:t>
      </w:r>
      <w:r w:rsidR="00A71013" w:rsidRPr="008D125C">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71013" w:rsidRPr="008D125C" w:rsidRDefault="00101F45" w:rsidP="000A31DB">
      <w:pPr>
        <w:widowControl w:val="0"/>
        <w:autoSpaceDE w:val="0"/>
        <w:autoSpaceDN w:val="0"/>
        <w:adjustRightInd w:val="0"/>
        <w:ind w:firstLine="709"/>
        <w:jc w:val="both"/>
      </w:pPr>
      <w:r>
        <w:t>54</w:t>
      </w:r>
      <w:r w:rsidR="00A71013" w:rsidRPr="008D125C">
        <w:t xml:space="preserve">. В течение 2 рабочих дней </w:t>
      </w:r>
      <w:proofErr w:type="gramStart"/>
      <w:r w:rsidR="00A71013" w:rsidRPr="008D125C">
        <w:t>с даты направления</w:t>
      </w:r>
      <w:proofErr w:type="gramEnd"/>
      <w:r w:rsidR="00A71013" w:rsidRPr="008D125C">
        <w:t xml:space="preserve"> запроса о предоставлении муниципальной услуги в электронной форме заявитель предоставляет в уполномоченный орган докум</w:t>
      </w:r>
      <w:r w:rsidR="00A71013">
        <w:t xml:space="preserve">енты, представленные в </w:t>
      </w:r>
      <w:r w:rsidR="00A71013" w:rsidRPr="00101F45">
        <w:t xml:space="preserve">пункте 25 административного </w:t>
      </w:r>
      <w:r w:rsidR="00A71013" w:rsidRPr="008D125C">
        <w:t xml:space="preserve">регламента. Заявитель также вправе представить по собственной инициативе </w:t>
      </w:r>
      <w:r w:rsidR="00A71013">
        <w:t xml:space="preserve">документы, указанные в </w:t>
      </w:r>
      <w:r w:rsidR="00A71013" w:rsidRPr="00101F45">
        <w:t xml:space="preserve">пункте </w:t>
      </w:r>
      <w:r w:rsidRPr="00101F45">
        <w:t>28</w:t>
      </w:r>
      <w:r w:rsidR="00A71013" w:rsidRPr="00101F45">
        <w:t xml:space="preserve"> административного </w:t>
      </w:r>
      <w:r w:rsidR="00A71013" w:rsidRPr="008D125C">
        <w:t>регламента.</w:t>
      </w:r>
    </w:p>
    <w:p w:rsidR="00A71013" w:rsidRPr="008D125C" w:rsidRDefault="00101F45" w:rsidP="000A31DB">
      <w:pPr>
        <w:widowControl w:val="0"/>
        <w:autoSpaceDE w:val="0"/>
        <w:autoSpaceDN w:val="0"/>
        <w:adjustRightInd w:val="0"/>
        <w:ind w:firstLine="709"/>
        <w:jc w:val="both"/>
      </w:pPr>
      <w:r>
        <w:t>55</w:t>
      </w:r>
      <w:r w:rsidR="00A71013" w:rsidRPr="008D125C">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679CB" w:rsidRPr="0021284E" w:rsidRDefault="00A679CB" w:rsidP="000A31DB">
      <w:pPr>
        <w:pStyle w:val="1"/>
        <w:shd w:val="clear" w:color="auto" w:fill="auto"/>
        <w:spacing w:before="0" w:after="0" w:line="240" w:lineRule="auto"/>
        <w:rPr>
          <w:sz w:val="24"/>
          <w:szCs w:val="24"/>
        </w:rPr>
      </w:pPr>
    </w:p>
    <w:p w:rsidR="00101F45" w:rsidRPr="00FD3D6B" w:rsidRDefault="00CA7EBB" w:rsidP="00101F45">
      <w:pPr>
        <w:widowControl w:val="0"/>
        <w:autoSpaceDE w:val="0"/>
        <w:autoSpaceDN w:val="0"/>
        <w:adjustRightInd w:val="0"/>
        <w:jc w:val="center"/>
        <w:outlineLvl w:val="1"/>
      </w:pPr>
      <w:r w:rsidRPr="0021284E">
        <w:t xml:space="preserve">Раздел </w:t>
      </w:r>
      <w:r w:rsidRPr="0021284E">
        <w:rPr>
          <w:lang w:val="en-US"/>
        </w:rPr>
        <w:t>III</w:t>
      </w:r>
      <w:r w:rsidRPr="0021284E">
        <w:t xml:space="preserve">. </w:t>
      </w:r>
      <w:r w:rsidR="00101F45" w:rsidRPr="00FD3D6B">
        <w:t>СОСТАВ, ПОСЛЕДОВАТЕЛЬНОСТЬ И СРОКИ</w:t>
      </w:r>
      <w:r w:rsidR="00101F45">
        <w:t xml:space="preserve"> </w:t>
      </w:r>
      <w:r w:rsidR="00101F45" w:rsidRPr="00FD3D6B">
        <w:t>ВЫПОЛНЕНИЯ АДМИНИСТРАТИВНЫХ ПРОЦЕДУР (ДЕЙСТВИЙ),</w:t>
      </w:r>
    </w:p>
    <w:p w:rsidR="00101F45" w:rsidRPr="00FD3D6B" w:rsidRDefault="00101F45" w:rsidP="00101F45">
      <w:pPr>
        <w:widowControl w:val="0"/>
        <w:autoSpaceDE w:val="0"/>
        <w:autoSpaceDN w:val="0"/>
        <w:adjustRightInd w:val="0"/>
        <w:jc w:val="center"/>
      </w:pPr>
      <w:r w:rsidRPr="00FD3D6B">
        <w:t>ТРЕБОВАНИЯ К ПОРЯДКУ ИХ ВЫПОЛНЕНИЯ</w:t>
      </w:r>
    </w:p>
    <w:p w:rsidR="00DF52B5" w:rsidRPr="0021284E" w:rsidRDefault="00DF52B5" w:rsidP="00101F45">
      <w:pPr>
        <w:pStyle w:val="1"/>
        <w:shd w:val="clear" w:color="auto" w:fill="auto"/>
        <w:spacing w:before="0" w:after="0" w:line="240" w:lineRule="auto"/>
        <w:jc w:val="center"/>
      </w:pPr>
    </w:p>
    <w:p w:rsidR="001A5D99" w:rsidRPr="0021284E" w:rsidRDefault="001A5D99" w:rsidP="000A31DB">
      <w:pPr>
        <w:autoSpaceDE w:val="0"/>
        <w:autoSpaceDN w:val="0"/>
        <w:adjustRightInd w:val="0"/>
        <w:jc w:val="center"/>
      </w:pPr>
      <w:r w:rsidRPr="0021284E">
        <w:t xml:space="preserve">Глава 21. </w:t>
      </w:r>
      <w:r w:rsidRPr="0021284E">
        <w:rPr>
          <w:caps/>
        </w:rPr>
        <w:t>Исчерпывающий перечень административных процедур (действий)</w:t>
      </w:r>
    </w:p>
    <w:p w:rsidR="008E7C22" w:rsidRPr="0021284E" w:rsidRDefault="008E7C22" w:rsidP="000A31DB">
      <w:pPr>
        <w:autoSpaceDE w:val="0"/>
        <w:autoSpaceDN w:val="0"/>
        <w:adjustRightInd w:val="0"/>
        <w:jc w:val="center"/>
      </w:pPr>
    </w:p>
    <w:p w:rsidR="003060A2" w:rsidRPr="0021284E" w:rsidRDefault="00101F45" w:rsidP="000A31DB">
      <w:pPr>
        <w:autoSpaceDE w:val="0"/>
        <w:autoSpaceDN w:val="0"/>
        <w:adjustRightInd w:val="0"/>
        <w:ind w:firstLine="709"/>
        <w:jc w:val="both"/>
      </w:pPr>
      <w:r>
        <w:t>56</w:t>
      </w:r>
      <w:r w:rsidR="00A71013">
        <w:t xml:space="preserve">. </w:t>
      </w:r>
      <w:r w:rsidR="00C1638D" w:rsidRPr="0021284E">
        <w:t xml:space="preserve">Предоставление </w:t>
      </w:r>
      <w:r w:rsidR="00A71013">
        <w:t>муниципаль</w:t>
      </w:r>
      <w:r w:rsidR="009D0F99" w:rsidRPr="0021284E">
        <w:t>ной услуги</w:t>
      </w:r>
      <w:r w:rsidR="00C1638D" w:rsidRPr="0021284E">
        <w:t xml:space="preserve"> включает в себя следующие </w:t>
      </w:r>
      <w:r w:rsidR="003060A2" w:rsidRPr="0021284E">
        <w:t>административны</w:t>
      </w:r>
      <w:r w:rsidR="00AC1295" w:rsidRPr="0021284E">
        <w:t>е</w:t>
      </w:r>
      <w:r w:rsidR="003060A2" w:rsidRPr="0021284E">
        <w:t xml:space="preserve"> процедур</w:t>
      </w:r>
      <w:r w:rsidR="00AC1295" w:rsidRPr="0021284E">
        <w:t>ы</w:t>
      </w:r>
      <w:r w:rsidR="003060A2" w:rsidRPr="0021284E">
        <w:t>:</w:t>
      </w:r>
    </w:p>
    <w:p w:rsidR="003060A2" w:rsidRDefault="003060A2" w:rsidP="000A31DB">
      <w:pPr>
        <w:pStyle w:val="af1"/>
        <w:tabs>
          <w:tab w:val="left" w:pos="142"/>
        </w:tabs>
        <w:autoSpaceDE w:val="0"/>
        <w:autoSpaceDN w:val="0"/>
        <w:adjustRightInd w:val="0"/>
        <w:ind w:firstLine="709"/>
        <w:jc w:val="both"/>
        <w:rPr>
          <w:rFonts w:ascii="Times New Roman" w:hAnsi="Times New Roman"/>
          <w:sz w:val="24"/>
          <w:szCs w:val="24"/>
        </w:rPr>
      </w:pPr>
      <w:r w:rsidRPr="0021284E">
        <w:rPr>
          <w:rFonts w:ascii="Times New Roman" w:hAnsi="Times New Roman"/>
          <w:sz w:val="24"/>
          <w:szCs w:val="24"/>
        </w:rPr>
        <w:t xml:space="preserve">а) </w:t>
      </w:r>
      <w:r w:rsidR="000F2B0D" w:rsidRPr="0021284E">
        <w:rPr>
          <w:rFonts w:ascii="Times New Roman" w:hAnsi="Times New Roman"/>
          <w:sz w:val="24"/>
          <w:szCs w:val="24"/>
        </w:rPr>
        <w:t xml:space="preserve">прием и регистрация заявления и документов, </w:t>
      </w:r>
      <w:r w:rsidR="00D741FE" w:rsidRPr="0021284E">
        <w:rPr>
          <w:rFonts w:ascii="Times New Roman" w:hAnsi="Times New Roman"/>
          <w:sz w:val="24"/>
          <w:szCs w:val="24"/>
        </w:rPr>
        <w:t>подлежащих представлению заявителем</w:t>
      </w:r>
      <w:r w:rsidRPr="0021284E">
        <w:rPr>
          <w:rFonts w:ascii="Times New Roman" w:hAnsi="Times New Roman"/>
          <w:sz w:val="24"/>
          <w:szCs w:val="24"/>
        </w:rPr>
        <w:t>;</w:t>
      </w:r>
    </w:p>
    <w:p w:rsidR="003060A2" w:rsidRPr="0021284E" w:rsidRDefault="006E42EF" w:rsidP="000A31DB">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3060A2" w:rsidRPr="0021284E">
        <w:rPr>
          <w:rFonts w:ascii="Times New Roman" w:hAnsi="Times New Roman"/>
          <w:sz w:val="24"/>
          <w:szCs w:val="24"/>
        </w:rPr>
        <w:t>) формирование и направление межведомственных запросов</w:t>
      </w:r>
      <w:r w:rsidR="001C20DF" w:rsidRPr="0021284E">
        <w:rPr>
          <w:rFonts w:ascii="Times New Roman" w:hAnsi="Times New Roman"/>
          <w:sz w:val="24"/>
          <w:szCs w:val="24"/>
        </w:rPr>
        <w:t xml:space="preserve"> в органы (организации), участвующие в предоставлении </w:t>
      </w:r>
      <w:r w:rsidR="00A71013">
        <w:rPr>
          <w:rFonts w:ascii="Times New Roman" w:hAnsi="Times New Roman"/>
          <w:sz w:val="24"/>
          <w:szCs w:val="24"/>
        </w:rPr>
        <w:t>муниципальн</w:t>
      </w:r>
      <w:r w:rsidR="001C20DF" w:rsidRPr="0021284E">
        <w:rPr>
          <w:rFonts w:ascii="Times New Roman" w:hAnsi="Times New Roman"/>
          <w:sz w:val="24"/>
          <w:szCs w:val="24"/>
        </w:rPr>
        <w:t>ой услуги</w:t>
      </w:r>
      <w:r w:rsidR="003060A2" w:rsidRPr="0021284E">
        <w:rPr>
          <w:rFonts w:ascii="Times New Roman" w:hAnsi="Times New Roman"/>
          <w:sz w:val="24"/>
          <w:szCs w:val="24"/>
        </w:rPr>
        <w:t>;</w:t>
      </w:r>
    </w:p>
    <w:p w:rsidR="00BD2B31" w:rsidRPr="0021284E" w:rsidRDefault="006E42EF" w:rsidP="000A31DB">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г</w:t>
      </w:r>
      <w:r w:rsidR="00BD2B31" w:rsidRPr="0021284E">
        <w:rPr>
          <w:rFonts w:ascii="Times New Roman" w:hAnsi="Times New Roman"/>
          <w:sz w:val="24"/>
          <w:szCs w:val="24"/>
        </w:rPr>
        <w:t>)</w:t>
      </w:r>
      <w:r w:rsidR="001F3355" w:rsidRPr="0021284E">
        <w:rPr>
          <w:rFonts w:ascii="Times New Roman" w:hAnsi="Times New Roman"/>
          <w:sz w:val="24"/>
          <w:szCs w:val="24"/>
        </w:rPr>
        <w:t xml:space="preserve"> </w:t>
      </w:r>
      <w:r w:rsidR="00BD2B31" w:rsidRPr="0021284E">
        <w:rPr>
          <w:rFonts w:ascii="Times New Roman" w:hAnsi="Times New Roman"/>
          <w:sz w:val="24"/>
          <w:szCs w:val="24"/>
        </w:rPr>
        <w:t xml:space="preserve">принятие решения о </w:t>
      </w:r>
      <w:r w:rsidR="00631103" w:rsidRPr="0021284E">
        <w:rPr>
          <w:rFonts w:ascii="Times New Roman" w:hAnsi="Times New Roman"/>
          <w:sz w:val="24"/>
          <w:szCs w:val="24"/>
        </w:rPr>
        <w:t xml:space="preserve">проведении </w:t>
      </w:r>
      <w:r w:rsidR="00B87418" w:rsidRPr="0021284E">
        <w:rPr>
          <w:rFonts w:ascii="Times New Roman" w:hAnsi="Times New Roman"/>
          <w:sz w:val="24"/>
          <w:szCs w:val="24"/>
        </w:rPr>
        <w:t>торг</w:t>
      </w:r>
      <w:r w:rsidR="00631103" w:rsidRPr="0021284E">
        <w:rPr>
          <w:rFonts w:ascii="Times New Roman" w:hAnsi="Times New Roman"/>
          <w:sz w:val="24"/>
          <w:szCs w:val="24"/>
        </w:rPr>
        <w:t>ов</w:t>
      </w:r>
      <w:r w:rsidR="00D44F5F" w:rsidRPr="0021284E">
        <w:rPr>
          <w:rFonts w:ascii="Times New Roman" w:hAnsi="Times New Roman"/>
          <w:sz w:val="24"/>
          <w:szCs w:val="24"/>
        </w:rPr>
        <w:t>;</w:t>
      </w:r>
      <w:r w:rsidR="00BD2B31" w:rsidRPr="0021284E">
        <w:rPr>
          <w:rFonts w:ascii="Times New Roman" w:hAnsi="Times New Roman"/>
          <w:sz w:val="24"/>
          <w:szCs w:val="24"/>
        </w:rPr>
        <w:t xml:space="preserve"> </w:t>
      </w:r>
    </w:p>
    <w:p w:rsidR="00BD2B31" w:rsidRPr="0021284E" w:rsidRDefault="006E42EF" w:rsidP="000A31DB">
      <w:pPr>
        <w:autoSpaceDE w:val="0"/>
        <w:autoSpaceDN w:val="0"/>
        <w:adjustRightInd w:val="0"/>
        <w:ind w:firstLine="709"/>
        <w:jc w:val="both"/>
        <w:outlineLvl w:val="3"/>
      </w:pPr>
      <w:r>
        <w:t>д</w:t>
      </w:r>
      <w:r w:rsidR="00BB4144" w:rsidRPr="0021284E">
        <w:t xml:space="preserve">) </w:t>
      </w:r>
      <w:r w:rsidR="00020A89" w:rsidRPr="0021284E">
        <w:t xml:space="preserve">направление (выдача) заявителю </w:t>
      </w:r>
      <w:r w:rsidR="00A71013">
        <w:t xml:space="preserve">распоряжения Администрации </w:t>
      </w:r>
      <w:r w:rsidR="00020A89" w:rsidRPr="0021284E">
        <w:t xml:space="preserve">о </w:t>
      </w:r>
      <w:r w:rsidR="00631103" w:rsidRPr="0021284E">
        <w:t xml:space="preserve">проведении </w:t>
      </w:r>
      <w:r w:rsidR="00BB4144" w:rsidRPr="0021284E">
        <w:t>торг</w:t>
      </w:r>
      <w:r w:rsidR="00631103" w:rsidRPr="0021284E">
        <w:t>ов</w:t>
      </w:r>
      <w:r w:rsidR="00BB4144" w:rsidRPr="0021284E">
        <w:t xml:space="preserve"> либо </w:t>
      </w:r>
      <w:r w:rsidR="00A71013">
        <w:t xml:space="preserve">письма Администрации </w:t>
      </w:r>
      <w:r w:rsidR="009E3DD7" w:rsidRPr="0021284E">
        <w:t xml:space="preserve">об отказе в </w:t>
      </w:r>
      <w:r w:rsidR="00631103" w:rsidRPr="0021284E">
        <w:t>проведении</w:t>
      </w:r>
      <w:r w:rsidR="009E3DD7" w:rsidRPr="0021284E">
        <w:t xml:space="preserve"> торг</w:t>
      </w:r>
      <w:r w:rsidR="00631103" w:rsidRPr="0021284E">
        <w:t>ов</w:t>
      </w:r>
      <w:r w:rsidR="009E3DD7" w:rsidRPr="0021284E">
        <w:t>.</w:t>
      </w:r>
      <w:r w:rsidR="00BB4144" w:rsidRPr="0021284E">
        <w:t xml:space="preserve"> </w:t>
      </w:r>
    </w:p>
    <w:p w:rsidR="00BD2B31" w:rsidRPr="0021284E" w:rsidRDefault="00101F45" w:rsidP="000A31DB">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57</w:t>
      </w:r>
      <w:r w:rsidR="00BD2B31" w:rsidRPr="0021284E">
        <w:rPr>
          <w:rFonts w:ascii="Times New Roman" w:hAnsi="Times New Roman"/>
          <w:sz w:val="24"/>
          <w:szCs w:val="24"/>
        </w:rPr>
        <w:t>.</w:t>
      </w:r>
      <w:r w:rsidR="00324E10" w:rsidRPr="0021284E">
        <w:rPr>
          <w:rFonts w:ascii="Times New Roman" w:hAnsi="Times New Roman"/>
          <w:sz w:val="24"/>
          <w:szCs w:val="24"/>
        </w:rPr>
        <w:t xml:space="preserve"> Блок-схема</w:t>
      </w:r>
      <w:r w:rsidR="00BD2B31" w:rsidRPr="0021284E">
        <w:rPr>
          <w:rFonts w:ascii="Times New Roman" w:hAnsi="Times New Roman"/>
          <w:sz w:val="24"/>
          <w:szCs w:val="24"/>
        </w:rPr>
        <w:t xml:space="preserve"> предоставления </w:t>
      </w:r>
      <w:r w:rsidR="00A71013">
        <w:rPr>
          <w:rFonts w:ascii="Times New Roman" w:hAnsi="Times New Roman"/>
          <w:sz w:val="24"/>
          <w:szCs w:val="24"/>
        </w:rPr>
        <w:t>муниципаль</w:t>
      </w:r>
      <w:r w:rsidR="009D0F99" w:rsidRPr="0021284E">
        <w:rPr>
          <w:rFonts w:ascii="Times New Roman" w:hAnsi="Times New Roman"/>
          <w:sz w:val="24"/>
          <w:szCs w:val="24"/>
        </w:rPr>
        <w:t>ной услуги</w:t>
      </w:r>
      <w:r w:rsidR="00BD2B31" w:rsidRPr="0021284E">
        <w:rPr>
          <w:rFonts w:ascii="Times New Roman" w:hAnsi="Times New Roman"/>
          <w:sz w:val="24"/>
          <w:szCs w:val="24"/>
        </w:rPr>
        <w:t xml:space="preserve"> приводится в </w:t>
      </w:r>
      <w:r w:rsidR="009D0F99" w:rsidRPr="0021284E">
        <w:rPr>
          <w:rFonts w:ascii="Times New Roman" w:hAnsi="Times New Roman"/>
          <w:sz w:val="24"/>
          <w:szCs w:val="24"/>
        </w:rPr>
        <w:t>П</w:t>
      </w:r>
      <w:r w:rsidR="00BD2B31" w:rsidRPr="0021284E">
        <w:rPr>
          <w:rFonts w:ascii="Times New Roman" w:hAnsi="Times New Roman"/>
          <w:sz w:val="24"/>
          <w:szCs w:val="24"/>
        </w:rPr>
        <w:t xml:space="preserve">риложении </w:t>
      </w:r>
      <w:r w:rsidR="009D0F99" w:rsidRPr="0021284E">
        <w:rPr>
          <w:rFonts w:ascii="Times New Roman" w:hAnsi="Times New Roman"/>
          <w:sz w:val="24"/>
          <w:szCs w:val="24"/>
        </w:rPr>
        <w:t>2</w:t>
      </w:r>
      <w:r w:rsidR="00D44F5F" w:rsidRPr="0021284E">
        <w:rPr>
          <w:rFonts w:ascii="Times New Roman" w:hAnsi="Times New Roman"/>
          <w:sz w:val="24"/>
          <w:szCs w:val="24"/>
        </w:rPr>
        <w:t xml:space="preserve"> </w:t>
      </w:r>
      <w:r w:rsidR="00BD2B31" w:rsidRPr="0021284E">
        <w:rPr>
          <w:rFonts w:ascii="Times New Roman" w:hAnsi="Times New Roman"/>
          <w:sz w:val="24"/>
          <w:szCs w:val="24"/>
        </w:rPr>
        <w:t>к Административному регламенту</w:t>
      </w:r>
      <w:r w:rsidR="007E1F3C" w:rsidRPr="0021284E">
        <w:rPr>
          <w:rFonts w:ascii="Times New Roman" w:hAnsi="Times New Roman"/>
          <w:sz w:val="24"/>
          <w:szCs w:val="24"/>
        </w:rPr>
        <w:t>.</w:t>
      </w:r>
    </w:p>
    <w:p w:rsidR="005D60ED" w:rsidRPr="0021284E" w:rsidRDefault="005D60ED" w:rsidP="000A31DB">
      <w:pPr>
        <w:pStyle w:val="af1"/>
        <w:tabs>
          <w:tab w:val="left" w:pos="142"/>
        </w:tabs>
        <w:autoSpaceDE w:val="0"/>
        <w:autoSpaceDN w:val="0"/>
        <w:adjustRightInd w:val="0"/>
        <w:jc w:val="both"/>
        <w:rPr>
          <w:rFonts w:ascii="Times New Roman" w:hAnsi="Times New Roman"/>
          <w:sz w:val="24"/>
          <w:szCs w:val="24"/>
        </w:rPr>
      </w:pPr>
    </w:p>
    <w:p w:rsidR="00CA0094" w:rsidRPr="0021284E" w:rsidRDefault="00CA0094" w:rsidP="000A31DB">
      <w:pPr>
        <w:widowControl w:val="0"/>
        <w:autoSpaceDE w:val="0"/>
        <w:autoSpaceDN w:val="0"/>
        <w:adjustRightInd w:val="0"/>
        <w:jc w:val="center"/>
      </w:pPr>
      <w:r w:rsidRPr="0021284E">
        <w:t xml:space="preserve">Глава 22. </w:t>
      </w:r>
      <w:r w:rsidRPr="0021284E">
        <w:rPr>
          <w:caps/>
        </w:rPr>
        <w:t>Прием и регистрация заявления и документов, подлежащих представлению заявителем</w:t>
      </w:r>
    </w:p>
    <w:p w:rsidR="00B7041B" w:rsidRPr="0021284E" w:rsidRDefault="00B7041B" w:rsidP="000A31DB">
      <w:pPr>
        <w:widowControl w:val="0"/>
        <w:autoSpaceDE w:val="0"/>
        <w:autoSpaceDN w:val="0"/>
        <w:adjustRightInd w:val="0"/>
        <w:jc w:val="center"/>
      </w:pPr>
    </w:p>
    <w:p w:rsidR="00243EB6" w:rsidRPr="00FD3D6B" w:rsidRDefault="00101F45" w:rsidP="000A31DB">
      <w:pPr>
        <w:widowControl w:val="0"/>
        <w:autoSpaceDE w:val="0"/>
        <w:autoSpaceDN w:val="0"/>
        <w:adjustRightInd w:val="0"/>
        <w:ind w:firstLine="709"/>
        <w:jc w:val="both"/>
      </w:pPr>
      <w:r>
        <w:t>58</w:t>
      </w:r>
      <w:r w:rsidR="006416C6" w:rsidRPr="0021284E">
        <w:t xml:space="preserve">. </w:t>
      </w:r>
      <w:r w:rsidR="00243EB6" w:rsidRPr="00FD3D6B">
        <w:t xml:space="preserve">Основанием для начала административной процедуры является поступление в </w:t>
      </w:r>
      <w:r w:rsidR="00243EB6">
        <w:t xml:space="preserve">Администрацию </w:t>
      </w:r>
      <w:r w:rsidR="00243EB6" w:rsidRPr="00FD3D6B">
        <w:t xml:space="preserve">заявления по форме согласно </w:t>
      </w:r>
      <w:hyperlink w:anchor="Par453" w:history="1">
        <w:r w:rsidR="00243EB6" w:rsidRPr="00FD3D6B">
          <w:t>Приложению  1</w:t>
        </w:r>
      </w:hyperlink>
      <w:r w:rsidR="00243EB6" w:rsidRPr="00FD3D6B">
        <w:t xml:space="preserve"> к Административному регламенту с приложением к нему документов, указанных в пункте 2</w:t>
      </w:r>
      <w:r w:rsidR="00243EB6">
        <w:t>5</w:t>
      </w:r>
      <w:r w:rsidR="00243EB6" w:rsidRPr="00FD3D6B">
        <w:t xml:space="preserve"> Административного регламента одним из </w:t>
      </w:r>
      <w:r w:rsidR="00243EB6" w:rsidRPr="00FD3D6B">
        <w:lastRenderedPageBreak/>
        <w:t>следующих способов:</w:t>
      </w:r>
    </w:p>
    <w:p w:rsidR="00243EB6" w:rsidRPr="00FD3D6B" w:rsidRDefault="00243EB6" w:rsidP="000A31DB">
      <w:pPr>
        <w:widowControl w:val="0"/>
        <w:tabs>
          <w:tab w:val="left" w:pos="1260"/>
        </w:tabs>
        <w:ind w:firstLine="709"/>
        <w:jc w:val="both"/>
      </w:pPr>
      <w:r w:rsidRPr="00FD3D6B">
        <w:t>путем личного обращения заявителя в</w:t>
      </w:r>
      <w:r>
        <w:t xml:space="preserve"> Администрацию</w:t>
      </w:r>
      <w:r w:rsidRPr="00FD3D6B">
        <w:t>;</w:t>
      </w:r>
    </w:p>
    <w:p w:rsidR="00243EB6" w:rsidRPr="00FD3D6B" w:rsidRDefault="00243EB6" w:rsidP="000A31DB">
      <w:pPr>
        <w:tabs>
          <w:tab w:val="left" w:pos="720"/>
        </w:tabs>
        <w:ind w:firstLine="709"/>
        <w:jc w:val="both"/>
      </w:pPr>
      <w:r w:rsidRPr="00FD3D6B">
        <w:t>через организации почтовой связи;</w:t>
      </w:r>
    </w:p>
    <w:p w:rsidR="00243EB6" w:rsidRPr="00FD3D6B" w:rsidRDefault="00243EB6" w:rsidP="000A31DB">
      <w:pPr>
        <w:autoSpaceDE w:val="0"/>
        <w:autoSpaceDN w:val="0"/>
        <w:adjustRightInd w:val="0"/>
        <w:ind w:firstLine="709"/>
        <w:jc w:val="both"/>
      </w:pPr>
      <w:r w:rsidRPr="00FD3D6B">
        <w:t>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43EB6" w:rsidRPr="00FD3D6B" w:rsidRDefault="00101F45" w:rsidP="000A31DB">
      <w:pPr>
        <w:autoSpaceDE w:val="0"/>
        <w:autoSpaceDN w:val="0"/>
        <w:adjustRightInd w:val="0"/>
        <w:ind w:firstLine="709"/>
        <w:jc w:val="both"/>
        <w:outlineLvl w:val="2"/>
      </w:pPr>
      <w:r>
        <w:t>59</w:t>
      </w:r>
      <w:r w:rsidR="00243EB6" w:rsidRPr="00FD3D6B">
        <w:t xml:space="preserve">. </w:t>
      </w:r>
      <w:proofErr w:type="gramStart"/>
      <w:r w:rsidR="00243EB6" w:rsidRPr="00FD3D6B">
        <w:t xml:space="preserve">При поступлении в </w:t>
      </w:r>
      <w:r w:rsidR="00243EB6">
        <w:t xml:space="preserve">Администрацию </w:t>
      </w:r>
      <w:r w:rsidR="00243EB6" w:rsidRPr="00FD3D6B">
        <w:t>заявления с приложением документов, перечисленных в пункте 2</w:t>
      </w:r>
      <w:r w:rsidR="00243EB6">
        <w:t>5</w:t>
      </w:r>
      <w:r w:rsidR="00243EB6" w:rsidRPr="00FD3D6B">
        <w:t xml:space="preserve"> Административного регламента, должностное лицо</w:t>
      </w:r>
      <w:r w:rsidR="00243EB6">
        <w:t xml:space="preserve"> Администрации</w:t>
      </w:r>
      <w:r w:rsidR="00243EB6" w:rsidRPr="00FD3D6B">
        <w:t>, ответственное за прием и регистрацию документов осуществляет их регистрацию в по</w:t>
      </w:r>
      <w:r w:rsidR="00243EB6">
        <w:t>р</w:t>
      </w:r>
      <w:r w:rsidR="006E42EF">
        <w:t xml:space="preserve">ядке, предусмотренном пунктом </w:t>
      </w:r>
      <w:r>
        <w:t>37</w:t>
      </w:r>
      <w:r w:rsidR="00243EB6" w:rsidRPr="00FD3D6B">
        <w:t xml:space="preserve"> Административного регламента</w:t>
      </w:r>
      <w:r w:rsidR="006E42EF">
        <w:t xml:space="preserve">, </w:t>
      </w:r>
      <w:r w:rsidR="006E42EF" w:rsidRPr="00101F45">
        <w:t>либо отказывает в принятии заявления при наличии оснований, указанных в пункте 30 Административного регламента в порядке, пр</w:t>
      </w:r>
      <w:r w:rsidRPr="00101F45">
        <w:t>едусмотренном пунктом 30</w:t>
      </w:r>
      <w:r w:rsidR="006E42EF" w:rsidRPr="00101F45">
        <w:t xml:space="preserve"> Административного регламента</w:t>
      </w:r>
      <w:r w:rsidR="00243EB6" w:rsidRPr="00101F45">
        <w:t xml:space="preserve">. </w:t>
      </w:r>
      <w:proofErr w:type="gramEnd"/>
    </w:p>
    <w:p w:rsidR="00243EB6" w:rsidRPr="00FD3D6B" w:rsidRDefault="006E42EF" w:rsidP="000A31DB">
      <w:pPr>
        <w:autoSpaceDE w:val="0"/>
        <w:autoSpaceDN w:val="0"/>
        <w:adjustRightInd w:val="0"/>
        <w:ind w:firstLine="709"/>
        <w:jc w:val="both"/>
      </w:pPr>
      <w:r>
        <w:t>6</w:t>
      </w:r>
      <w:r w:rsidR="00101F45">
        <w:t>0</w:t>
      </w:r>
      <w:r w:rsidR="00243EB6" w:rsidRPr="00FD3D6B">
        <w:t xml:space="preserve">. </w:t>
      </w:r>
      <w:r w:rsidR="00243EB6" w:rsidRPr="00FD3D6B">
        <w:rPr>
          <w:color w:val="000000"/>
        </w:rPr>
        <w:t xml:space="preserve">Результатом административной процедуры является регистрация заявления и документов. </w:t>
      </w:r>
    </w:p>
    <w:p w:rsidR="00101F45" w:rsidRDefault="00101F45" w:rsidP="000A31DB">
      <w:pPr>
        <w:autoSpaceDE w:val="0"/>
        <w:autoSpaceDN w:val="0"/>
        <w:adjustRightInd w:val="0"/>
        <w:jc w:val="center"/>
      </w:pPr>
    </w:p>
    <w:p w:rsidR="00243EB6" w:rsidRPr="006E42EF" w:rsidRDefault="006416C6" w:rsidP="000A31DB">
      <w:pPr>
        <w:autoSpaceDE w:val="0"/>
        <w:autoSpaceDN w:val="0"/>
        <w:adjustRightInd w:val="0"/>
        <w:jc w:val="center"/>
        <w:rPr>
          <w:caps/>
        </w:rPr>
      </w:pPr>
      <w:r w:rsidRPr="0021284E">
        <w:t xml:space="preserve">Глава </w:t>
      </w:r>
      <w:r w:rsidR="006E42EF">
        <w:t>2</w:t>
      </w:r>
      <w:r w:rsidR="00101F45">
        <w:t>3</w:t>
      </w:r>
      <w:r w:rsidRPr="0021284E">
        <w:t xml:space="preserve">. </w:t>
      </w:r>
      <w:r w:rsidR="00571046" w:rsidRPr="0021284E">
        <w:rPr>
          <w:caps/>
        </w:rPr>
        <w:t xml:space="preserve">Формирование и направление </w:t>
      </w:r>
      <w:r w:rsidR="00B60F6E" w:rsidRPr="0021284E">
        <w:rPr>
          <w:caps/>
        </w:rPr>
        <w:t>М</w:t>
      </w:r>
      <w:r w:rsidR="00571046" w:rsidRPr="0021284E">
        <w:rPr>
          <w:caps/>
        </w:rPr>
        <w:t>ежведомственных</w:t>
      </w:r>
      <w:r w:rsidR="006E42EF">
        <w:rPr>
          <w:caps/>
        </w:rPr>
        <w:t xml:space="preserve"> З</w:t>
      </w:r>
      <w:r w:rsidR="00571046" w:rsidRPr="0021284E">
        <w:rPr>
          <w:caps/>
        </w:rPr>
        <w:t xml:space="preserve">апросов </w:t>
      </w:r>
    </w:p>
    <w:p w:rsidR="006E42EF" w:rsidRDefault="006E42EF" w:rsidP="000A31DB">
      <w:pPr>
        <w:autoSpaceDE w:val="0"/>
        <w:autoSpaceDN w:val="0"/>
        <w:adjustRightInd w:val="0"/>
        <w:jc w:val="center"/>
      </w:pPr>
    </w:p>
    <w:p w:rsidR="00CA0094" w:rsidRPr="0021284E" w:rsidRDefault="00A169AC" w:rsidP="000A31DB">
      <w:pPr>
        <w:autoSpaceDE w:val="0"/>
        <w:autoSpaceDN w:val="0"/>
        <w:adjustRightInd w:val="0"/>
        <w:ind w:firstLine="709"/>
        <w:jc w:val="both"/>
      </w:pPr>
      <w:r>
        <w:t xml:space="preserve">61. </w:t>
      </w:r>
      <w:r w:rsidR="00CA0094" w:rsidRPr="0021284E">
        <w:t>Основанием для начала административной процедуры является не представление заявителем документов, предусмотренных</w:t>
      </w:r>
      <w:r w:rsidR="00F64B92" w:rsidRPr="0021284E">
        <w:t xml:space="preserve"> </w:t>
      </w:r>
      <w:r w:rsidR="00CA0094" w:rsidRPr="0021284E">
        <w:t>пункт</w:t>
      </w:r>
      <w:r w:rsidR="001A79D0" w:rsidRPr="0021284E">
        <w:t>ом</w:t>
      </w:r>
      <w:r w:rsidR="00CA0094" w:rsidRPr="0021284E">
        <w:t xml:space="preserve"> 2</w:t>
      </w:r>
      <w:r w:rsidR="00747B38" w:rsidRPr="0021284E">
        <w:t>8</w:t>
      </w:r>
      <w:r w:rsidR="00CA0094" w:rsidRPr="0021284E">
        <w:t xml:space="preserve"> Административного регламента.</w:t>
      </w:r>
    </w:p>
    <w:p w:rsidR="00CA0094" w:rsidRPr="0021284E" w:rsidRDefault="00CA0094" w:rsidP="000A31DB">
      <w:pPr>
        <w:autoSpaceDE w:val="0"/>
        <w:autoSpaceDN w:val="0"/>
        <w:adjustRightInd w:val="0"/>
        <w:ind w:firstLine="709"/>
        <w:jc w:val="both"/>
      </w:pPr>
      <w:r w:rsidRPr="0021284E">
        <w:t>Должностным лицом</w:t>
      </w:r>
      <w:r w:rsidR="00A169AC">
        <w:t xml:space="preserve"> Администрации</w:t>
      </w:r>
      <w:r w:rsidRPr="0021284E">
        <w:t>, ответственным за формирование и направление межведомственных запросов</w:t>
      </w:r>
      <w:r w:rsidR="001C20DF" w:rsidRPr="0021284E">
        <w:t xml:space="preserve"> в орган</w:t>
      </w:r>
      <w:r w:rsidR="00A169AC">
        <w:t>ы участвующие в предоставлении муниципаль</w:t>
      </w:r>
      <w:r w:rsidR="001C20DF" w:rsidRPr="0021284E">
        <w:t>ной услуги</w:t>
      </w:r>
      <w:r w:rsidR="00855C25" w:rsidRPr="0021284E">
        <w:t>,</w:t>
      </w:r>
      <w:r w:rsidR="00BE1A4A">
        <w:t xml:space="preserve"> в течение 5</w:t>
      </w:r>
      <w:r w:rsidRPr="0021284E">
        <w:t xml:space="preserve"> рабочих дней со дня регистрации заявления и документов, указанных в пункте 2</w:t>
      </w:r>
      <w:r w:rsidR="00747B38" w:rsidRPr="0021284E">
        <w:t>5</w:t>
      </w:r>
      <w:r w:rsidRPr="0021284E">
        <w:t xml:space="preserve"> Административного регламента, формируются и направляются межведомственные запросы: </w:t>
      </w:r>
    </w:p>
    <w:p w:rsidR="00CA0094" w:rsidRPr="0021284E" w:rsidRDefault="00CA0094" w:rsidP="000A31DB">
      <w:pPr>
        <w:autoSpaceDE w:val="0"/>
        <w:autoSpaceDN w:val="0"/>
        <w:adjustRightInd w:val="0"/>
        <w:ind w:firstLine="709"/>
        <w:jc w:val="both"/>
      </w:pPr>
      <w:r w:rsidRPr="0021284E">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CA0094" w:rsidRPr="0021284E" w:rsidRDefault="00CA0094" w:rsidP="000A31DB">
      <w:pPr>
        <w:autoSpaceDE w:val="0"/>
        <w:autoSpaceDN w:val="0"/>
        <w:adjustRightInd w:val="0"/>
        <w:ind w:firstLine="709"/>
        <w:jc w:val="both"/>
      </w:pPr>
      <w:r w:rsidRPr="0021284E">
        <w:t xml:space="preserve">в Федеральную службу государственной регистрации, кадастра и картографии – в целях </w:t>
      </w:r>
      <w:r w:rsidR="00AE21AA" w:rsidRPr="0021284E">
        <w:t>получения кадастрового паспорта;</w:t>
      </w:r>
    </w:p>
    <w:p w:rsidR="00AE21AA" w:rsidRPr="00B404A7" w:rsidRDefault="00AE21AA" w:rsidP="000A31DB">
      <w:pPr>
        <w:ind w:firstLine="709"/>
        <w:jc w:val="both"/>
      </w:pPr>
      <w:bookmarkStart w:id="5" w:name="_GoBack"/>
      <w:r w:rsidRPr="00B404A7">
        <w:t>в администрацию</w:t>
      </w:r>
      <w:r w:rsidR="00A169AC" w:rsidRPr="00B404A7">
        <w:t xml:space="preserve"> МО «Нукутский район» </w:t>
      </w:r>
      <w:r w:rsidRPr="00B404A7">
        <w:t>– в целях получения сведений, содержащихся в информационной системе обеспечения градостроительной деятельности.</w:t>
      </w:r>
    </w:p>
    <w:bookmarkEnd w:id="5"/>
    <w:p w:rsidR="00CA0094" w:rsidRPr="0021284E" w:rsidRDefault="00A169AC" w:rsidP="000A31DB">
      <w:pPr>
        <w:autoSpaceDE w:val="0"/>
        <w:autoSpaceDN w:val="0"/>
        <w:adjustRightInd w:val="0"/>
        <w:ind w:firstLine="709"/>
        <w:jc w:val="both"/>
      </w:pPr>
      <w:r>
        <w:t>62</w:t>
      </w:r>
      <w:r w:rsidR="00CA0094" w:rsidRPr="0021284E">
        <w:t>. Межведомственные запросы направляются в письменной форме на бумажном носителе или в форме электронного документа.</w:t>
      </w:r>
    </w:p>
    <w:p w:rsidR="00AE21AA" w:rsidRPr="0021284E" w:rsidRDefault="00A169AC" w:rsidP="000A31DB">
      <w:pPr>
        <w:autoSpaceDE w:val="0"/>
        <w:autoSpaceDN w:val="0"/>
        <w:adjustRightInd w:val="0"/>
        <w:ind w:firstLine="709"/>
        <w:jc w:val="both"/>
      </w:pPr>
      <w:r>
        <w:t>63</w:t>
      </w:r>
      <w:r w:rsidR="00AE21AA" w:rsidRPr="0021284E">
        <w:t>.</w:t>
      </w:r>
      <w:r w:rsidR="00DF608A" w:rsidRPr="0021284E">
        <w:t xml:space="preserve"> </w:t>
      </w:r>
      <w:r>
        <w:t>Органы, указанные в пункте 19</w:t>
      </w:r>
      <w:r w:rsidR="00AE21AA" w:rsidRPr="0021284E">
        <w:t xml:space="preserve"> Административного регламента, в течение 5 рабочих дней со дня поступления запросов осуществляют подготовку и направление в </w:t>
      </w:r>
      <w:r>
        <w:t xml:space="preserve">Администрацию </w:t>
      </w:r>
      <w:r w:rsidR="00AE21AA" w:rsidRPr="0021284E">
        <w:t>ответов на запросы.</w:t>
      </w:r>
    </w:p>
    <w:p w:rsidR="00CA0094" w:rsidRPr="0021284E" w:rsidRDefault="00A169AC" w:rsidP="000A31DB">
      <w:pPr>
        <w:autoSpaceDE w:val="0"/>
        <w:autoSpaceDN w:val="0"/>
        <w:adjustRightInd w:val="0"/>
        <w:ind w:firstLine="709"/>
        <w:jc w:val="both"/>
      </w:pPr>
      <w:r>
        <w:t>64</w:t>
      </w:r>
      <w:r w:rsidR="00CA0094" w:rsidRPr="0021284E">
        <w:t xml:space="preserve">. Результатом исполнения административной процедуры является получение </w:t>
      </w:r>
      <w:r>
        <w:t xml:space="preserve">Администрацией </w:t>
      </w:r>
      <w:r w:rsidR="00CA0094" w:rsidRPr="0021284E">
        <w:t>документов, указанных в</w:t>
      </w:r>
      <w:r w:rsidR="00F64B92" w:rsidRPr="0021284E">
        <w:t xml:space="preserve"> пункт</w:t>
      </w:r>
      <w:r w:rsidR="001A79D0" w:rsidRPr="0021284E">
        <w:t>е</w:t>
      </w:r>
      <w:r w:rsidR="00F64B92" w:rsidRPr="0021284E">
        <w:t xml:space="preserve"> </w:t>
      </w:r>
      <w:r w:rsidR="00CA0094" w:rsidRPr="0021284E">
        <w:t>2</w:t>
      </w:r>
      <w:r w:rsidR="00747B38" w:rsidRPr="0021284E">
        <w:t>8</w:t>
      </w:r>
      <w:r w:rsidR="00CA0094" w:rsidRPr="0021284E">
        <w:t xml:space="preserve"> Административного регламента.</w:t>
      </w:r>
    </w:p>
    <w:p w:rsidR="003C7847" w:rsidRPr="0021284E" w:rsidRDefault="003C7847" w:rsidP="000A31DB">
      <w:pPr>
        <w:autoSpaceDE w:val="0"/>
        <w:autoSpaceDN w:val="0"/>
        <w:adjustRightInd w:val="0"/>
        <w:ind w:firstLine="709"/>
        <w:jc w:val="both"/>
      </w:pPr>
      <w:bookmarkStart w:id="6" w:name="sub_391148"/>
    </w:p>
    <w:p w:rsidR="003C7847" w:rsidRPr="0021284E" w:rsidRDefault="004A3E7D" w:rsidP="000A31DB">
      <w:pPr>
        <w:widowControl w:val="0"/>
        <w:autoSpaceDE w:val="0"/>
        <w:autoSpaceDN w:val="0"/>
        <w:adjustRightInd w:val="0"/>
        <w:jc w:val="center"/>
      </w:pPr>
      <w:r>
        <w:t>Глава 2</w:t>
      </w:r>
      <w:r w:rsidR="00A169AC">
        <w:t>4</w:t>
      </w:r>
      <w:r w:rsidR="003C7847" w:rsidRPr="0021284E">
        <w:t xml:space="preserve">. ПРИНЯТИЕ РЕШЕНИЯ О </w:t>
      </w:r>
      <w:r w:rsidR="00631103" w:rsidRPr="0021284E">
        <w:t xml:space="preserve">ПРОВЕДЕНИИ </w:t>
      </w:r>
      <w:r w:rsidR="003C7847" w:rsidRPr="0021284E">
        <w:t>ТОРГ</w:t>
      </w:r>
      <w:r w:rsidR="00631103" w:rsidRPr="0021284E">
        <w:t>ОВ</w:t>
      </w:r>
    </w:p>
    <w:p w:rsidR="003C7847" w:rsidRPr="0021284E" w:rsidRDefault="003C7847" w:rsidP="000A31DB">
      <w:pPr>
        <w:widowControl w:val="0"/>
        <w:autoSpaceDE w:val="0"/>
        <w:autoSpaceDN w:val="0"/>
        <w:adjustRightInd w:val="0"/>
        <w:jc w:val="center"/>
      </w:pPr>
    </w:p>
    <w:p w:rsidR="003C7847" w:rsidRPr="0021284E" w:rsidRDefault="00550F00" w:rsidP="000A31DB">
      <w:pPr>
        <w:widowControl w:val="0"/>
        <w:autoSpaceDE w:val="0"/>
        <w:autoSpaceDN w:val="0"/>
        <w:adjustRightInd w:val="0"/>
        <w:ind w:firstLine="709"/>
        <w:jc w:val="both"/>
        <w:rPr>
          <w:b/>
        </w:rPr>
      </w:pPr>
      <w:r w:rsidRPr="0021284E">
        <w:t>6</w:t>
      </w:r>
      <w:r w:rsidR="00A169AC">
        <w:t>5</w:t>
      </w:r>
      <w:r w:rsidR="003C7847" w:rsidRPr="0021284E">
        <w:t>.</w:t>
      </w:r>
      <w:r w:rsidR="003C7847" w:rsidRPr="0021284E">
        <w:rPr>
          <w:b/>
        </w:rPr>
        <w:t xml:space="preserve"> </w:t>
      </w:r>
      <w:r w:rsidR="003C7847" w:rsidRPr="0021284E">
        <w:t>Основанием для начала административной процедуры является получение должностным лицом</w:t>
      </w:r>
      <w:r w:rsidR="00A169AC">
        <w:t xml:space="preserve"> Администрации</w:t>
      </w:r>
      <w:r w:rsidR="003C7847" w:rsidRPr="0021284E">
        <w:t>, ответственным за подготовку проекта р</w:t>
      </w:r>
      <w:r w:rsidR="00A169AC">
        <w:t>аспоряжения</w:t>
      </w:r>
      <w:r w:rsidR="003C7847" w:rsidRPr="0021284E">
        <w:t xml:space="preserve"> о </w:t>
      </w:r>
      <w:r w:rsidR="00631103" w:rsidRPr="0021284E">
        <w:t>проведении</w:t>
      </w:r>
      <w:r w:rsidR="003C7847" w:rsidRPr="0021284E">
        <w:t xml:space="preserve"> торг</w:t>
      </w:r>
      <w:r w:rsidR="00631103" w:rsidRPr="0021284E">
        <w:t>ов</w:t>
      </w:r>
      <w:r w:rsidR="003C7847" w:rsidRPr="0021284E">
        <w:t>, заявления о предоставлении земельного участка и иных документов, указанных в пунктах 25, 28, Административного регламента.</w:t>
      </w:r>
    </w:p>
    <w:p w:rsidR="009E3DD7" w:rsidRPr="0021284E" w:rsidRDefault="00A169AC" w:rsidP="000A31DB">
      <w:pPr>
        <w:autoSpaceDE w:val="0"/>
        <w:autoSpaceDN w:val="0"/>
        <w:adjustRightInd w:val="0"/>
        <w:ind w:firstLine="709"/>
        <w:jc w:val="both"/>
      </w:pPr>
      <w:r>
        <w:t>66</w:t>
      </w:r>
      <w:r w:rsidR="009E3DD7" w:rsidRPr="0021284E">
        <w:t>. Должностное лицо</w:t>
      </w:r>
      <w:r w:rsidR="001473EF">
        <w:t xml:space="preserve"> Администрации</w:t>
      </w:r>
      <w:r w:rsidR="009E3DD7" w:rsidRPr="0021284E">
        <w:t xml:space="preserve">, ответственное за подготовку проекта решения о </w:t>
      </w:r>
      <w:r w:rsidR="00631103" w:rsidRPr="0021284E">
        <w:t>проведении торгов</w:t>
      </w:r>
      <w:r w:rsidR="009E3DD7" w:rsidRPr="0021284E">
        <w:t xml:space="preserve"> в течение </w:t>
      </w:r>
      <w:r w:rsidR="009B77FE" w:rsidRPr="0021284E">
        <w:t>2 месяцев</w:t>
      </w:r>
      <w:r w:rsidR="009E3DD7" w:rsidRPr="0021284E">
        <w:t xml:space="preserve"> с момента предоставления (получения) кадастрового паспорта земельного участка</w:t>
      </w:r>
      <w:r w:rsidR="009E3DD7" w:rsidRPr="0021284E">
        <w:rPr>
          <w:rStyle w:val="a6"/>
        </w:rPr>
        <w:t xml:space="preserve"> </w:t>
      </w:r>
      <w:r w:rsidR="009E3DD7" w:rsidRPr="0021284E">
        <w:t>осуществляет:</w:t>
      </w:r>
    </w:p>
    <w:p w:rsidR="009E3DD7" w:rsidRPr="0021284E" w:rsidRDefault="00550F00" w:rsidP="000A31DB">
      <w:pPr>
        <w:autoSpaceDE w:val="0"/>
        <w:autoSpaceDN w:val="0"/>
        <w:adjustRightInd w:val="0"/>
        <w:ind w:firstLine="709"/>
        <w:jc w:val="both"/>
        <w:rPr>
          <w:color w:val="000000" w:themeColor="text1"/>
        </w:rPr>
      </w:pPr>
      <w:r w:rsidRPr="0021284E">
        <w:t xml:space="preserve">- </w:t>
      </w:r>
      <w:r w:rsidR="009E3DD7" w:rsidRPr="0021284E">
        <w:t>проверку наличия или отсутствия оснований</w:t>
      </w:r>
      <w:r w:rsidR="00BF407E" w:rsidRPr="0021284E">
        <w:t xml:space="preserve"> для отказа</w:t>
      </w:r>
      <w:r w:rsidR="009E3DD7" w:rsidRPr="0021284E">
        <w:t xml:space="preserve">, предусмотренных </w:t>
      </w:r>
      <w:hyperlink w:anchor="sub_39118" w:history="1">
        <w:r w:rsidR="001473EF">
          <w:rPr>
            <w:color w:val="000000" w:themeColor="text1"/>
          </w:rPr>
          <w:t>пунктом</w:t>
        </w:r>
      </w:hyperlink>
      <w:r w:rsidR="001473EF">
        <w:rPr>
          <w:color w:val="000000" w:themeColor="text1"/>
        </w:rPr>
        <w:t xml:space="preserve"> 32</w:t>
      </w:r>
      <w:r w:rsidR="009E3DD7" w:rsidRPr="0021284E">
        <w:rPr>
          <w:color w:val="000000" w:themeColor="text1"/>
        </w:rPr>
        <w:t xml:space="preserve"> Административного регламента;</w:t>
      </w:r>
    </w:p>
    <w:p w:rsidR="00BF407E" w:rsidRPr="0021284E" w:rsidRDefault="00550F00" w:rsidP="000A31DB">
      <w:pPr>
        <w:autoSpaceDE w:val="0"/>
        <w:autoSpaceDN w:val="0"/>
        <w:adjustRightInd w:val="0"/>
        <w:ind w:firstLine="709"/>
        <w:jc w:val="both"/>
      </w:pPr>
      <w:r w:rsidRPr="0021284E">
        <w:lastRenderedPageBreak/>
        <w:t xml:space="preserve">- </w:t>
      </w:r>
      <w:r w:rsidR="00BF407E" w:rsidRPr="0021284E">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9E3DD7" w:rsidRPr="0021284E" w:rsidRDefault="00550F00" w:rsidP="000A31DB">
      <w:pPr>
        <w:autoSpaceDE w:val="0"/>
        <w:autoSpaceDN w:val="0"/>
        <w:adjustRightInd w:val="0"/>
        <w:ind w:firstLine="709"/>
        <w:jc w:val="both"/>
      </w:pPr>
      <w:r w:rsidRPr="0021284E">
        <w:t xml:space="preserve">- </w:t>
      </w:r>
      <w:r w:rsidR="009E3DD7" w:rsidRPr="0021284E">
        <w:t xml:space="preserve">подготовку проекта </w:t>
      </w:r>
      <w:r w:rsidR="001473EF">
        <w:t xml:space="preserve">распоряжения Администрации </w:t>
      </w:r>
      <w:r w:rsidR="009E3DD7" w:rsidRPr="0021284E">
        <w:t xml:space="preserve">о </w:t>
      </w:r>
      <w:r w:rsidR="00631103" w:rsidRPr="0021284E">
        <w:t>проведении торгов</w:t>
      </w:r>
      <w:r w:rsidR="009E3DD7" w:rsidRPr="0021284E">
        <w:rPr>
          <w:rStyle w:val="a6"/>
        </w:rPr>
        <w:t xml:space="preserve"> и </w:t>
      </w:r>
      <w:r w:rsidR="009E3DD7" w:rsidRPr="0021284E">
        <w:t>обеспечивает его согласование и подписание</w:t>
      </w:r>
      <w:r w:rsidR="009E3DD7" w:rsidRPr="0021284E">
        <w:rPr>
          <w:rStyle w:val="a6"/>
        </w:rPr>
        <w:t xml:space="preserve"> </w:t>
      </w:r>
      <w:r w:rsidR="009E3DD7" w:rsidRPr="0021284E">
        <w:t>в установленном порядке.</w:t>
      </w:r>
    </w:p>
    <w:p w:rsidR="001473EF" w:rsidRDefault="007D1DF1" w:rsidP="000A31DB">
      <w:pPr>
        <w:widowControl w:val="0"/>
        <w:autoSpaceDE w:val="0"/>
        <w:autoSpaceDN w:val="0"/>
        <w:adjustRightInd w:val="0"/>
        <w:ind w:firstLine="709"/>
        <w:jc w:val="both"/>
      </w:pPr>
      <w:r w:rsidRPr="0021284E">
        <w:t xml:space="preserve">В случае наличия оснований для отказа в предоставлении </w:t>
      </w:r>
      <w:r w:rsidR="001473EF">
        <w:t>муниципаль</w:t>
      </w:r>
      <w:r w:rsidRPr="0021284E">
        <w:t>ной услуги, предусмотренных п</w:t>
      </w:r>
      <w:r w:rsidR="001473EF">
        <w:t>унктом 32</w:t>
      </w:r>
      <w:r w:rsidRPr="0021284E">
        <w:t xml:space="preserve"> Административного регламента, решение об отказе в </w:t>
      </w:r>
      <w:r w:rsidR="00631103" w:rsidRPr="0021284E">
        <w:t>проведении торгов</w:t>
      </w:r>
      <w:r w:rsidRPr="0021284E">
        <w:t xml:space="preserve"> принима</w:t>
      </w:r>
      <w:r w:rsidR="00F67B0B" w:rsidRPr="0021284E">
        <w:t>е</w:t>
      </w:r>
      <w:r w:rsidRPr="0021284E">
        <w:t xml:space="preserve">тся </w:t>
      </w:r>
      <w:r w:rsidR="001473EF">
        <w:t xml:space="preserve">Администрацией </w:t>
      </w:r>
      <w:r w:rsidRPr="0021284E">
        <w:t>в течение 60 календарных дней с</w:t>
      </w:r>
      <w:r w:rsidR="001473EF">
        <w:t xml:space="preserve"> момента поступления заявления.</w:t>
      </w:r>
    </w:p>
    <w:p w:rsidR="003C7847" w:rsidRPr="0021284E" w:rsidRDefault="00A169AC" w:rsidP="000A31DB">
      <w:pPr>
        <w:widowControl w:val="0"/>
        <w:autoSpaceDE w:val="0"/>
        <w:autoSpaceDN w:val="0"/>
        <w:adjustRightInd w:val="0"/>
        <w:ind w:firstLine="709"/>
        <w:jc w:val="both"/>
      </w:pPr>
      <w:r>
        <w:t>67</w:t>
      </w:r>
      <w:r w:rsidR="003C7847" w:rsidRPr="0021284E">
        <w:t xml:space="preserve">. Результатом исполнения административной процедуры является принятие решения о </w:t>
      </w:r>
      <w:r w:rsidR="00631103" w:rsidRPr="0021284E">
        <w:t>проведении торгов</w:t>
      </w:r>
      <w:r w:rsidR="00550F00" w:rsidRPr="0021284E">
        <w:t xml:space="preserve"> либо решения об отказе в </w:t>
      </w:r>
      <w:r w:rsidR="00631103" w:rsidRPr="0021284E">
        <w:t>проведении торгов</w:t>
      </w:r>
      <w:r w:rsidR="00550F00" w:rsidRPr="0021284E">
        <w:t>.</w:t>
      </w:r>
    </w:p>
    <w:p w:rsidR="003C7847" w:rsidRPr="0021284E" w:rsidRDefault="003C7847" w:rsidP="000A31DB">
      <w:pPr>
        <w:autoSpaceDE w:val="0"/>
        <w:autoSpaceDN w:val="0"/>
        <w:adjustRightInd w:val="0"/>
        <w:jc w:val="both"/>
      </w:pPr>
    </w:p>
    <w:bookmarkEnd w:id="6"/>
    <w:p w:rsidR="001473EF" w:rsidRDefault="00E30050" w:rsidP="000A31DB">
      <w:pPr>
        <w:autoSpaceDE w:val="0"/>
        <w:autoSpaceDN w:val="0"/>
        <w:adjustRightInd w:val="0"/>
        <w:jc w:val="center"/>
        <w:outlineLvl w:val="3"/>
      </w:pPr>
      <w:r w:rsidRPr="0021284E">
        <w:t>Глава 2</w:t>
      </w:r>
      <w:r w:rsidR="001473EF">
        <w:t>5</w:t>
      </w:r>
      <w:r w:rsidRPr="0021284E">
        <w:t xml:space="preserve">. НАПРАВЛЕНИЕ  (ВЫДАЧА) ЗАЯВИТЕЛЮ </w:t>
      </w:r>
      <w:r w:rsidR="00B767A4">
        <w:t xml:space="preserve">РАСПОРЯЖЕНИЯ АДМИНИСТРАЦИИ </w:t>
      </w:r>
    </w:p>
    <w:p w:rsidR="00E30050" w:rsidRDefault="00E30050" w:rsidP="000A31DB">
      <w:pPr>
        <w:autoSpaceDE w:val="0"/>
        <w:autoSpaceDN w:val="0"/>
        <w:adjustRightInd w:val="0"/>
        <w:jc w:val="center"/>
        <w:outlineLvl w:val="3"/>
      </w:pPr>
      <w:r w:rsidRPr="0021284E">
        <w:t xml:space="preserve">О </w:t>
      </w:r>
      <w:r w:rsidR="001473EF">
        <w:t>ПРОВ</w:t>
      </w:r>
      <w:r w:rsidR="00631103" w:rsidRPr="0021284E">
        <w:t>ЕДЕНИИ ТОРГОВ</w:t>
      </w:r>
      <w:r w:rsidR="003B4E0B" w:rsidRPr="0021284E">
        <w:t xml:space="preserve"> </w:t>
      </w:r>
    </w:p>
    <w:p w:rsidR="001473EF" w:rsidRPr="0021284E" w:rsidRDefault="001473EF" w:rsidP="000A31DB">
      <w:pPr>
        <w:autoSpaceDE w:val="0"/>
        <w:autoSpaceDN w:val="0"/>
        <w:adjustRightInd w:val="0"/>
        <w:jc w:val="center"/>
        <w:outlineLvl w:val="3"/>
      </w:pPr>
    </w:p>
    <w:p w:rsidR="007E1F3C" w:rsidRPr="0021284E" w:rsidRDefault="00A169AC" w:rsidP="000A31DB">
      <w:pPr>
        <w:widowControl w:val="0"/>
        <w:autoSpaceDE w:val="0"/>
        <w:autoSpaceDN w:val="0"/>
        <w:adjustRightInd w:val="0"/>
        <w:ind w:firstLine="709"/>
        <w:jc w:val="both"/>
      </w:pPr>
      <w:r>
        <w:t>68</w:t>
      </w:r>
      <w:r w:rsidR="007E1F3C" w:rsidRPr="0021284E">
        <w:t>. Основанием для начала административной процедуры является получение должностным лицом</w:t>
      </w:r>
      <w:r w:rsidR="001473EF">
        <w:t xml:space="preserve"> Администрации</w:t>
      </w:r>
      <w:r w:rsidR="007E1F3C" w:rsidRPr="0021284E">
        <w:t xml:space="preserve">, документов указанных в пункте </w:t>
      </w:r>
      <w:r w:rsidR="00FD3226">
        <w:t>67</w:t>
      </w:r>
      <w:r w:rsidR="007E1F3C" w:rsidRPr="0021284E">
        <w:t xml:space="preserve"> Административного регламента. </w:t>
      </w:r>
    </w:p>
    <w:p w:rsidR="00550F00" w:rsidRPr="0021284E" w:rsidRDefault="001473EF" w:rsidP="000A31DB">
      <w:pPr>
        <w:autoSpaceDE w:val="0"/>
        <w:autoSpaceDN w:val="0"/>
        <w:adjustRightInd w:val="0"/>
        <w:ind w:firstLine="709"/>
        <w:jc w:val="both"/>
      </w:pPr>
      <w:r>
        <w:t>69</w:t>
      </w:r>
      <w:r w:rsidR="007A7DE8" w:rsidRPr="0021284E">
        <w:t xml:space="preserve">. Должностное лицо </w:t>
      </w:r>
      <w:r>
        <w:t>Администрации</w:t>
      </w:r>
      <w:r w:rsidR="007A7DE8" w:rsidRPr="0021284E">
        <w:t>, ответственное за направление (выдачу) заявителю результата государственной услуги</w:t>
      </w:r>
      <w:r w:rsidR="00550F00" w:rsidRPr="0021284E">
        <w:t xml:space="preserve">, в течение </w:t>
      </w:r>
      <w:r w:rsidR="00F67B0B" w:rsidRPr="0021284E">
        <w:t>3</w:t>
      </w:r>
      <w:r w:rsidR="00550F00" w:rsidRPr="0021284E">
        <w:t xml:space="preserve"> рабочих дней со дня приняти</w:t>
      </w:r>
      <w:r w:rsidR="00F67B0B" w:rsidRPr="0021284E">
        <w:t>я</w:t>
      </w:r>
      <w:r w:rsidR="00550F00" w:rsidRPr="0021284E">
        <w:t xml:space="preserve"> </w:t>
      </w:r>
      <w:r w:rsidR="00456DF2" w:rsidRPr="0021284E">
        <w:t xml:space="preserve">соответствующего </w:t>
      </w:r>
      <w:r w:rsidR="00550F00" w:rsidRPr="0021284E">
        <w:t xml:space="preserve">решения, направляет </w:t>
      </w:r>
      <w:r w:rsidR="00456DF2" w:rsidRPr="0021284E">
        <w:t xml:space="preserve">его </w:t>
      </w:r>
      <w:r w:rsidR="00550F00" w:rsidRPr="0021284E">
        <w:t>заявителю почтовым отправлением с уведомлением о вручении либо по обращению заявителя – вручает лично под роспись</w:t>
      </w:r>
      <w:r w:rsidR="00456DF2" w:rsidRPr="0021284E">
        <w:t>.</w:t>
      </w:r>
    </w:p>
    <w:p w:rsidR="00041ADD" w:rsidRPr="0021284E" w:rsidRDefault="00550F00" w:rsidP="000A31DB">
      <w:pPr>
        <w:autoSpaceDE w:val="0"/>
        <w:autoSpaceDN w:val="0"/>
        <w:adjustRightInd w:val="0"/>
        <w:ind w:firstLine="709"/>
        <w:jc w:val="both"/>
        <w:outlineLvl w:val="3"/>
      </w:pPr>
      <w:r w:rsidRPr="0021284E">
        <w:t>7</w:t>
      </w:r>
      <w:r w:rsidR="001473EF">
        <w:t>0</w:t>
      </w:r>
      <w:r w:rsidR="007A7DE8" w:rsidRPr="0021284E">
        <w:t xml:space="preserve">. </w:t>
      </w:r>
      <w:r w:rsidR="00041ADD" w:rsidRPr="0021284E">
        <w:t>Результатом исполнения административной процедуры являе</w:t>
      </w:r>
      <w:r w:rsidR="001473EF">
        <w:t xml:space="preserve">тся направление заявителю </w:t>
      </w:r>
      <w:r w:rsidR="00600DD6">
        <w:t xml:space="preserve">решения </w:t>
      </w:r>
      <w:r w:rsidR="001473EF">
        <w:t xml:space="preserve">Администрации </w:t>
      </w:r>
      <w:r w:rsidR="00041ADD" w:rsidRPr="0021284E">
        <w:t xml:space="preserve">о </w:t>
      </w:r>
      <w:r w:rsidR="00631103" w:rsidRPr="0021284E">
        <w:t xml:space="preserve">проведении </w:t>
      </w:r>
      <w:r w:rsidR="003B4E0B" w:rsidRPr="0021284E">
        <w:t>торг</w:t>
      </w:r>
      <w:r w:rsidR="00631103" w:rsidRPr="0021284E">
        <w:t>ов</w:t>
      </w:r>
      <w:r w:rsidR="00456DF2" w:rsidRPr="0021284E">
        <w:t xml:space="preserve"> либо </w:t>
      </w:r>
      <w:r w:rsidR="00600DD6">
        <w:t xml:space="preserve">решения Администрации </w:t>
      </w:r>
      <w:r w:rsidR="001473EF">
        <w:t xml:space="preserve">об отказе </w:t>
      </w:r>
      <w:r w:rsidR="00456DF2" w:rsidRPr="0021284E">
        <w:t xml:space="preserve">в </w:t>
      </w:r>
      <w:r w:rsidR="00631103" w:rsidRPr="0021284E">
        <w:t>проведении торгов</w:t>
      </w:r>
      <w:r w:rsidRPr="0021284E">
        <w:t>.</w:t>
      </w:r>
      <w:r w:rsidR="00041ADD" w:rsidRPr="0021284E">
        <w:t xml:space="preserve"> </w:t>
      </w:r>
    </w:p>
    <w:p w:rsidR="008E7DAF" w:rsidRPr="0021284E" w:rsidRDefault="008E7DAF" w:rsidP="000A31DB">
      <w:pPr>
        <w:widowControl w:val="0"/>
        <w:autoSpaceDE w:val="0"/>
        <w:autoSpaceDN w:val="0"/>
        <w:adjustRightInd w:val="0"/>
        <w:jc w:val="center"/>
      </w:pPr>
    </w:p>
    <w:p w:rsidR="00E30050" w:rsidRPr="0021284E" w:rsidRDefault="00E30050" w:rsidP="001473EF">
      <w:pPr>
        <w:widowControl w:val="0"/>
        <w:autoSpaceDE w:val="0"/>
        <w:autoSpaceDN w:val="0"/>
        <w:adjustRightInd w:val="0"/>
        <w:jc w:val="center"/>
      </w:pPr>
      <w:r w:rsidRPr="0021284E">
        <w:t xml:space="preserve">Раздел IV. ФОРМЫ </w:t>
      </w:r>
      <w:proofErr w:type="gramStart"/>
      <w:r w:rsidRPr="0021284E">
        <w:t>КОНТРОЛЯ</w:t>
      </w:r>
      <w:r w:rsidR="001473EF">
        <w:t xml:space="preserve"> </w:t>
      </w:r>
      <w:r w:rsidRPr="0021284E">
        <w:t>ЗА</w:t>
      </w:r>
      <w:proofErr w:type="gramEnd"/>
      <w:r w:rsidRPr="0021284E">
        <w:t xml:space="preserve"> ПРЕДОСТАВЛЕНИЕМ </w:t>
      </w:r>
      <w:r w:rsidR="00600DD6">
        <w:t>МУНИЦИПАЛЬ</w:t>
      </w:r>
      <w:r w:rsidRPr="0021284E">
        <w:t>НОЙ УСЛУГИ</w:t>
      </w:r>
    </w:p>
    <w:p w:rsidR="00E30050" w:rsidRPr="0021284E" w:rsidRDefault="00E30050" w:rsidP="000A31DB">
      <w:pPr>
        <w:widowControl w:val="0"/>
        <w:autoSpaceDE w:val="0"/>
        <w:autoSpaceDN w:val="0"/>
        <w:adjustRightInd w:val="0"/>
        <w:jc w:val="center"/>
      </w:pPr>
    </w:p>
    <w:p w:rsidR="00600DD6" w:rsidRDefault="00E30050" w:rsidP="000A31DB">
      <w:pPr>
        <w:widowControl w:val="0"/>
        <w:autoSpaceDE w:val="0"/>
        <w:autoSpaceDN w:val="0"/>
        <w:adjustRightInd w:val="0"/>
        <w:jc w:val="center"/>
        <w:outlineLvl w:val="2"/>
      </w:pPr>
      <w:bookmarkStart w:id="7" w:name="Par368"/>
      <w:bookmarkEnd w:id="7"/>
      <w:r w:rsidRPr="0021284E">
        <w:t>Глава 2</w:t>
      </w:r>
      <w:r w:rsidR="001473EF">
        <w:t>6</w:t>
      </w:r>
      <w:r w:rsidRPr="0021284E">
        <w:t xml:space="preserve">. ПОРЯДОК ОСУЩЕСТВЛЕНИЯ ТЕКУЩЕГО </w:t>
      </w:r>
      <w:proofErr w:type="gramStart"/>
      <w:r w:rsidRPr="0021284E">
        <w:t>КОНТРОЛЯ</w:t>
      </w:r>
      <w:r w:rsidR="00CE00D1">
        <w:t xml:space="preserve"> </w:t>
      </w:r>
      <w:r w:rsidRPr="0021284E">
        <w:t>ЗА</w:t>
      </w:r>
      <w:proofErr w:type="gramEnd"/>
      <w:r w:rsidRPr="0021284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E30050" w:rsidRPr="0021284E" w:rsidRDefault="00600DD6" w:rsidP="000A31DB">
      <w:pPr>
        <w:widowControl w:val="0"/>
        <w:autoSpaceDE w:val="0"/>
        <w:autoSpaceDN w:val="0"/>
        <w:adjustRightInd w:val="0"/>
        <w:jc w:val="center"/>
        <w:outlineLvl w:val="2"/>
      </w:pPr>
      <w:r>
        <w:t>МУНИЦИПАЛЬ</w:t>
      </w:r>
      <w:r w:rsidR="00E30050" w:rsidRPr="0021284E">
        <w:t>НОЙ УСЛУГИ, А ТАКЖЕ ПРИНЯТИЕМ ИМИ РЕШЕНИЙ</w:t>
      </w:r>
    </w:p>
    <w:p w:rsidR="00E30050" w:rsidRPr="0021284E" w:rsidRDefault="00E30050" w:rsidP="000A31DB">
      <w:pPr>
        <w:widowControl w:val="0"/>
        <w:autoSpaceDE w:val="0"/>
        <w:autoSpaceDN w:val="0"/>
        <w:adjustRightInd w:val="0"/>
        <w:jc w:val="both"/>
      </w:pPr>
    </w:p>
    <w:p w:rsidR="00E30050" w:rsidRPr="0021284E" w:rsidRDefault="00456DF2" w:rsidP="000A31DB">
      <w:pPr>
        <w:autoSpaceDE w:val="0"/>
        <w:autoSpaceDN w:val="0"/>
        <w:adjustRightInd w:val="0"/>
        <w:ind w:firstLine="709"/>
        <w:jc w:val="both"/>
        <w:rPr>
          <w:color w:val="000000"/>
        </w:rPr>
      </w:pPr>
      <w:r w:rsidRPr="0021284E">
        <w:t>7</w:t>
      </w:r>
      <w:r w:rsidR="001473EF">
        <w:t>1</w:t>
      </w:r>
      <w:r w:rsidR="00E30050" w:rsidRPr="0021284E">
        <w:t xml:space="preserve">. </w:t>
      </w:r>
      <w:r w:rsidR="00E30050" w:rsidRPr="0021284E">
        <w:rPr>
          <w:color w:val="000000"/>
        </w:rPr>
        <w:t>Основными задачами текущего контроля являются:</w:t>
      </w:r>
    </w:p>
    <w:p w:rsidR="00E30050" w:rsidRPr="0021284E" w:rsidRDefault="00600DD6" w:rsidP="000A31DB">
      <w:pPr>
        <w:autoSpaceDE w:val="0"/>
        <w:autoSpaceDN w:val="0"/>
        <w:adjustRightInd w:val="0"/>
        <w:ind w:firstLine="709"/>
        <w:jc w:val="both"/>
        <w:rPr>
          <w:color w:val="000000"/>
        </w:rPr>
      </w:pPr>
      <w:r>
        <w:rPr>
          <w:color w:val="000000"/>
        </w:rPr>
        <w:t>1</w:t>
      </w:r>
      <w:r w:rsidR="00E30050" w:rsidRPr="0021284E">
        <w:rPr>
          <w:color w:val="000000"/>
        </w:rPr>
        <w:t xml:space="preserve">) обеспечение своевременного и качественного предоставления </w:t>
      </w:r>
      <w:r>
        <w:rPr>
          <w:color w:val="000000"/>
        </w:rPr>
        <w:t>муниципаль</w:t>
      </w:r>
      <w:r w:rsidR="00E30050" w:rsidRPr="0021284E">
        <w:rPr>
          <w:color w:val="000000"/>
        </w:rPr>
        <w:t>ной услуги;</w:t>
      </w:r>
    </w:p>
    <w:p w:rsidR="00E30050" w:rsidRPr="0021284E" w:rsidRDefault="00600DD6" w:rsidP="000A31DB">
      <w:pPr>
        <w:autoSpaceDE w:val="0"/>
        <w:autoSpaceDN w:val="0"/>
        <w:adjustRightInd w:val="0"/>
        <w:ind w:firstLine="709"/>
        <w:jc w:val="both"/>
        <w:rPr>
          <w:color w:val="000000"/>
        </w:rPr>
      </w:pPr>
      <w:r>
        <w:rPr>
          <w:color w:val="000000"/>
        </w:rPr>
        <w:t>2</w:t>
      </w:r>
      <w:r w:rsidR="00E30050" w:rsidRPr="0021284E">
        <w:rPr>
          <w:color w:val="000000"/>
        </w:rPr>
        <w:t xml:space="preserve">) выявление нарушений в сроках и качестве предоставления </w:t>
      </w:r>
      <w:r>
        <w:rPr>
          <w:color w:val="000000"/>
        </w:rPr>
        <w:t>муниципаль</w:t>
      </w:r>
      <w:r w:rsidR="00E30050" w:rsidRPr="0021284E">
        <w:rPr>
          <w:color w:val="000000"/>
        </w:rPr>
        <w:t>ной услуги;</w:t>
      </w:r>
    </w:p>
    <w:p w:rsidR="00E30050" w:rsidRPr="0021284E" w:rsidRDefault="00600DD6" w:rsidP="000A31DB">
      <w:pPr>
        <w:autoSpaceDE w:val="0"/>
        <w:autoSpaceDN w:val="0"/>
        <w:adjustRightInd w:val="0"/>
        <w:ind w:firstLine="709"/>
        <w:jc w:val="both"/>
        <w:rPr>
          <w:color w:val="000000"/>
        </w:rPr>
      </w:pPr>
      <w:r>
        <w:rPr>
          <w:color w:val="000000"/>
        </w:rPr>
        <w:t>3</w:t>
      </w:r>
      <w:r w:rsidR="00E30050" w:rsidRPr="0021284E">
        <w:rPr>
          <w:color w:val="000000"/>
        </w:rPr>
        <w:t xml:space="preserve">) выявление и устранение причин и условий, способствующих ненадлежащему предоставлению </w:t>
      </w:r>
      <w:r>
        <w:rPr>
          <w:color w:val="000000"/>
        </w:rPr>
        <w:t>муниципаль</w:t>
      </w:r>
      <w:r w:rsidR="00E30050" w:rsidRPr="0021284E">
        <w:rPr>
          <w:color w:val="000000"/>
        </w:rPr>
        <w:t>ной услуги;</w:t>
      </w:r>
    </w:p>
    <w:p w:rsidR="00E30050" w:rsidRPr="0021284E" w:rsidRDefault="00E30050" w:rsidP="000A31DB">
      <w:pPr>
        <w:autoSpaceDE w:val="0"/>
        <w:autoSpaceDN w:val="0"/>
        <w:adjustRightInd w:val="0"/>
        <w:ind w:firstLine="709"/>
        <w:jc w:val="both"/>
        <w:rPr>
          <w:color w:val="000000"/>
        </w:rPr>
      </w:pPr>
      <w:r w:rsidRPr="0021284E">
        <w:rPr>
          <w:color w:val="000000"/>
        </w:rPr>
        <w:t xml:space="preserve">г) принятие мер по надлежащему предоставлению </w:t>
      </w:r>
      <w:r w:rsidR="00600DD6">
        <w:rPr>
          <w:color w:val="000000"/>
        </w:rPr>
        <w:t>муниципаль</w:t>
      </w:r>
      <w:r w:rsidRPr="0021284E">
        <w:rPr>
          <w:color w:val="000000"/>
        </w:rPr>
        <w:t>ной услуги.</w:t>
      </w:r>
    </w:p>
    <w:p w:rsidR="00E30050" w:rsidRPr="0021284E" w:rsidRDefault="00456DF2" w:rsidP="000A31DB">
      <w:pPr>
        <w:widowControl w:val="0"/>
        <w:autoSpaceDE w:val="0"/>
        <w:autoSpaceDN w:val="0"/>
        <w:adjustRightInd w:val="0"/>
        <w:ind w:firstLine="709"/>
        <w:jc w:val="both"/>
      </w:pPr>
      <w:r w:rsidRPr="0021284E">
        <w:t>7</w:t>
      </w:r>
      <w:r w:rsidR="0002267D">
        <w:t>2</w:t>
      </w:r>
      <w:r w:rsidR="00E30050" w:rsidRPr="0021284E">
        <w:t xml:space="preserve">. Текущий </w:t>
      </w:r>
      <w:proofErr w:type="gramStart"/>
      <w:r w:rsidR="00E30050" w:rsidRPr="0021284E">
        <w:t>контроль за</w:t>
      </w:r>
      <w:proofErr w:type="gramEnd"/>
      <w:r w:rsidR="00E30050" w:rsidRPr="0021284E">
        <w:t xml:space="preserve"> соблюдением и исполнением ответственными должностными лицами </w:t>
      </w:r>
      <w:r w:rsidR="00600DD6">
        <w:t xml:space="preserve">Администрации </w:t>
      </w:r>
      <w:r w:rsidR="00E30050" w:rsidRPr="0021284E">
        <w:t xml:space="preserve">положений Административного регламента и иных нормативных правовых актов, устанавливающих требования к предоставлению </w:t>
      </w:r>
      <w:r w:rsidR="00600DD6">
        <w:t>муниципаль</w:t>
      </w:r>
      <w:r w:rsidR="00E30050" w:rsidRPr="0021284E">
        <w:t xml:space="preserve">ной услуги, а также принятием ими решений осуществляется </w:t>
      </w:r>
      <w:r w:rsidR="00600DD6">
        <w:t xml:space="preserve">Главой Администрации </w:t>
      </w:r>
      <w:r w:rsidR="00E30050" w:rsidRPr="0021284E">
        <w:t>путем рассмотрения отчетов должностных лиц</w:t>
      </w:r>
      <w:r w:rsidR="00600DD6">
        <w:t xml:space="preserve"> Администрации</w:t>
      </w:r>
      <w:r w:rsidR="00E30050" w:rsidRPr="0021284E">
        <w:t>, а также рассмотрения жалоб заинтересованных лиц.</w:t>
      </w:r>
    </w:p>
    <w:p w:rsidR="00E30050" w:rsidRPr="0021284E" w:rsidRDefault="00456DF2" w:rsidP="000A31DB">
      <w:pPr>
        <w:widowControl w:val="0"/>
        <w:autoSpaceDE w:val="0"/>
        <w:autoSpaceDN w:val="0"/>
        <w:adjustRightInd w:val="0"/>
        <w:ind w:firstLine="709"/>
        <w:jc w:val="both"/>
      </w:pPr>
      <w:r w:rsidRPr="0021284E">
        <w:t>7</w:t>
      </w:r>
      <w:r w:rsidR="0002267D">
        <w:t>3</w:t>
      </w:r>
      <w:r w:rsidR="00E30050" w:rsidRPr="0021284E">
        <w:t>. Текущий контроль осуществляется постоянно.</w:t>
      </w:r>
    </w:p>
    <w:p w:rsidR="00E30050" w:rsidRPr="0021284E" w:rsidRDefault="00456DF2" w:rsidP="000A31DB">
      <w:pPr>
        <w:widowControl w:val="0"/>
        <w:autoSpaceDE w:val="0"/>
        <w:autoSpaceDN w:val="0"/>
        <w:adjustRightInd w:val="0"/>
        <w:ind w:firstLine="709"/>
        <w:jc w:val="both"/>
      </w:pPr>
      <w:r w:rsidRPr="0021284E">
        <w:t>7</w:t>
      </w:r>
      <w:r w:rsidR="0002267D">
        <w:t>4</w:t>
      </w:r>
      <w:r w:rsidR="00E30050" w:rsidRPr="0021284E">
        <w:t xml:space="preserve">. </w:t>
      </w:r>
      <w:proofErr w:type="gramStart"/>
      <w:r w:rsidR="00E30050" w:rsidRPr="0021284E">
        <w:t>Контроль за</w:t>
      </w:r>
      <w:proofErr w:type="gramEnd"/>
      <w:r w:rsidR="00E30050" w:rsidRPr="0021284E">
        <w:t xml:space="preserve"> полнотой и качеством предоставления должностными лицами </w:t>
      </w:r>
      <w:r w:rsidR="00600DD6">
        <w:t>Администрации муниципаль</w:t>
      </w:r>
      <w:r w:rsidR="00E30050" w:rsidRPr="0021284E">
        <w:t xml:space="preserve">ной услуги осуществляется в форме плановых и внеплановых проверок.  </w:t>
      </w:r>
    </w:p>
    <w:p w:rsidR="00E30050" w:rsidRPr="0021284E" w:rsidRDefault="00E30050" w:rsidP="000A31DB">
      <w:pPr>
        <w:autoSpaceDE w:val="0"/>
        <w:autoSpaceDN w:val="0"/>
        <w:adjustRightInd w:val="0"/>
        <w:jc w:val="both"/>
      </w:pPr>
    </w:p>
    <w:p w:rsidR="00E30050" w:rsidRPr="0021284E" w:rsidRDefault="00E30050" w:rsidP="000A31DB">
      <w:pPr>
        <w:widowControl w:val="0"/>
        <w:autoSpaceDE w:val="0"/>
        <w:autoSpaceDN w:val="0"/>
        <w:adjustRightInd w:val="0"/>
        <w:jc w:val="center"/>
        <w:outlineLvl w:val="2"/>
      </w:pPr>
      <w:bookmarkStart w:id="8" w:name="Par378"/>
      <w:bookmarkEnd w:id="8"/>
      <w:r w:rsidRPr="0021284E">
        <w:t>Глава 2</w:t>
      </w:r>
      <w:r w:rsidR="00600DD6">
        <w:t>7</w:t>
      </w:r>
      <w:r w:rsidRPr="0021284E">
        <w:t xml:space="preserve">. ПОРЯДОК И ПЕРИОДИЧНОСТЬ ОСУЩЕСТВЛЕНИЯ ПЛАНОВЫХ И ВНЕПЛАНОВЫХ ПРОВЕРОК ПОЛНОТЫ И КАЧЕСТВА ПРЕДОСТАВЛЕНИЯ </w:t>
      </w:r>
      <w:r w:rsidR="00600DD6">
        <w:lastRenderedPageBreak/>
        <w:t>МУНИЦИПАЛЬ</w:t>
      </w:r>
      <w:r w:rsidRPr="0021284E">
        <w:t xml:space="preserve">НОЙ УСЛУГИ, В ТОМ ЧИСЛЕ ПОРЯДОК И ФОРМЫ </w:t>
      </w:r>
      <w:proofErr w:type="gramStart"/>
      <w:r w:rsidRPr="0021284E">
        <w:t>КОНТРОЛЯ ЗА</w:t>
      </w:r>
      <w:proofErr w:type="gramEnd"/>
      <w:r w:rsidRPr="0021284E">
        <w:t xml:space="preserve"> ПОЛНОТОЙ И КАЧЕСТВОМ ПРЕДОСТАВЛЕНИЯ </w:t>
      </w:r>
      <w:r w:rsidR="00600DD6">
        <w:t>МУНИЦИПАЛЬ</w:t>
      </w:r>
      <w:r w:rsidRPr="0021284E">
        <w:t>НОЙ УСЛУГИ</w:t>
      </w:r>
    </w:p>
    <w:p w:rsidR="00E30050" w:rsidRPr="0021284E" w:rsidRDefault="00E30050" w:rsidP="000A31DB">
      <w:pPr>
        <w:widowControl w:val="0"/>
        <w:autoSpaceDE w:val="0"/>
        <w:autoSpaceDN w:val="0"/>
        <w:adjustRightInd w:val="0"/>
        <w:jc w:val="both"/>
      </w:pPr>
    </w:p>
    <w:p w:rsidR="00600DD6" w:rsidRPr="00FD3D6B" w:rsidRDefault="00456DF2" w:rsidP="00600DD6">
      <w:pPr>
        <w:autoSpaceDE w:val="0"/>
        <w:autoSpaceDN w:val="0"/>
        <w:adjustRightInd w:val="0"/>
        <w:ind w:firstLine="709"/>
        <w:jc w:val="both"/>
      </w:pPr>
      <w:r w:rsidRPr="0021284E">
        <w:t>7</w:t>
      </w:r>
      <w:r w:rsidR="0002267D">
        <w:t>5</w:t>
      </w:r>
      <w:r w:rsidR="00E30050" w:rsidRPr="0021284E">
        <w:t xml:space="preserve">. </w:t>
      </w:r>
      <w:r w:rsidR="00600DD6" w:rsidRPr="00FD3D6B">
        <w:t xml:space="preserve">Проверки полноты и качества предоставления </w:t>
      </w:r>
      <w:r w:rsidR="00600DD6">
        <w:t>муниципаль</w:t>
      </w:r>
      <w:r w:rsidR="00600DD6" w:rsidRPr="00FD3D6B">
        <w:t>ной услуги бывают плановыми и внеплановыми.</w:t>
      </w:r>
    </w:p>
    <w:p w:rsidR="00600DD6" w:rsidRPr="00FD3D6B" w:rsidRDefault="0002267D" w:rsidP="00600DD6">
      <w:pPr>
        <w:autoSpaceDE w:val="0"/>
        <w:autoSpaceDN w:val="0"/>
        <w:adjustRightInd w:val="0"/>
        <w:ind w:firstLine="709"/>
        <w:jc w:val="both"/>
      </w:pPr>
      <w:r>
        <w:t>76</w:t>
      </w:r>
      <w:r w:rsidR="00600DD6" w:rsidRPr="00FD3D6B">
        <w:t xml:space="preserve">. Периодичность проведения проверок полноты и качества предоставления </w:t>
      </w:r>
      <w:r w:rsidR="00600DD6">
        <w:t>муниципаль</w:t>
      </w:r>
      <w:r w:rsidR="00600DD6" w:rsidRPr="00FD3D6B">
        <w:t>ной услуги носит плановый характер (осуществляется на основании планов работы</w:t>
      </w:r>
      <w:r w:rsidR="00600DD6">
        <w:t xml:space="preserve"> Администрации</w:t>
      </w:r>
      <w:r w:rsidR="00600DD6" w:rsidRPr="00FD3D6B">
        <w:t>) и внеплановый характер (при выявлении фактов нарушения должностными лицами</w:t>
      </w:r>
      <w:r w:rsidR="00600DD6">
        <w:t xml:space="preserve"> Администрации</w:t>
      </w:r>
      <w:r w:rsidR="00600DD6" w:rsidRPr="00FD3D6B">
        <w:t xml:space="preserve">, ответственными за организацию работы по предоставлению </w:t>
      </w:r>
      <w:r w:rsidR="00600DD6">
        <w:t>муниципаль</w:t>
      </w:r>
      <w:r w:rsidR="00600DD6" w:rsidRPr="00FD3D6B">
        <w:t xml:space="preserve">ной </w:t>
      </w:r>
      <w:r w:rsidR="00600DD6">
        <w:t>услуги, порядка предоставления муниципаль</w:t>
      </w:r>
      <w:r w:rsidR="00600DD6" w:rsidRPr="00FD3D6B">
        <w:t>ной услуги, в том числе по конкретному обращению гражданина).</w:t>
      </w:r>
    </w:p>
    <w:p w:rsidR="00600DD6" w:rsidRPr="00FD3D6B" w:rsidRDefault="0002267D" w:rsidP="00600DD6">
      <w:pPr>
        <w:autoSpaceDE w:val="0"/>
        <w:autoSpaceDN w:val="0"/>
        <w:adjustRightInd w:val="0"/>
        <w:ind w:firstLine="709"/>
        <w:jc w:val="both"/>
      </w:pPr>
      <w:r>
        <w:t>77</w:t>
      </w:r>
      <w:r w:rsidR="00600DD6" w:rsidRPr="00FD3D6B">
        <w:t xml:space="preserve">. Проверки полноты и качества предоставления </w:t>
      </w:r>
      <w:r w:rsidR="00600DD6">
        <w:t>муниципаль</w:t>
      </w:r>
      <w:r w:rsidR="00600DD6" w:rsidRPr="00FD3D6B">
        <w:t>ной услуги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r w:rsidR="00600DD6">
        <w:t xml:space="preserve"> Администрации</w:t>
      </w:r>
      <w:r w:rsidR="00600DD6" w:rsidRPr="00FD3D6B">
        <w:t>.</w:t>
      </w:r>
    </w:p>
    <w:p w:rsidR="00600DD6" w:rsidRPr="00FD3D6B" w:rsidRDefault="0002267D" w:rsidP="00600DD6">
      <w:pPr>
        <w:autoSpaceDE w:val="0"/>
        <w:autoSpaceDN w:val="0"/>
        <w:adjustRightInd w:val="0"/>
        <w:ind w:firstLine="709"/>
        <w:jc w:val="both"/>
      </w:pPr>
      <w:r>
        <w:t>78</w:t>
      </w:r>
      <w:r w:rsidR="00600DD6" w:rsidRPr="00FD3D6B">
        <w:t xml:space="preserve">. Для проведения внеплановой проверки полноты и качества предоставления </w:t>
      </w:r>
      <w:r w:rsidR="00600DD6">
        <w:t>муниципаль</w:t>
      </w:r>
      <w:r w:rsidR="00600DD6" w:rsidRPr="00FD3D6B">
        <w:t xml:space="preserve">ной услуги заявитель имеет право направить в </w:t>
      </w:r>
      <w:r w:rsidR="00600DD6">
        <w:t xml:space="preserve">Администрацию </w:t>
      </w:r>
      <w:r w:rsidR="00600DD6" w:rsidRPr="00FD3D6B">
        <w:t>соответствующее обращение одним из следующих способов:</w:t>
      </w:r>
    </w:p>
    <w:p w:rsidR="00600DD6" w:rsidRPr="00FD3D6B" w:rsidRDefault="00600DD6" w:rsidP="00600DD6">
      <w:pPr>
        <w:autoSpaceDE w:val="0"/>
        <w:autoSpaceDN w:val="0"/>
        <w:adjustRightInd w:val="0"/>
        <w:ind w:firstLine="709"/>
        <w:jc w:val="both"/>
      </w:pPr>
      <w:r w:rsidRPr="00FD3D6B">
        <w:t>а) путем личного обращения в</w:t>
      </w:r>
      <w:r>
        <w:t xml:space="preserve"> Администрацию</w:t>
      </w:r>
      <w:r w:rsidRPr="00FD3D6B">
        <w:t>;</w:t>
      </w:r>
    </w:p>
    <w:p w:rsidR="00600DD6" w:rsidRPr="00FD3D6B" w:rsidRDefault="00600DD6" w:rsidP="00600DD6">
      <w:pPr>
        <w:autoSpaceDE w:val="0"/>
        <w:autoSpaceDN w:val="0"/>
        <w:adjustRightInd w:val="0"/>
        <w:ind w:firstLine="709"/>
        <w:jc w:val="both"/>
      </w:pPr>
      <w:r w:rsidRPr="00FD3D6B">
        <w:t>б) через организации почтовой связи;</w:t>
      </w:r>
    </w:p>
    <w:p w:rsidR="00600DD6" w:rsidRPr="00FD3D6B" w:rsidRDefault="00600DD6" w:rsidP="00600DD6">
      <w:pPr>
        <w:autoSpaceDE w:val="0"/>
        <w:autoSpaceDN w:val="0"/>
        <w:adjustRightInd w:val="0"/>
        <w:ind w:firstLine="709"/>
        <w:jc w:val="both"/>
      </w:pPr>
      <w:r w:rsidRPr="00FD3D6B">
        <w:t>в) в форме электронных документов, которые передаются с использованием сети «Интернет».</w:t>
      </w:r>
    </w:p>
    <w:p w:rsidR="00600DD6" w:rsidRPr="00FD3D6B" w:rsidRDefault="00600DD6" w:rsidP="00600DD6">
      <w:pPr>
        <w:autoSpaceDE w:val="0"/>
        <w:autoSpaceDN w:val="0"/>
        <w:adjustRightInd w:val="0"/>
        <w:ind w:firstLine="709"/>
        <w:jc w:val="both"/>
      </w:pPr>
      <w:r w:rsidRPr="00FD3D6B">
        <w:t>Обращение заявителя регистрируется в день его поступления в</w:t>
      </w:r>
      <w:r>
        <w:t xml:space="preserve"> Администрацию</w:t>
      </w:r>
      <w:r w:rsidRPr="00FD3D6B">
        <w:t>.</w:t>
      </w:r>
    </w:p>
    <w:p w:rsidR="00600DD6" w:rsidRPr="00FD3D6B" w:rsidRDefault="0002267D" w:rsidP="00600DD6">
      <w:pPr>
        <w:autoSpaceDE w:val="0"/>
        <w:autoSpaceDN w:val="0"/>
        <w:adjustRightInd w:val="0"/>
        <w:ind w:firstLine="709"/>
        <w:jc w:val="both"/>
      </w:pPr>
      <w:r>
        <w:t>79</w:t>
      </w:r>
      <w:r w:rsidR="00600DD6" w:rsidRPr="00FD3D6B">
        <w:t xml:space="preserve">. Для проведения проверки полноты и качества предоставления </w:t>
      </w:r>
      <w:r w:rsidR="00600DD6">
        <w:t>муниципаль</w:t>
      </w:r>
      <w:r w:rsidR="00600DD6" w:rsidRPr="00FD3D6B">
        <w:t>ной услуги формируется комиссия, в состав которой включаются должностные лица</w:t>
      </w:r>
      <w:r w:rsidR="00600DD6">
        <w:t xml:space="preserve"> Администрации</w:t>
      </w:r>
      <w:r w:rsidR="00600DD6" w:rsidRPr="00FD3D6B">
        <w:t xml:space="preserve">, не участвующие в предоставлении </w:t>
      </w:r>
      <w:r w:rsidR="00600DD6">
        <w:t>муниципаль</w:t>
      </w:r>
      <w:r w:rsidR="00600DD6" w:rsidRPr="00FD3D6B">
        <w:t>ной услуги.</w:t>
      </w:r>
    </w:p>
    <w:p w:rsidR="00600DD6" w:rsidRPr="00FD3D6B" w:rsidRDefault="0002267D" w:rsidP="00600DD6">
      <w:pPr>
        <w:autoSpaceDE w:val="0"/>
        <w:autoSpaceDN w:val="0"/>
        <w:adjustRightInd w:val="0"/>
        <w:ind w:firstLine="709"/>
        <w:jc w:val="both"/>
      </w:pPr>
      <w:r>
        <w:t>80</w:t>
      </w:r>
      <w:r w:rsidR="00600DD6" w:rsidRPr="00FD3D6B">
        <w:t xml:space="preserve">. По результатам проведения проверки полноты и качества предоставления </w:t>
      </w:r>
      <w:r w:rsidR="00600DD6">
        <w:t>муниципаль</w:t>
      </w:r>
      <w:r w:rsidR="00600DD6" w:rsidRPr="00FD3D6B">
        <w:t>ной услуги оформляется акт проверки, который подписывается членами комиссии.</w:t>
      </w:r>
    </w:p>
    <w:p w:rsidR="00600DD6" w:rsidRPr="00FD3D6B" w:rsidRDefault="0002267D" w:rsidP="00600DD6">
      <w:pPr>
        <w:autoSpaceDE w:val="0"/>
        <w:autoSpaceDN w:val="0"/>
        <w:adjustRightInd w:val="0"/>
        <w:ind w:firstLine="709"/>
        <w:jc w:val="both"/>
      </w:pPr>
      <w:r>
        <w:t>81</w:t>
      </w:r>
      <w:r w:rsidR="00600DD6" w:rsidRPr="00FD3D6B">
        <w:t xml:space="preserve">. Срок проведения проверки полноты и качества предоставления </w:t>
      </w:r>
      <w:r w:rsidR="00600DD6">
        <w:t>муниципаль</w:t>
      </w:r>
      <w:r w:rsidR="00600DD6" w:rsidRPr="00FD3D6B">
        <w:t>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за полнотой и качеством предоставления государственной услуги акт о назначении проверки утверждается в течение 10 календарных дней со дня регистрации соответствующего обращения заявителя.</w:t>
      </w:r>
    </w:p>
    <w:p w:rsidR="00600DD6" w:rsidRPr="00FD3D6B" w:rsidRDefault="0002267D" w:rsidP="00600DD6">
      <w:pPr>
        <w:autoSpaceDE w:val="0"/>
        <w:autoSpaceDN w:val="0"/>
        <w:adjustRightInd w:val="0"/>
        <w:ind w:firstLine="709"/>
        <w:jc w:val="both"/>
      </w:pPr>
      <w:r>
        <w:t>82</w:t>
      </w:r>
      <w:r w:rsidR="00600DD6" w:rsidRPr="00FD3D6B">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00DD6" w:rsidRPr="00FD3D6B" w:rsidRDefault="0002267D" w:rsidP="00600DD6">
      <w:pPr>
        <w:autoSpaceDE w:val="0"/>
        <w:autoSpaceDN w:val="0"/>
        <w:adjustRightInd w:val="0"/>
        <w:ind w:firstLine="709"/>
        <w:jc w:val="both"/>
      </w:pPr>
      <w:r>
        <w:t>83</w:t>
      </w:r>
      <w:r w:rsidR="00600DD6" w:rsidRPr="00FD3D6B">
        <w:t>. Заявитель уведомляется о результатах проверки в течение 10 календарных дней со дня принятия соответствующего решения посредством почтовой, телефонной, факсимильной и электронной связи.</w:t>
      </w:r>
    </w:p>
    <w:p w:rsidR="00E30050" w:rsidRPr="0021284E" w:rsidRDefault="00E30050" w:rsidP="000A31DB">
      <w:pPr>
        <w:widowControl w:val="0"/>
        <w:autoSpaceDE w:val="0"/>
        <w:autoSpaceDN w:val="0"/>
        <w:adjustRightInd w:val="0"/>
        <w:jc w:val="both"/>
      </w:pPr>
    </w:p>
    <w:p w:rsidR="004A3E7D" w:rsidRPr="0021284E" w:rsidRDefault="00E30050" w:rsidP="000A31DB">
      <w:pPr>
        <w:widowControl w:val="0"/>
        <w:autoSpaceDE w:val="0"/>
        <w:autoSpaceDN w:val="0"/>
        <w:adjustRightInd w:val="0"/>
        <w:jc w:val="center"/>
        <w:outlineLvl w:val="2"/>
      </w:pPr>
      <w:bookmarkStart w:id="9" w:name="Par390"/>
      <w:bookmarkEnd w:id="9"/>
      <w:r w:rsidRPr="0021284E">
        <w:t xml:space="preserve">Глава 28. ОТВЕТСТВЕННОСТЬ ДОЛЖНОСТНЫХ ЛИЦ </w:t>
      </w:r>
      <w:r w:rsidR="004A3E7D">
        <w:t>АДМИНИСТРАЦИИ</w:t>
      </w:r>
    </w:p>
    <w:p w:rsidR="00E30050" w:rsidRPr="0021284E" w:rsidRDefault="00E30050" w:rsidP="000A31DB">
      <w:pPr>
        <w:widowControl w:val="0"/>
        <w:autoSpaceDE w:val="0"/>
        <w:autoSpaceDN w:val="0"/>
        <w:adjustRightInd w:val="0"/>
        <w:jc w:val="center"/>
      </w:pPr>
      <w:r w:rsidRPr="0021284E">
        <w:t>ЗА РЕШЕНИЯ И ДЕЙСТВИЯ</w:t>
      </w:r>
      <w:r w:rsidR="004A3E7D">
        <w:t xml:space="preserve"> </w:t>
      </w:r>
      <w:r w:rsidRPr="0021284E">
        <w:t xml:space="preserve">(БЕЗДЕЙСТВИЕ), ПРИНИМАЕМЫЕ (ОСУЩЕСТВЛЯЕМЫЕ) ИМИ В ХОДЕ ПРЕДОСТАВЛЕНИЯ </w:t>
      </w:r>
      <w:r w:rsidR="004A3E7D">
        <w:t>МУНИЦИПАЛЬ</w:t>
      </w:r>
      <w:r w:rsidRPr="0021284E">
        <w:t>НОЙ УСЛУГИ</w:t>
      </w:r>
    </w:p>
    <w:p w:rsidR="00E30050" w:rsidRPr="0021284E" w:rsidRDefault="00E30050" w:rsidP="000A31DB">
      <w:pPr>
        <w:widowControl w:val="0"/>
        <w:autoSpaceDE w:val="0"/>
        <w:autoSpaceDN w:val="0"/>
        <w:adjustRightInd w:val="0"/>
        <w:jc w:val="center"/>
      </w:pPr>
    </w:p>
    <w:p w:rsidR="004A3E7D" w:rsidRPr="00FD3D6B" w:rsidRDefault="00456DF2" w:rsidP="000A31DB">
      <w:pPr>
        <w:widowControl w:val="0"/>
        <w:autoSpaceDE w:val="0"/>
        <w:autoSpaceDN w:val="0"/>
        <w:adjustRightInd w:val="0"/>
        <w:ind w:firstLine="709"/>
        <w:jc w:val="both"/>
      </w:pPr>
      <w:r w:rsidRPr="0021284E">
        <w:t>8</w:t>
      </w:r>
      <w:r w:rsidR="0002267D">
        <w:t>4</w:t>
      </w:r>
      <w:r w:rsidR="00E30050" w:rsidRPr="0021284E">
        <w:t xml:space="preserve">. </w:t>
      </w:r>
      <w:r w:rsidR="004A3E7D" w:rsidRPr="00FD3D6B">
        <w:t xml:space="preserve">Должностные лица </w:t>
      </w:r>
      <w:r w:rsidR="004A3E7D">
        <w:t xml:space="preserve">Администрации </w:t>
      </w:r>
      <w:r w:rsidR="004A3E7D" w:rsidRPr="00FD3D6B">
        <w:t xml:space="preserve">несут персональную ответственность за решения и действия (бездействие), принимаемые (осуществляемые) ими в ходе предоставления </w:t>
      </w:r>
      <w:r w:rsidR="004A3E7D">
        <w:t>муниципаль</w:t>
      </w:r>
      <w:r w:rsidR="004A3E7D" w:rsidRPr="00FD3D6B">
        <w:t xml:space="preserve">ной услуги, которая определяется в соответствии с должностными регламентами должностных лиц </w:t>
      </w:r>
      <w:r w:rsidR="004A3E7D">
        <w:t xml:space="preserve">Администрации </w:t>
      </w:r>
      <w:r w:rsidR="004A3E7D" w:rsidRPr="00FD3D6B">
        <w:t xml:space="preserve">и законодательством. </w:t>
      </w:r>
    </w:p>
    <w:p w:rsidR="004A3E7D" w:rsidRPr="00FD3D6B" w:rsidRDefault="0002267D" w:rsidP="000A31DB">
      <w:pPr>
        <w:widowControl w:val="0"/>
        <w:autoSpaceDE w:val="0"/>
        <w:autoSpaceDN w:val="0"/>
        <w:adjustRightInd w:val="0"/>
        <w:ind w:firstLine="709"/>
        <w:jc w:val="both"/>
      </w:pPr>
      <w:r>
        <w:t>85</w:t>
      </w:r>
      <w:r w:rsidR="004A3E7D" w:rsidRPr="00FD3D6B">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4A3E7D">
        <w:t xml:space="preserve">Администрации </w:t>
      </w:r>
      <w:r w:rsidR="004A3E7D" w:rsidRPr="00FD3D6B">
        <w:t xml:space="preserve">привлекаются к </w:t>
      </w:r>
      <w:r w:rsidR="004A3E7D" w:rsidRPr="00FD3D6B">
        <w:lastRenderedPageBreak/>
        <w:t xml:space="preserve">ответственности в соответствии с законодательством. </w:t>
      </w:r>
    </w:p>
    <w:p w:rsidR="00E30050" w:rsidRPr="0021284E" w:rsidRDefault="00E30050" w:rsidP="000A31DB">
      <w:pPr>
        <w:widowControl w:val="0"/>
        <w:autoSpaceDE w:val="0"/>
        <w:autoSpaceDN w:val="0"/>
        <w:adjustRightInd w:val="0"/>
        <w:jc w:val="both"/>
      </w:pPr>
    </w:p>
    <w:p w:rsidR="00E30050" w:rsidRPr="0021284E" w:rsidRDefault="00E30050" w:rsidP="000A31DB">
      <w:pPr>
        <w:widowControl w:val="0"/>
        <w:autoSpaceDE w:val="0"/>
        <w:autoSpaceDN w:val="0"/>
        <w:adjustRightInd w:val="0"/>
        <w:jc w:val="center"/>
        <w:outlineLvl w:val="2"/>
      </w:pPr>
      <w:bookmarkStart w:id="10" w:name="Par397"/>
      <w:bookmarkEnd w:id="10"/>
      <w:r w:rsidRPr="0021284E">
        <w:t xml:space="preserve">Глава 29. ПОЛОЖЕНИЯ, ХАРАКТЕРИЗУЮЩИЕ ТРЕБОВАНИЯ К ПОРЯДКУ И ФОРМАМ </w:t>
      </w:r>
      <w:proofErr w:type="gramStart"/>
      <w:r w:rsidRPr="0021284E">
        <w:t>КОНТРОЛЯ ЗА</w:t>
      </w:r>
      <w:proofErr w:type="gramEnd"/>
      <w:r w:rsidRPr="0021284E">
        <w:t xml:space="preserve"> ПРЕДОСТАВЛЕНИЕМ </w:t>
      </w:r>
      <w:r w:rsidR="00600DD6">
        <w:t>МУНИЦИПАЛЬ</w:t>
      </w:r>
      <w:r w:rsidRPr="0021284E">
        <w:t>НОЙ УСЛУГИ, В ТОМ ЧИСЛЕ СО СТОРОНЫ ГРАЖДАН, ИХ ОБЪЕДИНЕНИЙ И ОРГАНИЗАЦИЙ</w:t>
      </w:r>
    </w:p>
    <w:p w:rsidR="00E30050" w:rsidRPr="0021284E" w:rsidRDefault="00E30050" w:rsidP="000A31DB">
      <w:pPr>
        <w:widowControl w:val="0"/>
        <w:autoSpaceDE w:val="0"/>
        <w:autoSpaceDN w:val="0"/>
        <w:adjustRightInd w:val="0"/>
        <w:jc w:val="center"/>
      </w:pPr>
    </w:p>
    <w:p w:rsidR="004A3E7D" w:rsidRPr="00FD3D6B" w:rsidRDefault="0002267D" w:rsidP="000A31DB">
      <w:pPr>
        <w:widowControl w:val="0"/>
        <w:autoSpaceDE w:val="0"/>
        <w:autoSpaceDN w:val="0"/>
        <w:adjustRightInd w:val="0"/>
        <w:ind w:firstLine="709"/>
        <w:jc w:val="both"/>
      </w:pPr>
      <w:bookmarkStart w:id="11" w:name="Par401"/>
      <w:bookmarkEnd w:id="11"/>
      <w:r>
        <w:t>86</w:t>
      </w:r>
      <w:r w:rsidR="00E30050" w:rsidRPr="0021284E">
        <w:t xml:space="preserve">. </w:t>
      </w:r>
      <w:proofErr w:type="gramStart"/>
      <w:r w:rsidR="004A3E7D">
        <w:t>Контроль за</w:t>
      </w:r>
      <w:proofErr w:type="gramEnd"/>
      <w:r w:rsidR="004A3E7D">
        <w:t xml:space="preserve"> предоставлением муниципаль</w:t>
      </w:r>
      <w:r w:rsidR="004A3E7D" w:rsidRPr="00FD3D6B">
        <w:t xml:space="preserve">ной услуги со стороны граждан, их объединений и организаций осуществляется путем информирования </w:t>
      </w:r>
      <w:r w:rsidR="004A3E7D">
        <w:t xml:space="preserve">Администрации </w:t>
      </w:r>
      <w:r w:rsidR="004A3E7D" w:rsidRPr="00FD3D6B">
        <w:t>о фактах:</w:t>
      </w:r>
    </w:p>
    <w:p w:rsidR="004A3E7D" w:rsidRPr="00FD3D6B" w:rsidRDefault="004A3E7D" w:rsidP="000A31DB">
      <w:pPr>
        <w:widowControl w:val="0"/>
        <w:autoSpaceDE w:val="0"/>
        <w:autoSpaceDN w:val="0"/>
        <w:adjustRightInd w:val="0"/>
        <w:ind w:firstLine="709"/>
        <w:jc w:val="both"/>
      </w:pPr>
      <w:r w:rsidRPr="00FD3D6B">
        <w:t>нарушения прав и законных интересов граждан, их объединений и организаций решением, действием (бездействием)</w:t>
      </w:r>
      <w:r>
        <w:t xml:space="preserve"> Администрации</w:t>
      </w:r>
      <w:r w:rsidRPr="00FD3D6B">
        <w:t xml:space="preserve">, </w:t>
      </w:r>
      <w:r>
        <w:t>ее</w:t>
      </w:r>
      <w:r w:rsidRPr="00FD3D6B">
        <w:t xml:space="preserve"> должностных лиц; </w:t>
      </w:r>
    </w:p>
    <w:p w:rsidR="004A3E7D" w:rsidRPr="00FD3D6B" w:rsidRDefault="004A3E7D" w:rsidP="000A31DB">
      <w:pPr>
        <w:widowControl w:val="0"/>
        <w:autoSpaceDE w:val="0"/>
        <w:autoSpaceDN w:val="0"/>
        <w:adjustRightInd w:val="0"/>
        <w:ind w:firstLine="709"/>
        <w:jc w:val="both"/>
      </w:pPr>
      <w:r w:rsidRPr="00FD3D6B">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t>муниципальн</w:t>
      </w:r>
      <w:r w:rsidRPr="00FD3D6B">
        <w:t xml:space="preserve">ой услуги; </w:t>
      </w:r>
    </w:p>
    <w:p w:rsidR="004A3E7D" w:rsidRPr="00FD3D6B" w:rsidRDefault="004A3E7D" w:rsidP="000A31DB">
      <w:pPr>
        <w:widowControl w:val="0"/>
        <w:autoSpaceDE w:val="0"/>
        <w:autoSpaceDN w:val="0"/>
        <w:adjustRightInd w:val="0"/>
        <w:ind w:firstLine="709"/>
        <w:jc w:val="both"/>
      </w:pPr>
      <w:r w:rsidRPr="00FD3D6B">
        <w:t>некорректного поведения должностных лиц</w:t>
      </w:r>
      <w:r>
        <w:t xml:space="preserve"> Администрации</w:t>
      </w:r>
      <w:r w:rsidRPr="00FD3D6B">
        <w:t>, нарушения правил служ</w:t>
      </w:r>
      <w:r>
        <w:t>ебной этики при предоставлении муниципаль</w:t>
      </w:r>
      <w:r w:rsidRPr="00FD3D6B">
        <w:t xml:space="preserve">ной услуги. </w:t>
      </w:r>
    </w:p>
    <w:p w:rsidR="004A3E7D" w:rsidRPr="00FD3D6B" w:rsidRDefault="0002267D" w:rsidP="000A31DB">
      <w:pPr>
        <w:widowControl w:val="0"/>
        <w:autoSpaceDE w:val="0"/>
        <w:autoSpaceDN w:val="0"/>
        <w:adjustRightInd w:val="0"/>
        <w:ind w:firstLine="709"/>
        <w:jc w:val="both"/>
      </w:pPr>
      <w:r>
        <w:t>87</w:t>
      </w:r>
      <w:r w:rsidR="004A3E7D" w:rsidRPr="00FD3D6B">
        <w:t xml:space="preserve">. Информацию, указанную в пункте </w:t>
      </w:r>
      <w:r w:rsidR="005E0F82">
        <w:t>86</w:t>
      </w:r>
      <w:r w:rsidR="004A3E7D" w:rsidRPr="00FD3D6B">
        <w:t xml:space="preserve"> Административного регламента, граждане, их объединения и организации могут сообщить по телефонам</w:t>
      </w:r>
      <w:r w:rsidR="004A3E7D">
        <w:t xml:space="preserve"> Администрации</w:t>
      </w:r>
      <w:r w:rsidR="004A3E7D" w:rsidRPr="00FD3D6B">
        <w:t>, указа</w:t>
      </w:r>
      <w:r w:rsidR="00600DD6">
        <w:t>нным в пункте 13</w:t>
      </w:r>
      <w:r w:rsidR="004A3E7D" w:rsidRPr="00FD3D6B">
        <w:t xml:space="preserve"> Административного регламента, или на официальном сайте </w:t>
      </w:r>
      <w:r w:rsidR="004A3E7D">
        <w:t xml:space="preserve">Администрации </w:t>
      </w:r>
      <w:r w:rsidR="004A3E7D" w:rsidRPr="00FD3D6B">
        <w:t>в сети «Интернет».</w:t>
      </w:r>
    </w:p>
    <w:p w:rsidR="00E30050" w:rsidRPr="0021284E" w:rsidRDefault="00E30050" w:rsidP="000A31DB">
      <w:pPr>
        <w:widowControl w:val="0"/>
        <w:autoSpaceDE w:val="0"/>
        <w:autoSpaceDN w:val="0"/>
        <w:adjustRightInd w:val="0"/>
        <w:jc w:val="both"/>
      </w:pPr>
    </w:p>
    <w:p w:rsidR="00E30050" w:rsidRPr="0021284E" w:rsidRDefault="00E30050" w:rsidP="000A31DB">
      <w:pPr>
        <w:widowControl w:val="0"/>
        <w:autoSpaceDE w:val="0"/>
        <w:autoSpaceDN w:val="0"/>
        <w:adjustRightInd w:val="0"/>
        <w:jc w:val="center"/>
        <w:outlineLvl w:val="1"/>
      </w:pPr>
      <w:bookmarkStart w:id="12" w:name="Par407"/>
      <w:bookmarkEnd w:id="12"/>
      <w:r w:rsidRPr="0021284E">
        <w:t>Раздел V. ДОСУДЕБНЫЙ (ВНЕСУДЕБНЫЙ) ПОРЯДОК ОБЖАЛОВАНИЯ</w:t>
      </w:r>
    </w:p>
    <w:p w:rsidR="00E30050" w:rsidRPr="0021284E" w:rsidRDefault="00E30050" w:rsidP="000A31DB">
      <w:pPr>
        <w:widowControl w:val="0"/>
        <w:autoSpaceDE w:val="0"/>
        <w:autoSpaceDN w:val="0"/>
        <w:adjustRightInd w:val="0"/>
        <w:jc w:val="center"/>
      </w:pPr>
      <w:r w:rsidRPr="0021284E">
        <w:t>РЕШЕНИЙ И ДЕЙСТВИЙ (БЕЗДЕЙСТВИЯ)</w:t>
      </w:r>
      <w:r w:rsidR="004A3E7D">
        <w:t xml:space="preserve"> АДМИНИСТРАЦИИ, И ЕЕ</w:t>
      </w:r>
      <w:r w:rsidRPr="0021284E">
        <w:t xml:space="preserve"> ДОЛЖНОСТНЫХ ЛИЦ</w:t>
      </w:r>
    </w:p>
    <w:p w:rsidR="00E30050" w:rsidRPr="0021284E" w:rsidRDefault="00E30050" w:rsidP="000A31DB">
      <w:pPr>
        <w:autoSpaceDE w:val="0"/>
        <w:autoSpaceDN w:val="0"/>
        <w:adjustRightInd w:val="0"/>
        <w:jc w:val="both"/>
      </w:pPr>
      <w:bookmarkStart w:id="13" w:name="Par411"/>
      <w:bookmarkEnd w:id="13"/>
    </w:p>
    <w:p w:rsidR="004A3E7D" w:rsidRPr="00FD3D6B" w:rsidRDefault="0002267D" w:rsidP="000A31DB">
      <w:pPr>
        <w:autoSpaceDE w:val="0"/>
        <w:autoSpaceDN w:val="0"/>
        <w:adjustRightInd w:val="0"/>
        <w:ind w:firstLine="709"/>
        <w:jc w:val="both"/>
      </w:pPr>
      <w:r>
        <w:t>88</w:t>
      </w:r>
      <w:r w:rsidR="00E30050" w:rsidRPr="0021284E">
        <w:t xml:space="preserve">. </w:t>
      </w:r>
      <w:r w:rsidR="004A3E7D" w:rsidRPr="00FD3D6B">
        <w:t>Информация для заинтересованного лица о его праве подать жалобу на решение и (или) действие (бездействие)</w:t>
      </w:r>
      <w:r w:rsidR="004A3E7D">
        <w:t xml:space="preserve"> Администрации, ее</w:t>
      </w:r>
      <w:r w:rsidR="004A3E7D" w:rsidRPr="00FD3D6B">
        <w:t xml:space="preserve"> должностных лиц при предоставлении </w:t>
      </w:r>
      <w:r w:rsidR="004A3E7D">
        <w:t>муниципаль</w:t>
      </w:r>
      <w:r w:rsidR="004A3E7D" w:rsidRPr="00FD3D6B">
        <w:t>ной услуги (далее – жалоба), предоставляется в п</w:t>
      </w:r>
      <w:r w:rsidR="004A3E7D">
        <w:t>орядке, предусмотренном пунктом</w:t>
      </w:r>
      <w:r w:rsidR="004A3E7D" w:rsidRPr="00FD3D6B">
        <w:t xml:space="preserve"> </w:t>
      </w:r>
      <w:r w:rsidR="004A3E7D" w:rsidRPr="00216589">
        <w:t>8</w:t>
      </w:r>
      <w:r w:rsidR="004A3E7D">
        <w:rPr>
          <w:color w:val="FF0000"/>
        </w:rPr>
        <w:t xml:space="preserve"> </w:t>
      </w:r>
      <w:r w:rsidR="004A3E7D" w:rsidRPr="00FD3D6B">
        <w:t>Административного регламента.</w:t>
      </w:r>
    </w:p>
    <w:p w:rsidR="004A3E7D" w:rsidRPr="00FD3D6B" w:rsidRDefault="005E0F82" w:rsidP="000A31DB">
      <w:pPr>
        <w:widowControl w:val="0"/>
        <w:autoSpaceDE w:val="0"/>
        <w:autoSpaceDN w:val="0"/>
        <w:adjustRightInd w:val="0"/>
        <w:ind w:firstLine="709"/>
        <w:jc w:val="both"/>
      </w:pPr>
      <w:r>
        <w:t>89</w:t>
      </w:r>
      <w:r w:rsidR="004A3E7D" w:rsidRPr="00FD3D6B">
        <w:t>. В досудебном (внесудебном) порядке обжалуются решения и действия (бездействие)</w:t>
      </w:r>
      <w:r w:rsidR="004A3E7D">
        <w:t xml:space="preserve"> Администрации, ее</w:t>
      </w:r>
      <w:r w:rsidR="004A3E7D" w:rsidRPr="00FD3D6B">
        <w:t xml:space="preserve"> должностных лиц, в том числе в следующих случаях: </w:t>
      </w:r>
    </w:p>
    <w:p w:rsidR="004A3E7D" w:rsidRPr="00FD3D6B" w:rsidRDefault="004A3E7D" w:rsidP="000A31DB">
      <w:pPr>
        <w:autoSpaceDE w:val="0"/>
        <w:autoSpaceDN w:val="0"/>
        <w:adjustRightInd w:val="0"/>
        <w:ind w:firstLine="709"/>
        <w:jc w:val="both"/>
        <w:outlineLvl w:val="1"/>
      </w:pPr>
      <w:r w:rsidRPr="00FD3D6B">
        <w:t xml:space="preserve">а) нарушение срока регистрации запроса о предоставлении </w:t>
      </w:r>
      <w:r>
        <w:t>муниципаль</w:t>
      </w:r>
      <w:r w:rsidRPr="00FD3D6B">
        <w:t xml:space="preserve">ной услуги; </w:t>
      </w:r>
    </w:p>
    <w:p w:rsidR="004A3E7D" w:rsidRPr="00FD3D6B" w:rsidRDefault="004A3E7D" w:rsidP="000A31DB">
      <w:pPr>
        <w:autoSpaceDE w:val="0"/>
        <w:autoSpaceDN w:val="0"/>
        <w:adjustRightInd w:val="0"/>
        <w:ind w:firstLine="709"/>
        <w:jc w:val="both"/>
        <w:outlineLvl w:val="1"/>
      </w:pPr>
      <w:r w:rsidRPr="00FD3D6B">
        <w:t xml:space="preserve">б) нарушение срока предоставления </w:t>
      </w:r>
      <w:r>
        <w:t>муниципаль</w:t>
      </w:r>
      <w:r w:rsidRPr="00FD3D6B">
        <w:t xml:space="preserve">ной услуги; </w:t>
      </w:r>
    </w:p>
    <w:p w:rsidR="004A3E7D" w:rsidRPr="00FD3D6B" w:rsidRDefault="004A3E7D" w:rsidP="000A31DB">
      <w:pPr>
        <w:autoSpaceDE w:val="0"/>
        <w:autoSpaceDN w:val="0"/>
        <w:adjustRightInd w:val="0"/>
        <w:ind w:firstLine="709"/>
        <w:jc w:val="both"/>
        <w:outlineLvl w:val="1"/>
      </w:pPr>
      <w:r w:rsidRPr="00FD3D6B">
        <w:t xml:space="preserve">в) требование у заинтересованного лица документов для предоставления </w:t>
      </w:r>
      <w:r>
        <w:t>муниципаль</w:t>
      </w:r>
      <w:r w:rsidRPr="00FD3D6B">
        <w:t xml:space="preserve">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w:t>
      </w:r>
    </w:p>
    <w:p w:rsidR="004A3E7D" w:rsidRPr="00FD3D6B" w:rsidRDefault="004A3E7D" w:rsidP="000A31DB">
      <w:pPr>
        <w:autoSpaceDE w:val="0"/>
        <w:autoSpaceDN w:val="0"/>
        <w:adjustRightInd w:val="0"/>
        <w:ind w:firstLine="709"/>
        <w:jc w:val="both"/>
        <w:outlineLvl w:val="1"/>
      </w:pPr>
      <w:r w:rsidRPr="00FD3D6B">
        <w:t xml:space="preserve">г) отказ в приеме документов для предоставления </w:t>
      </w:r>
      <w:r>
        <w:t>муниципаль</w:t>
      </w:r>
      <w:r w:rsidRPr="00FD3D6B">
        <w:t xml:space="preserve">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4A3E7D" w:rsidRPr="00FD3D6B" w:rsidRDefault="004A3E7D" w:rsidP="000A31DB">
      <w:pPr>
        <w:autoSpaceDE w:val="0"/>
        <w:autoSpaceDN w:val="0"/>
        <w:adjustRightInd w:val="0"/>
        <w:ind w:firstLine="709"/>
        <w:jc w:val="both"/>
        <w:outlineLvl w:val="1"/>
      </w:pPr>
      <w:proofErr w:type="gramStart"/>
      <w:r w:rsidRPr="00FD3D6B">
        <w:t xml:space="preserve">д) отказ в предоставлении </w:t>
      </w:r>
      <w:r>
        <w:t>муниципаль</w:t>
      </w:r>
      <w:r w:rsidRPr="00FD3D6B">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4A3E7D" w:rsidRPr="00FD3D6B" w:rsidRDefault="004A3E7D" w:rsidP="000A31DB">
      <w:pPr>
        <w:autoSpaceDE w:val="0"/>
        <w:autoSpaceDN w:val="0"/>
        <w:adjustRightInd w:val="0"/>
        <w:ind w:firstLine="709"/>
        <w:jc w:val="both"/>
        <w:outlineLvl w:val="1"/>
      </w:pPr>
      <w:proofErr w:type="gramStart"/>
      <w:r w:rsidRPr="00FD3D6B">
        <w:t xml:space="preserve">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4A3E7D" w:rsidRPr="00FD3D6B" w:rsidRDefault="004A3E7D" w:rsidP="000A31DB">
      <w:pPr>
        <w:autoSpaceDE w:val="0"/>
        <w:autoSpaceDN w:val="0"/>
        <w:adjustRightInd w:val="0"/>
        <w:ind w:firstLine="709"/>
        <w:jc w:val="both"/>
        <w:outlineLvl w:val="1"/>
      </w:pPr>
      <w:r w:rsidRPr="00FD3D6B">
        <w:t xml:space="preserve">ж) затребование при предоставлении </w:t>
      </w:r>
      <w:r>
        <w:t>муниципаль</w:t>
      </w:r>
      <w:r w:rsidRPr="00FD3D6B">
        <w:t xml:space="preserve">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4A3E7D" w:rsidRPr="00FD3D6B" w:rsidRDefault="004A3E7D" w:rsidP="000A31DB">
      <w:pPr>
        <w:autoSpaceDE w:val="0"/>
        <w:autoSpaceDN w:val="0"/>
        <w:adjustRightInd w:val="0"/>
        <w:ind w:firstLine="709"/>
        <w:jc w:val="both"/>
        <w:outlineLvl w:val="1"/>
      </w:pPr>
      <w:proofErr w:type="gramStart"/>
      <w:r w:rsidRPr="00FD3D6B">
        <w:t>з) отказ</w:t>
      </w:r>
      <w:r>
        <w:t xml:space="preserve"> Администрации, ее</w:t>
      </w:r>
      <w:r w:rsidRPr="00FD3D6B">
        <w:t xml:space="preserve"> должностных лиц в исправлении допущенных опечаток и ошибок в выданн</w:t>
      </w:r>
      <w:r>
        <w:t>ых в результате предоставления муниципаль</w:t>
      </w:r>
      <w:r w:rsidRPr="00FD3D6B">
        <w:t>ной услуги документах либо нарушение установленного срока таких исправлений.</w:t>
      </w:r>
      <w:proofErr w:type="gramEnd"/>
    </w:p>
    <w:p w:rsidR="004A3E7D" w:rsidRPr="00FD3D6B" w:rsidRDefault="005E0F82" w:rsidP="000A31DB">
      <w:pPr>
        <w:autoSpaceDE w:val="0"/>
        <w:autoSpaceDN w:val="0"/>
        <w:adjustRightInd w:val="0"/>
        <w:ind w:firstLine="709"/>
        <w:jc w:val="both"/>
        <w:outlineLvl w:val="1"/>
        <w:rPr>
          <w:color w:val="000000"/>
        </w:rPr>
      </w:pPr>
      <w:r>
        <w:lastRenderedPageBreak/>
        <w:t>90</w:t>
      </w:r>
      <w:r w:rsidR="004A3E7D" w:rsidRPr="00FD3D6B">
        <w:t xml:space="preserve">. </w:t>
      </w:r>
      <w:r w:rsidR="004A3E7D" w:rsidRPr="00FD3D6B">
        <w:rPr>
          <w:color w:val="000000"/>
        </w:rPr>
        <w:t>Действия (бездействие) и решения</w:t>
      </w:r>
      <w:r w:rsidR="004A3E7D">
        <w:rPr>
          <w:color w:val="000000"/>
        </w:rPr>
        <w:t xml:space="preserve"> Администрации, ее</w:t>
      </w:r>
      <w:r w:rsidR="004A3E7D" w:rsidRPr="00FD3D6B">
        <w:rPr>
          <w:color w:val="000000"/>
        </w:rPr>
        <w:t xml:space="preserve"> должностных лиц в досудебном (внесудебном) порядке обжалуются соответственно </w:t>
      </w:r>
      <w:r w:rsidR="004A3E7D" w:rsidRPr="00FD3D6B">
        <w:t>вышестоящему должностному лицу</w:t>
      </w:r>
      <w:r w:rsidR="004A3E7D">
        <w:t xml:space="preserve"> Администрации</w:t>
      </w:r>
      <w:r w:rsidR="004A3E7D" w:rsidRPr="00FD3D6B">
        <w:rPr>
          <w:color w:val="000000"/>
        </w:rPr>
        <w:t>.</w:t>
      </w:r>
    </w:p>
    <w:p w:rsidR="004A3E7D" w:rsidRPr="00FD3D6B" w:rsidRDefault="005E0F82" w:rsidP="000A31DB">
      <w:pPr>
        <w:autoSpaceDE w:val="0"/>
        <w:autoSpaceDN w:val="0"/>
        <w:adjustRightInd w:val="0"/>
        <w:ind w:firstLine="709"/>
        <w:jc w:val="both"/>
      </w:pPr>
      <w:r>
        <w:t>91</w:t>
      </w:r>
      <w:r w:rsidR="004A3E7D" w:rsidRPr="00FD3D6B">
        <w:t>. Жалоба может быть подана в письменной форме на бумажном носителе, в электронной форме одним из следующих способов:</w:t>
      </w:r>
    </w:p>
    <w:p w:rsidR="004A3E7D" w:rsidRPr="00FD3D6B" w:rsidRDefault="004A3E7D" w:rsidP="000A31DB">
      <w:pPr>
        <w:autoSpaceDE w:val="0"/>
        <w:autoSpaceDN w:val="0"/>
        <w:adjustRightInd w:val="0"/>
        <w:ind w:firstLine="709"/>
        <w:jc w:val="both"/>
      </w:pPr>
      <w:r w:rsidRPr="00FD3D6B">
        <w:t>а) личное обращение;</w:t>
      </w:r>
    </w:p>
    <w:p w:rsidR="004A3E7D" w:rsidRPr="00FD3D6B" w:rsidRDefault="004A3E7D" w:rsidP="000A31DB">
      <w:pPr>
        <w:autoSpaceDE w:val="0"/>
        <w:autoSpaceDN w:val="0"/>
        <w:adjustRightInd w:val="0"/>
        <w:ind w:firstLine="709"/>
        <w:jc w:val="both"/>
      </w:pPr>
      <w:r w:rsidRPr="00FD3D6B">
        <w:t>б) через организации почтовой связи;</w:t>
      </w:r>
    </w:p>
    <w:p w:rsidR="004A3E7D" w:rsidRPr="00FD3D6B" w:rsidRDefault="004A3E7D" w:rsidP="000A31DB">
      <w:pPr>
        <w:autoSpaceDE w:val="0"/>
        <w:autoSpaceDN w:val="0"/>
        <w:adjustRightInd w:val="0"/>
        <w:ind w:firstLine="709"/>
        <w:jc w:val="both"/>
      </w:pPr>
      <w:r w:rsidRPr="00FD3D6B">
        <w:t>в) с использованием сети «Интернет»;</w:t>
      </w:r>
    </w:p>
    <w:p w:rsidR="004A3E7D" w:rsidRPr="00FD3D6B" w:rsidRDefault="005E0F82" w:rsidP="000A31DB">
      <w:pPr>
        <w:autoSpaceDE w:val="0"/>
        <w:autoSpaceDN w:val="0"/>
        <w:adjustRightInd w:val="0"/>
        <w:ind w:firstLine="709"/>
        <w:jc w:val="both"/>
        <w:outlineLvl w:val="1"/>
      </w:pPr>
      <w:r>
        <w:t>92</w:t>
      </w:r>
      <w:r w:rsidR="004A3E7D" w:rsidRPr="00FD3D6B">
        <w:t xml:space="preserve">. Основанием для начала досудебного (внесудебного) обжалования является подача заинтересованным лицом жалобы одним или несколькими </w:t>
      </w:r>
      <w:r w:rsidR="008079E5">
        <w:t xml:space="preserve">способами, указанными в пункте </w:t>
      </w:r>
      <w:r>
        <w:t>91</w:t>
      </w:r>
      <w:r w:rsidR="004A3E7D" w:rsidRPr="00FD3D6B">
        <w:t xml:space="preserve"> Административного регламента. </w:t>
      </w:r>
    </w:p>
    <w:p w:rsidR="004A3E7D" w:rsidRPr="00FD3D6B" w:rsidRDefault="004A3E7D" w:rsidP="000A31DB">
      <w:pPr>
        <w:autoSpaceDE w:val="0"/>
        <w:autoSpaceDN w:val="0"/>
        <w:adjustRightInd w:val="0"/>
        <w:ind w:firstLine="709"/>
        <w:jc w:val="both"/>
      </w:pPr>
      <w:r w:rsidRPr="00FD3D6B">
        <w:t>Жалоба, поступившая в</w:t>
      </w:r>
      <w:r>
        <w:t xml:space="preserve"> Администрацию</w:t>
      </w:r>
      <w:r w:rsidRPr="00FD3D6B">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4A3E7D" w:rsidRPr="00FD3D6B" w:rsidRDefault="005E0F82" w:rsidP="000A31DB">
      <w:pPr>
        <w:tabs>
          <w:tab w:val="left" w:pos="720"/>
        </w:tabs>
        <w:ind w:firstLine="709"/>
        <w:jc w:val="both"/>
      </w:pPr>
      <w:r>
        <w:t>93</w:t>
      </w:r>
      <w:r w:rsidR="004A3E7D" w:rsidRPr="00FD3D6B">
        <w:t>. Жалоба должна содержать:</w:t>
      </w:r>
    </w:p>
    <w:p w:rsidR="004A3E7D" w:rsidRPr="00FD3D6B" w:rsidRDefault="004A3E7D" w:rsidP="000A31DB">
      <w:pPr>
        <w:autoSpaceDE w:val="0"/>
        <w:autoSpaceDN w:val="0"/>
        <w:adjustRightInd w:val="0"/>
        <w:ind w:firstLine="709"/>
        <w:jc w:val="both"/>
        <w:outlineLvl w:val="1"/>
      </w:pPr>
      <w:r w:rsidRPr="00FD3D6B">
        <w:t xml:space="preserve">а) наименование органа, предоставляющего </w:t>
      </w:r>
      <w:r>
        <w:t>муниципаль</w:t>
      </w:r>
      <w:r w:rsidRPr="00FD3D6B">
        <w:t>ную услугу либо фамилию, имя, отчество (при наличии) должностного лица орг</w:t>
      </w:r>
      <w:r>
        <w:t>ана, предоставляющего муниципаль</w:t>
      </w:r>
      <w:r w:rsidRPr="00FD3D6B">
        <w:t>ную услугу, решения и действия (бездействие) которых обжалуются;</w:t>
      </w:r>
    </w:p>
    <w:p w:rsidR="004A3E7D" w:rsidRPr="00FD3D6B" w:rsidRDefault="004A3E7D" w:rsidP="000A31DB">
      <w:pPr>
        <w:autoSpaceDE w:val="0"/>
        <w:autoSpaceDN w:val="0"/>
        <w:adjustRightInd w:val="0"/>
        <w:ind w:firstLine="709"/>
        <w:jc w:val="both"/>
        <w:outlineLvl w:val="1"/>
      </w:pPr>
      <w:proofErr w:type="gramStart"/>
      <w:r w:rsidRPr="00FD3D6B">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4A3E7D" w:rsidRPr="00FD3D6B" w:rsidRDefault="004A3E7D" w:rsidP="000A31DB">
      <w:pPr>
        <w:autoSpaceDE w:val="0"/>
        <w:autoSpaceDN w:val="0"/>
        <w:adjustRightInd w:val="0"/>
        <w:ind w:firstLine="709"/>
        <w:jc w:val="both"/>
        <w:outlineLvl w:val="1"/>
      </w:pPr>
      <w:r w:rsidRPr="00FD3D6B">
        <w:t>в) сведения об обжалуемых решениях и действиях (бездействии)</w:t>
      </w:r>
      <w:r>
        <w:t xml:space="preserve"> Администрации</w:t>
      </w:r>
      <w:r w:rsidRPr="00FD3D6B">
        <w:t>, должностного лица</w:t>
      </w:r>
      <w:r>
        <w:t xml:space="preserve"> Администрации</w:t>
      </w:r>
      <w:r w:rsidRPr="00FD3D6B">
        <w:t>;</w:t>
      </w:r>
    </w:p>
    <w:p w:rsidR="004A3E7D" w:rsidRPr="00FD3D6B" w:rsidRDefault="004A3E7D" w:rsidP="000A31DB">
      <w:pPr>
        <w:autoSpaceDE w:val="0"/>
        <w:autoSpaceDN w:val="0"/>
        <w:adjustRightInd w:val="0"/>
        <w:ind w:firstLine="709"/>
        <w:jc w:val="both"/>
        <w:outlineLvl w:val="1"/>
      </w:pPr>
      <w:r w:rsidRPr="00FD3D6B">
        <w:t xml:space="preserve">г) доводы, на основании которых заинтересованное лицо </w:t>
      </w:r>
      <w:proofErr w:type="gramStart"/>
      <w:r w:rsidRPr="00FD3D6B">
        <w:t>не согласно</w:t>
      </w:r>
      <w:proofErr w:type="gramEnd"/>
      <w:r w:rsidRPr="00FD3D6B">
        <w:t xml:space="preserve"> с решением и действием (бездействием)</w:t>
      </w:r>
      <w:r>
        <w:t xml:space="preserve"> Администрации</w:t>
      </w:r>
      <w:r w:rsidRPr="00FD3D6B">
        <w:t>, должностного лица</w:t>
      </w:r>
      <w:r>
        <w:t xml:space="preserve"> Администрации</w:t>
      </w:r>
      <w:r w:rsidRPr="00FD3D6B">
        <w:t>. Заинтересованным лицом могут быть представлены документы (при наличии), подтверждающие доводы заинтересованного лица, либо их копии.</w:t>
      </w:r>
    </w:p>
    <w:p w:rsidR="004A3E7D" w:rsidRPr="00FD3D6B" w:rsidRDefault="005E0F82" w:rsidP="000A31DB">
      <w:pPr>
        <w:autoSpaceDE w:val="0"/>
        <w:autoSpaceDN w:val="0"/>
        <w:adjustRightInd w:val="0"/>
        <w:ind w:firstLine="709"/>
        <w:jc w:val="both"/>
      </w:pPr>
      <w:r>
        <w:t>94</w:t>
      </w:r>
      <w:r w:rsidR="004A3E7D" w:rsidRPr="00FD3D6B">
        <w:t xml:space="preserve">. </w:t>
      </w:r>
      <w:proofErr w:type="gramStart"/>
      <w:r w:rsidR="004A3E7D" w:rsidRPr="00FD3D6B">
        <w:t>Жалоба, поступившая в</w:t>
      </w:r>
      <w:r w:rsidR="004A3E7D">
        <w:t xml:space="preserve"> Администрацию</w:t>
      </w:r>
      <w:r w:rsidR="004A3E7D" w:rsidRPr="00FD3D6B">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w:t>
      </w:r>
      <w:r w:rsidR="004A3E7D">
        <w:t xml:space="preserve"> Администрации, должностного лица Администрации</w:t>
      </w:r>
      <w:r w:rsidR="004A3E7D" w:rsidRPr="00FD3D6B">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4A3E7D" w:rsidRPr="00FD3D6B">
        <w:t xml:space="preserve"> регистрации.</w:t>
      </w:r>
    </w:p>
    <w:p w:rsidR="004A3E7D" w:rsidRPr="00FD3D6B" w:rsidRDefault="005E0F82" w:rsidP="000A31DB">
      <w:pPr>
        <w:tabs>
          <w:tab w:val="left" w:pos="1134"/>
        </w:tabs>
        <w:ind w:firstLine="709"/>
        <w:jc w:val="both"/>
        <w:rPr>
          <w:rFonts w:eastAsia="Calibri"/>
        </w:rPr>
      </w:pPr>
      <w:r>
        <w:t>95</w:t>
      </w:r>
      <w:r w:rsidR="004A3E7D" w:rsidRPr="00FD3D6B">
        <w:t xml:space="preserve">. </w:t>
      </w:r>
      <w:r w:rsidR="004A3E7D" w:rsidRPr="00FD3D6B">
        <w:rPr>
          <w:rFonts w:eastAsia="Calibri"/>
        </w:rPr>
        <w:t>Порядок рассмотрения отдельных жалоб:</w:t>
      </w:r>
    </w:p>
    <w:p w:rsidR="004A3E7D" w:rsidRPr="00FD3D6B" w:rsidRDefault="004A3E7D" w:rsidP="000A31DB">
      <w:pPr>
        <w:tabs>
          <w:tab w:val="left" w:pos="1134"/>
        </w:tabs>
        <w:ind w:firstLine="709"/>
        <w:jc w:val="both"/>
        <w:rPr>
          <w:rFonts w:eastAsia="Calibri"/>
        </w:rPr>
      </w:pPr>
      <w:r w:rsidRPr="00FD3D6B">
        <w:rPr>
          <w:rFonts w:eastAsia="Calibri"/>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3E7D" w:rsidRPr="00FD3D6B" w:rsidRDefault="004A3E7D" w:rsidP="000A31DB">
      <w:pPr>
        <w:tabs>
          <w:tab w:val="left" w:pos="1134"/>
        </w:tabs>
        <w:ind w:firstLine="709"/>
        <w:jc w:val="both"/>
        <w:rPr>
          <w:rFonts w:eastAsia="Calibri"/>
        </w:rPr>
      </w:pPr>
      <w:r w:rsidRPr="00FD3D6B">
        <w:rPr>
          <w:rFonts w:eastAsia="Calibri"/>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eastAsia="Calibri"/>
        </w:rPr>
        <w:t xml:space="preserve">Глава Администрации </w:t>
      </w:r>
      <w:r w:rsidRPr="00FD3D6B">
        <w:rPr>
          <w:rFonts w:eastAsia="Calibri"/>
        </w:rPr>
        <w:t>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A3E7D" w:rsidRPr="00FD3D6B" w:rsidRDefault="004A3E7D" w:rsidP="000A31DB">
      <w:pPr>
        <w:tabs>
          <w:tab w:val="left" w:pos="1134"/>
        </w:tabs>
        <w:ind w:firstLine="709"/>
        <w:jc w:val="both"/>
        <w:rPr>
          <w:rFonts w:eastAsia="Calibri"/>
        </w:rPr>
      </w:pPr>
      <w:r w:rsidRPr="00FD3D6B">
        <w:rPr>
          <w:rFonts w:eastAsia="Calibri"/>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A3E7D" w:rsidRPr="00FD3D6B" w:rsidRDefault="004A3E7D" w:rsidP="000A31DB">
      <w:pPr>
        <w:widowControl w:val="0"/>
        <w:tabs>
          <w:tab w:val="left" w:pos="-142"/>
          <w:tab w:val="left" w:pos="0"/>
        </w:tabs>
        <w:autoSpaceDE w:val="0"/>
        <w:autoSpaceDN w:val="0"/>
        <w:adjustRightInd w:val="0"/>
        <w:ind w:firstLine="709"/>
        <w:jc w:val="both"/>
        <w:rPr>
          <w:rFonts w:eastAsia="Calibri"/>
        </w:rPr>
      </w:pPr>
      <w:proofErr w:type="gramStart"/>
      <w:r w:rsidRPr="00FD3D6B">
        <w:rPr>
          <w:rFonts w:eastAsia="Calibri"/>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eastAsia="Calibri"/>
        </w:rPr>
        <w:t xml:space="preserve">Глава Администрации </w:t>
      </w:r>
      <w:r w:rsidRPr="00FD3D6B">
        <w:rPr>
          <w:rFonts w:eastAsia="Calibri"/>
        </w:rPr>
        <w:t xml:space="preserve">принимает решение о безосновательности очередной жалобы и прекращении переписки по данному вопросу при </w:t>
      </w:r>
      <w:r w:rsidRPr="00FD3D6B">
        <w:rPr>
          <w:rFonts w:eastAsia="Calibri"/>
        </w:rPr>
        <w:lastRenderedPageBreak/>
        <w:t>условии, что указанная жалоба и ранее направляемые жалобы направлялись в исполнительный орган государственной</w:t>
      </w:r>
      <w:proofErr w:type="gramEnd"/>
      <w:r w:rsidRPr="00FD3D6B">
        <w:rPr>
          <w:rFonts w:eastAsia="Calibri"/>
        </w:rPr>
        <w:t xml:space="preserve"> власти Иркутской области. О данном решении лицо, направившее жалобу, уведомляется в течение семи дней.</w:t>
      </w:r>
    </w:p>
    <w:p w:rsidR="004A3E7D" w:rsidRPr="00FD3D6B" w:rsidRDefault="005E0F82" w:rsidP="000A31DB">
      <w:pPr>
        <w:autoSpaceDE w:val="0"/>
        <w:autoSpaceDN w:val="0"/>
        <w:adjustRightInd w:val="0"/>
        <w:ind w:firstLine="709"/>
        <w:jc w:val="both"/>
      </w:pPr>
      <w:r>
        <w:t>96</w:t>
      </w:r>
      <w:r w:rsidR="004A3E7D" w:rsidRPr="00FD3D6B">
        <w:t xml:space="preserve">. По результатам рассмотрения жалобы </w:t>
      </w:r>
      <w:r w:rsidR="004A3E7D">
        <w:t xml:space="preserve">Администрация </w:t>
      </w:r>
      <w:r w:rsidR="004A3E7D" w:rsidRPr="00FD3D6B">
        <w:t>принимает одно из следующих решений:</w:t>
      </w:r>
    </w:p>
    <w:p w:rsidR="004A3E7D" w:rsidRPr="00FD3D6B" w:rsidRDefault="004A3E7D" w:rsidP="000A31DB">
      <w:pPr>
        <w:widowControl w:val="0"/>
        <w:autoSpaceDE w:val="0"/>
        <w:autoSpaceDN w:val="0"/>
        <w:adjustRightInd w:val="0"/>
        <w:ind w:firstLine="709"/>
        <w:jc w:val="both"/>
      </w:pPr>
      <w:proofErr w:type="gramStart"/>
      <w:r w:rsidRPr="00FD3D6B">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t>муниципаль</w:t>
      </w:r>
      <w:r w:rsidRPr="00FD3D6B">
        <w:t>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4A3E7D" w:rsidRPr="00FD3D6B" w:rsidRDefault="004A3E7D" w:rsidP="000A31DB">
      <w:pPr>
        <w:widowControl w:val="0"/>
        <w:autoSpaceDE w:val="0"/>
        <w:autoSpaceDN w:val="0"/>
        <w:adjustRightInd w:val="0"/>
        <w:ind w:firstLine="709"/>
        <w:jc w:val="both"/>
      </w:pPr>
      <w:r w:rsidRPr="00FD3D6B">
        <w:t>б) отказывает в удовлетворении жалобы.</w:t>
      </w:r>
    </w:p>
    <w:p w:rsidR="004A3E7D" w:rsidRPr="00FD3D6B" w:rsidRDefault="005E0F82" w:rsidP="000A31DB">
      <w:pPr>
        <w:autoSpaceDE w:val="0"/>
        <w:autoSpaceDN w:val="0"/>
        <w:adjustRightInd w:val="0"/>
        <w:ind w:firstLine="709"/>
        <w:jc w:val="both"/>
      </w:pPr>
      <w:r>
        <w:t>97</w:t>
      </w:r>
      <w:r w:rsidR="004A3E7D" w:rsidRPr="00FD3D6B">
        <w:t>. Не позднее дня, следующего за днем принятия реше</w:t>
      </w:r>
      <w:r>
        <w:t>ния, предусмотренного пунктом 9</w:t>
      </w:r>
      <w:r w:rsidR="004A3E7D">
        <w:t>6</w:t>
      </w:r>
      <w:r w:rsidR="004A3E7D" w:rsidRPr="00FD3D6B">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4A3E7D" w:rsidRPr="00FD3D6B" w:rsidRDefault="005E0F82" w:rsidP="000A31DB">
      <w:pPr>
        <w:autoSpaceDE w:val="0"/>
        <w:autoSpaceDN w:val="0"/>
        <w:adjustRightInd w:val="0"/>
        <w:ind w:firstLine="709"/>
        <w:jc w:val="both"/>
      </w:pPr>
      <w:r>
        <w:t>98</w:t>
      </w:r>
      <w:r w:rsidR="004A3E7D" w:rsidRPr="00FD3D6B">
        <w:t xml:space="preserve">. В случае невозможности ответа на жалобу по существу 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 </w:t>
      </w:r>
    </w:p>
    <w:p w:rsidR="004A3E7D" w:rsidRPr="00FD3D6B" w:rsidRDefault="005E0F82" w:rsidP="000A31DB">
      <w:pPr>
        <w:widowControl w:val="0"/>
        <w:autoSpaceDE w:val="0"/>
        <w:autoSpaceDN w:val="0"/>
        <w:adjustRightInd w:val="0"/>
        <w:ind w:firstLine="709"/>
        <w:jc w:val="both"/>
      </w:pPr>
      <w:r>
        <w:t>99</w:t>
      </w:r>
      <w:r w:rsidR="004A3E7D" w:rsidRPr="00FD3D6B">
        <w:t xml:space="preserve">. В случае установления в ходе или по результатам </w:t>
      </w:r>
      <w:proofErr w:type="gramStart"/>
      <w:r w:rsidR="004A3E7D" w:rsidRPr="00FD3D6B">
        <w:t>рассмотрения жалобы признаков состава административного правонарушения</w:t>
      </w:r>
      <w:proofErr w:type="gramEnd"/>
      <w:r w:rsidR="004A3E7D" w:rsidRPr="00FD3D6B">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4A3E7D" w:rsidRPr="00FD3D6B" w:rsidRDefault="004A3E7D" w:rsidP="000A31DB">
      <w:pPr>
        <w:autoSpaceDE w:val="0"/>
        <w:autoSpaceDN w:val="0"/>
        <w:adjustRightInd w:val="0"/>
        <w:ind w:firstLine="709"/>
        <w:jc w:val="both"/>
      </w:pPr>
      <w:r w:rsidRPr="00FD3D6B">
        <w:t>1</w:t>
      </w:r>
      <w:r w:rsidR="005E0F82">
        <w:t>00</w:t>
      </w:r>
      <w:r w:rsidRPr="00FD3D6B">
        <w:t>. В случае несогласия с вынесенным по жалобе решением заинтересованное лицо вправе обжаловать решение в судебном порядке.</w:t>
      </w:r>
    </w:p>
    <w:p w:rsidR="004A3E7D" w:rsidRPr="00FD3D6B" w:rsidRDefault="005E0F82" w:rsidP="000A31DB">
      <w:pPr>
        <w:widowControl w:val="0"/>
        <w:autoSpaceDE w:val="0"/>
        <w:autoSpaceDN w:val="0"/>
        <w:adjustRightInd w:val="0"/>
        <w:ind w:firstLine="709"/>
        <w:jc w:val="both"/>
      </w:pPr>
      <w:r>
        <w:t>101</w:t>
      </w:r>
      <w:r w:rsidR="004A3E7D" w:rsidRPr="00FD3D6B">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4A3E7D" w:rsidRPr="00FD3D6B" w:rsidRDefault="004A3E7D" w:rsidP="000A31DB">
      <w:pPr>
        <w:widowControl w:val="0"/>
        <w:autoSpaceDE w:val="0"/>
        <w:autoSpaceDN w:val="0"/>
        <w:adjustRightInd w:val="0"/>
        <w:ind w:firstLine="709"/>
        <w:jc w:val="both"/>
      </w:pPr>
      <w:r w:rsidRPr="00FD3D6B">
        <w:t>1</w:t>
      </w:r>
      <w:r w:rsidR="005E0F82">
        <w:t>02</w:t>
      </w:r>
      <w:r w:rsidRPr="00FD3D6B">
        <w:t>. Способами информирования заинтересованных лиц о порядке подачи и рассмотрения жалобы являются:</w:t>
      </w:r>
    </w:p>
    <w:p w:rsidR="004A3E7D" w:rsidRPr="00FD3D6B" w:rsidRDefault="004A3E7D" w:rsidP="000A31DB">
      <w:pPr>
        <w:widowControl w:val="0"/>
        <w:autoSpaceDE w:val="0"/>
        <w:autoSpaceDN w:val="0"/>
        <w:adjustRightInd w:val="0"/>
        <w:ind w:firstLine="709"/>
        <w:jc w:val="both"/>
      </w:pPr>
      <w:r w:rsidRPr="00FD3D6B">
        <w:t>а) личное обращение заинтересованных лиц или их представителей в</w:t>
      </w:r>
      <w:r>
        <w:t xml:space="preserve"> Администрацию</w:t>
      </w:r>
      <w:r w:rsidRPr="00FD3D6B">
        <w:t>;</w:t>
      </w:r>
    </w:p>
    <w:p w:rsidR="004A3E7D" w:rsidRPr="00FD3D6B" w:rsidRDefault="004A3E7D" w:rsidP="000A31DB">
      <w:pPr>
        <w:widowControl w:val="0"/>
        <w:autoSpaceDE w:val="0"/>
        <w:autoSpaceDN w:val="0"/>
        <w:adjustRightInd w:val="0"/>
        <w:ind w:firstLine="709"/>
        <w:jc w:val="both"/>
      </w:pPr>
      <w:r w:rsidRPr="00FD3D6B">
        <w:t>б) через организации почтовой связи;</w:t>
      </w:r>
    </w:p>
    <w:p w:rsidR="004A3E7D" w:rsidRPr="00FD3D6B" w:rsidRDefault="004A3E7D" w:rsidP="000A31DB">
      <w:pPr>
        <w:widowControl w:val="0"/>
        <w:autoSpaceDE w:val="0"/>
        <w:autoSpaceDN w:val="0"/>
        <w:adjustRightInd w:val="0"/>
        <w:ind w:firstLine="709"/>
        <w:jc w:val="both"/>
      </w:pPr>
      <w:r w:rsidRPr="00FD3D6B">
        <w:t>в) с помощью средств электронной связи (направление письма на адрес электронной почты</w:t>
      </w:r>
      <w:r>
        <w:t xml:space="preserve"> Администрации</w:t>
      </w:r>
      <w:r w:rsidRPr="00FD3D6B">
        <w:t>);</w:t>
      </w:r>
    </w:p>
    <w:p w:rsidR="004A3E7D" w:rsidRPr="00FD3D6B" w:rsidRDefault="004A3E7D" w:rsidP="000A31DB">
      <w:pPr>
        <w:widowControl w:val="0"/>
        <w:autoSpaceDE w:val="0"/>
        <w:autoSpaceDN w:val="0"/>
        <w:adjustRightInd w:val="0"/>
        <w:ind w:firstLine="709"/>
        <w:jc w:val="both"/>
      </w:pPr>
      <w:r w:rsidRPr="00FD3D6B">
        <w:t>г) через Портал;</w:t>
      </w:r>
    </w:p>
    <w:p w:rsidR="004A3E7D" w:rsidRPr="00FD3D6B" w:rsidRDefault="004A3E7D" w:rsidP="000A31DB">
      <w:pPr>
        <w:widowControl w:val="0"/>
        <w:autoSpaceDE w:val="0"/>
        <w:autoSpaceDN w:val="0"/>
        <w:adjustRightInd w:val="0"/>
        <w:ind w:firstLine="709"/>
        <w:jc w:val="both"/>
      </w:pPr>
      <w:r w:rsidRPr="00FD3D6B">
        <w:t>д) с помощью телефонной и факсимильной связи;</w:t>
      </w:r>
    </w:p>
    <w:p w:rsidR="00E30050" w:rsidRDefault="00E30050" w:rsidP="000A31DB">
      <w:pPr>
        <w:autoSpaceDE w:val="0"/>
        <w:autoSpaceDN w:val="0"/>
        <w:adjustRightInd w:val="0"/>
        <w:jc w:val="both"/>
      </w:pPr>
    </w:p>
    <w:p w:rsidR="008079E5" w:rsidRDefault="008079E5" w:rsidP="000A31DB">
      <w:pPr>
        <w:autoSpaceDE w:val="0"/>
        <w:autoSpaceDN w:val="0"/>
        <w:adjustRightInd w:val="0"/>
        <w:jc w:val="both"/>
      </w:pPr>
    </w:p>
    <w:p w:rsidR="008079E5" w:rsidRDefault="008079E5" w:rsidP="000A31DB">
      <w:pPr>
        <w:autoSpaceDE w:val="0"/>
        <w:autoSpaceDN w:val="0"/>
        <w:adjustRightInd w:val="0"/>
        <w:jc w:val="both"/>
      </w:pPr>
    </w:p>
    <w:p w:rsidR="008079E5" w:rsidRDefault="008079E5" w:rsidP="000A31DB">
      <w:pPr>
        <w:autoSpaceDE w:val="0"/>
        <w:autoSpaceDN w:val="0"/>
        <w:adjustRightInd w:val="0"/>
        <w:jc w:val="both"/>
      </w:pPr>
    </w:p>
    <w:p w:rsidR="008079E5" w:rsidRDefault="008079E5" w:rsidP="008079E5">
      <w:pPr>
        <w:widowControl w:val="0"/>
        <w:autoSpaceDE w:val="0"/>
        <w:autoSpaceDN w:val="0"/>
        <w:adjustRightInd w:val="0"/>
      </w:pPr>
      <w:r>
        <w:t xml:space="preserve">Глава администрации МО «Новонукутское»                                                                 О. Н. </w:t>
      </w:r>
      <w:proofErr w:type="spellStart"/>
      <w:r>
        <w:t>Кархова</w:t>
      </w:r>
      <w:proofErr w:type="spellEnd"/>
    </w:p>
    <w:p w:rsidR="008079E5" w:rsidRPr="0021284E" w:rsidRDefault="008079E5" w:rsidP="000A31DB">
      <w:pPr>
        <w:autoSpaceDE w:val="0"/>
        <w:autoSpaceDN w:val="0"/>
        <w:adjustRightInd w:val="0"/>
        <w:jc w:val="both"/>
      </w:pPr>
    </w:p>
    <w:p w:rsidR="00F15363" w:rsidRPr="0021284E" w:rsidRDefault="00F15363" w:rsidP="000A31DB">
      <w:bookmarkStart w:id="14" w:name="sub_96"/>
    </w:p>
    <w:bookmarkEnd w:id="14"/>
    <w:p w:rsidR="00F15363" w:rsidRPr="0021284E" w:rsidRDefault="00F15363" w:rsidP="000A31DB">
      <w:pPr>
        <w:widowControl w:val="0"/>
        <w:autoSpaceDE w:val="0"/>
        <w:autoSpaceDN w:val="0"/>
        <w:adjustRightInd w:val="0"/>
        <w:jc w:val="both"/>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Pr="0021284E" w:rsidRDefault="00456DF2" w:rsidP="000A31DB">
      <w:pPr>
        <w:autoSpaceDE w:val="0"/>
        <w:autoSpaceDN w:val="0"/>
        <w:adjustRightInd w:val="0"/>
        <w:outlineLvl w:val="1"/>
      </w:pPr>
    </w:p>
    <w:p w:rsidR="00456DF2" w:rsidRDefault="00456DF2" w:rsidP="000A31DB">
      <w:pPr>
        <w:autoSpaceDE w:val="0"/>
        <w:autoSpaceDN w:val="0"/>
        <w:adjustRightInd w:val="0"/>
        <w:outlineLvl w:val="1"/>
      </w:pPr>
    </w:p>
    <w:p w:rsidR="008079E5" w:rsidRPr="0021284E" w:rsidRDefault="008079E5" w:rsidP="000A31DB">
      <w:pPr>
        <w:autoSpaceDE w:val="0"/>
        <w:autoSpaceDN w:val="0"/>
        <w:adjustRightInd w:val="0"/>
        <w:outlineLvl w:val="1"/>
      </w:pP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8079E5" w:rsidTr="00622F2D">
        <w:tc>
          <w:tcPr>
            <w:tcW w:w="5104" w:type="dxa"/>
          </w:tcPr>
          <w:p w:rsidR="008079E5" w:rsidRDefault="008079E5" w:rsidP="00622F2D">
            <w:pPr>
              <w:autoSpaceDE w:val="0"/>
              <w:autoSpaceDN w:val="0"/>
              <w:adjustRightInd w:val="0"/>
              <w:jc w:val="both"/>
              <w:outlineLvl w:val="1"/>
              <w:rPr>
                <w:color w:val="000000"/>
              </w:rPr>
            </w:pPr>
          </w:p>
          <w:p w:rsidR="008079E5" w:rsidRDefault="008079E5" w:rsidP="00622F2D">
            <w:pPr>
              <w:autoSpaceDE w:val="0"/>
              <w:autoSpaceDN w:val="0"/>
              <w:adjustRightInd w:val="0"/>
              <w:jc w:val="both"/>
              <w:outlineLvl w:val="1"/>
              <w:rPr>
                <w:color w:val="000000"/>
              </w:rPr>
            </w:pPr>
          </w:p>
          <w:p w:rsidR="008079E5" w:rsidRDefault="008079E5" w:rsidP="00622F2D">
            <w:pPr>
              <w:autoSpaceDE w:val="0"/>
              <w:autoSpaceDN w:val="0"/>
              <w:adjustRightInd w:val="0"/>
              <w:jc w:val="both"/>
              <w:outlineLvl w:val="1"/>
              <w:rPr>
                <w:color w:val="000000"/>
              </w:rPr>
            </w:pPr>
          </w:p>
          <w:p w:rsidR="008079E5" w:rsidRDefault="008079E5" w:rsidP="00622F2D">
            <w:pPr>
              <w:autoSpaceDE w:val="0"/>
              <w:autoSpaceDN w:val="0"/>
              <w:adjustRightInd w:val="0"/>
              <w:jc w:val="both"/>
              <w:outlineLvl w:val="1"/>
              <w:rPr>
                <w:color w:val="000000"/>
              </w:rPr>
            </w:pPr>
          </w:p>
          <w:p w:rsidR="008079E5" w:rsidRDefault="008079E5" w:rsidP="00622F2D">
            <w:pPr>
              <w:autoSpaceDE w:val="0"/>
              <w:autoSpaceDN w:val="0"/>
              <w:adjustRightInd w:val="0"/>
              <w:jc w:val="both"/>
              <w:outlineLvl w:val="1"/>
              <w:rPr>
                <w:color w:val="000000"/>
              </w:rPr>
            </w:pPr>
          </w:p>
          <w:p w:rsidR="008079E5" w:rsidRDefault="008079E5" w:rsidP="00622F2D">
            <w:pPr>
              <w:autoSpaceDE w:val="0"/>
              <w:autoSpaceDN w:val="0"/>
              <w:adjustRightInd w:val="0"/>
              <w:jc w:val="both"/>
              <w:outlineLvl w:val="1"/>
              <w:rPr>
                <w:color w:val="000000"/>
              </w:rPr>
            </w:pPr>
          </w:p>
          <w:p w:rsidR="008079E5" w:rsidRDefault="008079E5" w:rsidP="00622F2D">
            <w:pPr>
              <w:autoSpaceDE w:val="0"/>
              <w:autoSpaceDN w:val="0"/>
              <w:adjustRightInd w:val="0"/>
              <w:jc w:val="both"/>
              <w:outlineLvl w:val="1"/>
              <w:rPr>
                <w:color w:val="000000"/>
              </w:rPr>
            </w:pPr>
          </w:p>
        </w:tc>
        <w:tc>
          <w:tcPr>
            <w:tcW w:w="5635" w:type="dxa"/>
          </w:tcPr>
          <w:p w:rsidR="008079E5" w:rsidRPr="00B6241A" w:rsidRDefault="008079E5" w:rsidP="00622F2D">
            <w:pPr>
              <w:autoSpaceDE w:val="0"/>
              <w:autoSpaceDN w:val="0"/>
              <w:adjustRightInd w:val="0"/>
              <w:jc w:val="both"/>
              <w:outlineLvl w:val="1"/>
              <w:rPr>
                <w:color w:val="000000"/>
              </w:rPr>
            </w:pPr>
            <w:r>
              <w:rPr>
                <w:color w:val="000000"/>
              </w:rPr>
              <w:t>Приложение 1</w:t>
            </w:r>
          </w:p>
          <w:p w:rsidR="008079E5" w:rsidRDefault="008079E5" w:rsidP="00622F2D">
            <w:pPr>
              <w:autoSpaceDE w:val="0"/>
              <w:autoSpaceDN w:val="0"/>
              <w:adjustRightInd w:val="0"/>
              <w:jc w:val="both"/>
              <w:outlineLvl w:val="1"/>
              <w:rPr>
                <w:color w:val="000000"/>
              </w:rPr>
            </w:pPr>
            <w:r w:rsidRPr="00B6241A">
              <w:rPr>
                <w:color w:val="000000"/>
              </w:rPr>
              <w:t>к административному регламенту  предоставления  муниципаль</w:t>
            </w:r>
            <w:r>
              <w:rPr>
                <w:color w:val="000000"/>
              </w:rPr>
              <w:t xml:space="preserve">ной  услуги </w:t>
            </w:r>
            <w:r w:rsidRPr="00B6241A">
              <w:rPr>
                <w:color w:val="000000"/>
              </w:rPr>
              <w:t>по предоставлению земельных участков, расположенных на территории муниципального образования «Новонукутское», государственная собственность</w:t>
            </w:r>
            <w:r>
              <w:rPr>
                <w:color w:val="000000"/>
              </w:rPr>
              <w:t xml:space="preserve"> на которые не разграничена, на</w:t>
            </w:r>
            <w:r w:rsidRPr="00B6241A">
              <w:rPr>
                <w:color w:val="000000"/>
              </w:rPr>
              <w:t xml:space="preserve"> торг</w:t>
            </w:r>
            <w:r>
              <w:rPr>
                <w:color w:val="000000"/>
              </w:rPr>
              <w:t>ах</w:t>
            </w:r>
          </w:p>
        </w:tc>
      </w:tr>
    </w:tbl>
    <w:tbl>
      <w:tblPr>
        <w:tblW w:w="10363"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15"/>
        <w:gridCol w:w="27"/>
        <w:gridCol w:w="399"/>
        <w:gridCol w:w="567"/>
        <w:gridCol w:w="1417"/>
        <w:gridCol w:w="1054"/>
        <w:gridCol w:w="1498"/>
        <w:gridCol w:w="48"/>
        <w:gridCol w:w="205"/>
        <w:gridCol w:w="455"/>
        <w:gridCol w:w="1722"/>
        <w:gridCol w:w="28"/>
      </w:tblGrid>
      <w:tr w:rsidR="008C091B" w:rsidRPr="008D5E93" w:rsidTr="008079E5">
        <w:tc>
          <w:tcPr>
            <w:tcW w:w="64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Лист N __</w:t>
            </w:r>
          </w:p>
        </w:tc>
        <w:tc>
          <w:tcPr>
            <w:tcW w:w="22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Всего листов __</w:t>
            </w:r>
          </w:p>
        </w:tc>
      </w:tr>
      <w:tr w:rsidR="008C091B" w:rsidRPr="008D5E93" w:rsidTr="008422EB">
        <w:trPr>
          <w:gridAfter w:val="1"/>
          <w:wAfter w:w="28" w:type="dxa"/>
        </w:trPr>
        <w:tc>
          <w:tcPr>
            <w:tcW w:w="33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079E5" w:rsidP="008D5E93">
            <w:pPr>
              <w:widowControl w:val="0"/>
              <w:autoSpaceDE w:val="0"/>
              <w:autoSpaceDN w:val="0"/>
              <w:adjustRightInd w:val="0"/>
              <w:contextualSpacing/>
              <w:jc w:val="center"/>
              <w:rPr>
                <w:sz w:val="20"/>
                <w:szCs w:val="20"/>
              </w:rPr>
            </w:pPr>
            <w:r w:rsidRPr="008D5E93">
              <w:rPr>
                <w:sz w:val="20"/>
                <w:szCs w:val="20"/>
              </w:rPr>
              <w:t xml:space="preserve">1. </w:t>
            </w:r>
            <w:r w:rsidR="008C091B" w:rsidRPr="008D5E93">
              <w:rPr>
                <w:sz w:val="20"/>
                <w:szCs w:val="20"/>
              </w:rPr>
              <w:t>Заявление</w:t>
            </w:r>
          </w:p>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 xml:space="preserve">В </w:t>
            </w:r>
            <w:r w:rsidR="008079E5" w:rsidRPr="008D5E93">
              <w:rPr>
                <w:sz w:val="20"/>
                <w:szCs w:val="20"/>
              </w:rPr>
              <w:t>АДМИНИСТРАЦИЮ МО «НОВОНУКУТСКОЕ»</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2.</w:t>
            </w:r>
          </w:p>
        </w:tc>
        <w:tc>
          <w:tcPr>
            <w:tcW w:w="639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2.1 Регистрационный № _______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2.2. количество листов заявления _____________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2.3. количество прилагаемых документов 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в том числе оригиналов ___, копий ___, количество листов в оригиналах ___, копиях 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2.4. подпись _______________________________</w:t>
            </w:r>
          </w:p>
          <w:p w:rsidR="008C091B" w:rsidRPr="008D5E93" w:rsidRDefault="008C091B" w:rsidP="008D5E93">
            <w:pPr>
              <w:widowControl w:val="0"/>
              <w:autoSpaceDE w:val="0"/>
              <w:autoSpaceDN w:val="0"/>
              <w:adjustRightInd w:val="0"/>
              <w:contextualSpacing/>
              <w:rPr>
                <w:sz w:val="20"/>
                <w:szCs w:val="20"/>
              </w:rPr>
            </w:pPr>
            <w:r w:rsidRPr="008D5E93">
              <w:rPr>
                <w:sz w:val="20"/>
                <w:szCs w:val="20"/>
              </w:rPr>
              <w:t>2.5. дата "__" ____ ____ г., время __ ч., __ мин.</w:t>
            </w:r>
          </w:p>
        </w:tc>
      </w:tr>
      <w:tr w:rsidR="008C091B" w:rsidRPr="008D5E93" w:rsidTr="008079E5">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3.</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b/>
                <w:sz w:val="20"/>
                <w:szCs w:val="20"/>
              </w:rPr>
            </w:pPr>
            <w:r w:rsidRPr="008D5E93">
              <w:rPr>
                <w:b/>
                <w:sz w:val="20"/>
                <w:szCs w:val="20"/>
              </w:rPr>
              <w:t xml:space="preserve">Прошу провести аукцион по земельному участку, государственная собственность на который не разграничена </w:t>
            </w:r>
          </w:p>
        </w:tc>
      </w:tr>
      <w:tr w:rsidR="008422EB" w:rsidRPr="008D5E93" w:rsidTr="007E6C3C">
        <w:trPr>
          <w:trHeight w:val="203"/>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Кадастровый номер земельного участка:</w:t>
            </w:r>
          </w:p>
        </w:tc>
      </w:tr>
      <w:tr w:rsidR="008422EB" w:rsidRPr="008D5E93" w:rsidTr="006C24F9">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Адрес (местоположение):</w:t>
            </w:r>
          </w:p>
        </w:tc>
      </w:tr>
      <w:tr w:rsidR="008422EB" w:rsidRPr="008D5E93" w:rsidTr="008D5E93">
        <w:trPr>
          <w:trHeight w:val="20"/>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vMerge/>
            <w:tcBorders>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p>
        </w:tc>
      </w:tr>
      <w:tr w:rsidR="008422EB" w:rsidRPr="008D5E93" w:rsidTr="00690401">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Площадь</w:t>
            </w:r>
            <w:r w:rsidR="008D5E93" w:rsidRPr="008D5E93">
              <w:rPr>
                <w:sz w:val="20"/>
                <w:szCs w:val="20"/>
              </w:rPr>
              <w:t>:</w:t>
            </w:r>
          </w:p>
        </w:tc>
      </w:tr>
      <w:tr w:rsidR="008422EB" w:rsidRPr="008D5E93" w:rsidTr="008D5E93">
        <w:trPr>
          <w:trHeight w:val="624"/>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center"/>
              <w:rPr>
                <w:sz w:val="20"/>
                <w:szCs w:val="20"/>
              </w:rPr>
            </w:pPr>
            <w:r w:rsidRPr="008D5E93">
              <w:rPr>
                <w:sz w:val="20"/>
                <w:szCs w:val="20"/>
              </w:rPr>
              <w:t>4.</w:t>
            </w:r>
          </w:p>
        </w:tc>
        <w:tc>
          <w:tcPr>
            <w:tcW w:w="9838"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pStyle w:val="ConsPlusNormal"/>
              <w:ind w:firstLine="0"/>
              <w:contextualSpacing/>
              <w:jc w:val="both"/>
              <w:rPr>
                <w:rFonts w:ascii="Times New Roman" w:hAnsi="Times New Roman" w:cs="Times New Roman"/>
              </w:rPr>
            </w:pPr>
            <w:r w:rsidRPr="008D5E93">
              <w:rPr>
                <w:rFonts w:ascii="Times New Roman" w:hAnsi="Times New Roman" w:cs="Times New Roman"/>
              </w:rPr>
              <w:t>Вид права, на котором заявитель желает приобрести земельный участок:</w:t>
            </w:r>
          </w:p>
        </w:tc>
      </w:tr>
      <w:tr w:rsidR="008422EB" w:rsidRPr="008D5E93" w:rsidTr="008422EB">
        <w:trPr>
          <w:trHeight w:val="537"/>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 xml:space="preserve">  5.</w:t>
            </w:r>
          </w:p>
        </w:tc>
        <w:tc>
          <w:tcPr>
            <w:tcW w:w="9838"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Цель использования земельного участка:</w:t>
            </w:r>
          </w:p>
        </w:tc>
      </w:tr>
      <w:tr w:rsidR="008C091B" w:rsidRPr="008D5E93" w:rsidTr="008079E5">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6.</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8C091B" w:rsidRPr="008D5E93" w:rsidTr="008079E5">
        <w:trPr>
          <w:trHeight w:val="211"/>
        </w:trPr>
        <w:tc>
          <w:tcPr>
            <w:tcW w:w="525" w:type="dxa"/>
            <w:vMerge/>
            <w:tcBorders>
              <w:left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Лично</w:t>
            </w:r>
          </w:p>
        </w:tc>
      </w:tr>
      <w:tr w:rsidR="008422EB" w:rsidRPr="008D5E93" w:rsidTr="008D5E93">
        <w:trPr>
          <w:trHeight w:val="421"/>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22EB" w:rsidRPr="008D5E93" w:rsidRDefault="008422EB" w:rsidP="008D5E93">
            <w:pPr>
              <w:widowControl w:val="0"/>
              <w:autoSpaceDE w:val="0"/>
              <w:autoSpaceDN w:val="0"/>
              <w:adjustRightInd w:val="0"/>
              <w:contextualSpacing/>
              <w:rPr>
                <w:sz w:val="20"/>
                <w:szCs w:val="20"/>
              </w:rPr>
            </w:pPr>
            <w:r w:rsidRPr="008D5E93">
              <w:rPr>
                <w:sz w:val="20"/>
                <w:szCs w:val="20"/>
              </w:rPr>
              <w:t>Почтовым отправлением по адресу:</w:t>
            </w:r>
          </w:p>
        </w:tc>
      </w:tr>
      <w:tr w:rsidR="008D5E93" w:rsidRPr="008D5E93" w:rsidTr="008D5E93">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7.</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Заявитель:</w:t>
            </w:r>
          </w:p>
        </w:tc>
      </w:tr>
      <w:tr w:rsidR="008D5E93" w:rsidRPr="008D5E93" w:rsidTr="008D5E93">
        <w:trPr>
          <w:trHeight w:val="109"/>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физическое лицо:</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ФИО (полностью):</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p w:rsidR="008D5E93" w:rsidRPr="008D5E93" w:rsidRDefault="008D5E93" w:rsidP="008D5E93">
            <w:pPr>
              <w:widowControl w:val="0"/>
              <w:autoSpaceDE w:val="0"/>
              <w:autoSpaceDN w:val="0"/>
              <w:adjustRightInd w:val="0"/>
              <w:contextualSpacing/>
              <w:rPr>
                <w:sz w:val="20"/>
                <w:szCs w:val="20"/>
              </w:rPr>
            </w:pPr>
            <w:r w:rsidRPr="008D5E93">
              <w:rPr>
                <w:sz w:val="20"/>
                <w:szCs w:val="20"/>
              </w:rPr>
              <w:t>документ, удостоверяющий личность:</w:t>
            </w:r>
          </w:p>
        </w:tc>
        <w:tc>
          <w:tcPr>
            <w:tcW w:w="241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вид:</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серия:</w:t>
            </w:r>
          </w:p>
        </w:tc>
        <w:tc>
          <w:tcPr>
            <w:tcW w:w="245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номер:</w:t>
            </w:r>
          </w:p>
        </w:tc>
      </w:tr>
      <w:tr w:rsidR="008D5E93" w:rsidRPr="008D5E93" w:rsidTr="008D5E93">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41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58"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41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дата выдачи:</w:t>
            </w:r>
          </w:p>
        </w:tc>
        <w:tc>
          <w:tcPr>
            <w:tcW w:w="501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 xml:space="preserve">кем </w:t>
            </w:r>
            <w:proofErr w:type="gramStart"/>
            <w:r w:rsidRPr="008D5E93">
              <w:rPr>
                <w:sz w:val="20"/>
                <w:szCs w:val="20"/>
              </w:rPr>
              <w:t>выдан</w:t>
            </w:r>
            <w:proofErr w:type="gramEnd"/>
            <w:r w:rsidRPr="008D5E93">
              <w:rPr>
                <w:sz w:val="20"/>
                <w:szCs w:val="20"/>
              </w:rPr>
              <w:t>:</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241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501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rPr>
          <w:trHeight w:val="32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Место жительства:</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почтовый адрес:</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телефон для связи:</w:t>
            </w:r>
          </w:p>
        </w:tc>
        <w:tc>
          <w:tcPr>
            <w:tcW w:w="245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адрес электронной почты:</w:t>
            </w: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58"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наименование и реквизиты документа, подтверждающего полномочия представителя:</w:t>
            </w:r>
          </w:p>
          <w:p w:rsidR="008D5E93" w:rsidRPr="008D5E93" w:rsidRDefault="008D5E93" w:rsidP="008D5E93">
            <w:pPr>
              <w:widowControl w:val="0"/>
              <w:autoSpaceDE w:val="0"/>
              <w:autoSpaceDN w:val="0"/>
              <w:adjustRightInd w:val="0"/>
              <w:contextualSpacing/>
              <w:rPr>
                <w:sz w:val="20"/>
                <w:szCs w:val="20"/>
              </w:rPr>
            </w:pPr>
          </w:p>
        </w:tc>
      </w:tr>
      <w:tr w:rsidR="008D5E93"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юридическое лицо:</w:t>
            </w:r>
          </w:p>
        </w:tc>
      </w:tr>
      <w:tr w:rsidR="008D5E93" w:rsidRPr="008D5E93" w:rsidTr="008D5E93">
        <w:tc>
          <w:tcPr>
            <w:tcW w:w="5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полное наименование:</w:t>
            </w:r>
          </w:p>
        </w:tc>
        <w:tc>
          <w:tcPr>
            <w:tcW w:w="73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EF3D14">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73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EF3D14">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ОГРН:</w:t>
            </w:r>
          </w:p>
        </w:tc>
        <w:tc>
          <w:tcPr>
            <w:tcW w:w="501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ИНН:</w:t>
            </w:r>
          </w:p>
        </w:tc>
      </w:tr>
      <w:tr w:rsidR="008D5E93" w:rsidRPr="008D5E93" w:rsidTr="00EF3D14">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страна регистрации (инкорпорации):</w:t>
            </w:r>
          </w:p>
        </w:tc>
        <w:tc>
          <w:tcPr>
            <w:tcW w:w="260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дата регистрации:</w:t>
            </w:r>
          </w:p>
        </w:tc>
        <w:tc>
          <w:tcPr>
            <w:tcW w:w="241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номер регистрации:</w:t>
            </w:r>
          </w:p>
        </w:tc>
      </w:tr>
      <w:tr w:rsidR="008D5E93" w:rsidRPr="008D5E93" w:rsidTr="00EF3D14">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60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10"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676439">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Место нахождения:</w:t>
            </w:r>
          </w:p>
          <w:p w:rsidR="008D5E93" w:rsidRPr="008D5E93" w:rsidRDefault="008D5E93" w:rsidP="008D5E93">
            <w:pPr>
              <w:widowControl w:val="0"/>
              <w:autoSpaceDE w:val="0"/>
              <w:autoSpaceDN w:val="0"/>
              <w:adjustRightInd w:val="0"/>
              <w:contextualSpacing/>
              <w:rPr>
                <w:sz w:val="20"/>
                <w:szCs w:val="20"/>
              </w:rPr>
            </w:pPr>
          </w:p>
        </w:tc>
      </w:tr>
      <w:tr w:rsidR="008D5E93" w:rsidRPr="008D5E93" w:rsidTr="00A0784B">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почтовый адрес:</w:t>
            </w:r>
          </w:p>
        </w:tc>
        <w:tc>
          <w:tcPr>
            <w:tcW w:w="260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телефон для связи:</w:t>
            </w:r>
          </w:p>
        </w:tc>
        <w:tc>
          <w:tcPr>
            <w:tcW w:w="241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адрес электронной почты:</w:t>
            </w:r>
          </w:p>
        </w:tc>
      </w:tr>
      <w:tr w:rsidR="008D5E93" w:rsidRPr="008D5E93" w:rsidTr="00A0784B">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4225" w:type="dxa"/>
            <w:gridSpan w:val="5"/>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600" w:type="dxa"/>
            <w:gridSpan w:val="3"/>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c>
          <w:tcPr>
            <w:tcW w:w="2410" w:type="dxa"/>
            <w:gridSpan w:val="4"/>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p>
        </w:tc>
      </w:tr>
      <w:tr w:rsidR="008D5E93" w:rsidRPr="008D5E93" w:rsidTr="00EF3D14">
        <w:tc>
          <w:tcPr>
            <w:tcW w:w="525" w:type="dxa"/>
            <w:vMerge/>
            <w:tcBorders>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both"/>
              <w:rPr>
                <w:sz w:val="20"/>
                <w:szCs w:val="20"/>
              </w:rPr>
            </w:pPr>
          </w:p>
        </w:tc>
        <w:tc>
          <w:tcPr>
            <w:tcW w:w="923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наименование и реквизиты документа, подтверждающего полномочия представителя:</w:t>
            </w:r>
          </w:p>
          <w:p w:rsidR="008D5E93" w:rsidRPr="008D5E93" w:rsidRDefault="008D5E93" w:rsidP="008D5E93">
            <w:pPr>
              <w:widowControl w:val="0"/>
              <w:autoSpaceDE w:val="0"/>
              <w:autoSpaceDN w:val="0"/>
              <w:adjustRightInd w:val="0"/>
              <w:contextualSpacing/>
              <w:rPr>
                <w:sz w:val="20"/>
                <w:szCs w:val="20"/>
              </w:rPr>
            </w:pPr>
          </w:p>
        </w:tc>
      </w:tr>
      <w:tr w:rsidR="008C091B" w:rsidRPr="008D5E93" w:rsidTr="008079E5">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8</w:t>
            </w:r>
            <w:r w:rsidR="008D5E93" w:rsidRPr="008D5E93">
              <w:rPr>
                <w:sz w:val="20"/>
                <w:szCs w:val="20"/>
              </w:rPr>
              <w:t>.</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Документы, прилагаемые к заявлению:</w:t>
            </w: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079E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p>
        </w:tc>
      </w:tr>
      <w:tr w:rsidR="008C091B" w:rsidRPr="008D5E93" w:rsidTr="008D5E93">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
        </w:tc>
        <w:tc>
          <w:tcPr>
            <w:tcW w:w="4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 xml:space="preserve">Оригинал в количестве ___ экз., на __ </w:t>
            </w:r>
            <w:proofErr w:type="gramStart"/>
            <w:r w:rsidRPr="008D5E93">
              <w:rPr>
                <w:sz w:val="20"/>
                <w:szCs w:val="20"/>
              </w:rPr>
              <w:t>л</w:t>
            </w:r>
            <w:proofErr w:type="gramEnd"/>
            <w:r w:rsidRPr="008D5E93">
              <w:rPr>
                <w:sz w:val="20"/>
                <w:szCs w:val="20"/>
              </w:rPr>
              <w:t>.</w:t>
            </w:r>
          </w:p>
        </w:tc>
        <w:tc>
          <w:tcPr>
            <w:tcW w:w="50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rPr>
                <w:sz w:val="20"/>
                <w:szCs w:val="20"/>
              </w:rPr>
            </w:pPr>
            <w:r w:rsidRPr="008D5E93">
              <w:rPr>
                <w:sz w:val="20"/>
                <w:szCs w:val="20"/>
              </w:rPr>
              <w:t xml:space="preserve">Копия в количестве ___ экз., на __ </w:t>
            </w:r>
            <w:proofErr w:type="gramStart"/>
            <w:r w:rsidRPr="008D5E93">
              <w:rPr>
                <w:sz w:val="20"/>
                <w:szCs w:val="20"/>
              </w:rPr>
              <w:t>л</w:t>
            </w:r>
            <w:proofErr w:type="gramEnd"/>
            <w:r w:rsidRPr="008D5E93">
              <w:rPr>
                <w:sz w:val="20"/>
                <w:szCs w:val="20"/>
              </w:rPr>
              <w:t>.</w:t>
            </w:r>
          </w:p>
        </w:tc>
      </w:tr>
      <w:tr w:rsidR="008D5E93" w:rsidRPr="008D5E93" w:rsidTr="008D5E93">
        <w:trPr>
          <w:trHeight w:val="5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jc w:val="center"/>
              <w:rPr>
                <w:sz w:val="20"/>
                <w:szCs w:val="20"/>
              </w:rPr>
            </w:pPr>
            <w:r w:rsidRPr="008D5E93">
              <w:rPr>
                <w:sz w:val="20"/>
                <w:szCs w:val="20"/>
              </w:rPr>
              <w:t>9</w:t>
            </w:r>
            <w:r>
              <w:rPr>
                <w:sz w:val="20"/>
                <w:szCs w:val="20"/>
              </w:rPr>
              <w:t>.</w:t>
            </w:r>
          </w:p>
        </w:tc>
        <w:tc>
          <w:tcPr>
            <w:tcW w:w="9838"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D5E93" w:rsidRPr="008D5E93" w:rsidRDefault="008D5E93" w:rsidP="008D5E93">
            <w:pPr>
              <w:widowControl w:val="0"/>
              <w:autoSpaceDE w:val="0"/>
              <w:autoSpaceDN w:val="0"/>
              <w:adjustRightInd w:val="0"/>
              <w:contextualSpacing/>
              <w:rPr>
                <w:sz w:val="20"/>
                <w:szCs w:val="20"/>
              </w:rPr>
            </w:pPr>
            <w:r w:rsidRPr="008D5E93">
              <w:rPr>
                <w:sz w:val="20"/>
                <w:szCs w:val="20"/>
              </w:rPr>
              <w:t>Примечание:</w:t>
            </w:r>
          </w:p>
        </w:tc>
      </w:tr>
      <w:tr w:rsidR="008C091B" w:rsidRPr="008D5E93" w:rsidTr="008D5E93">
        <w:trPr>
          <w:trHeight w:val="1962"/>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10</w:t>
            </w:r>
            <w:r w:rsidR="008D5E93">
              <w:rPr>
                <w:sz w:val="20"/>
                <w:szCs w:val="20"/>
              </w:rPr>
              <w:t>.</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proofErr w:type="gramStart"/>
            <w:r w:rsidRPr="008D5E93">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D5E93">
              <w:rPr>
                <w:sz w:val="20"/>
                <w:szCs w:val="20"/>
              </w:rPr>
              <w:t xml:space="preserve"> </w:t>
            </w:r>
            <w:proofErr w:type="gramStart"/>
            <w:r w:rsidRPr="008D5E93">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C091B" w:rsidRPr="008D5E93" w:rsidTr="00266A1A">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center"/>
              <w:rPr>
                <w:sz w:val="20"/>
                <w:szCs w:val="20"/>
              </w:rPr>
            </w:pPr>
            <w:r w:rsidRPr="008D5E93">
              <w:rPr>
                <w:sz w:val="20"/>
                <w:szCs w:val="20"/>
              </w:rPr>
              <w:t>11</w:t>
            </w:r>
            <w:r w:rsidR="008D5E93">
              <w:rPr>
                <w:sz w:val="20"/>
                <w:szCs w:val="20"/>
              </w:rPr>
              <w:t>.</w:t>
            </w:r>
          </w:p>
        </w:tc>
        <w:tc>
          <w:tcPr>
            <w:tcW w:w="983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091B" w:rsidRPr="008D5E93" w:rsidRDefault="008C091B" w:rsidP="008D5E93">
            <w:pPr>
              <w:widowControl w:val="0"/>
              <w:autoSpaceDE w:val="0"/>
              <w:autoSpaceDN w:val="0"/>
              <w:adjustRightInd w:val="0"/>
              <w:contextualSpacing/>
              <w:jc w:val="both"/>
              <w:rPr>
                <w:sz w:val="20"/>
                <w:szCs w:val="20"/>
              </w:rPr>
            </w:pPr>
            <w:r w:rsidRPr="008D5E93">
              <w:rPr>
                <w:sz w:val="20"/>
                <w:szCs w:val="20"/>
              </w:rPr>
              <w:t>Настоящим также подтверждаю, что:</w:t>
            </w:r>
          </w:p>
          <w:p w:rsidR="008C091B" w:rsidRPr="008D5E93" w:rsidRDefault="008C091B" w:rsidP="008D5E93">
            <w:pPr>
              <w:widowControl w:val="0"/>
              <w:autoSpaceDE w:val="0"/>
              <w:autoSpaceDN w:val="0"/>
              <w:adjustRightInd w:val="0"/>
              <w:contextualSpacing/>
              <w:jc w:val="both"/>
              <w:rPr>
                <w:sz w:val="20"/>
                <w:szCs w:val="20"/>
              </w:rPr>
            </w:pPr>
            <w:r w:rsidRPr="008D5E93">
              <w:rPr>
                <w:sz w:val="20"/>
                <w:szCs w:val="20"/>
              </w:rPr>
              <w:t>сведения, указанные в настоящем заявлении, на дату представления заявления достоверны;</w:t>
            </w:r>
          </w:p>
          <w:p w:rsidR="008C091B" w:rsidRPr="008D5E93" w:rsidRDefault="008C091B" w:rsidP="008D5E93">
            <w:pPr>
              <w:widowControl w:val="0"/>
              <w:autoSpaceDE w:val="0"/>
              <w:autoSpaceDN w:val="0"/>
              <w:adjustRightInd w:val="0"/>
              <w:contextualSpacing/>
              <w:jc w:val="both"/>
              <w:rPr>
                <w:sz w:val="20"/>
                <w:szCs w:val="20"/>
              </w:rPr>
            </w:pPr>
            <w:r w:rsidRPr="008D5E93">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66A1A" w:rsidRPr="008D5E93" w:rsidTr="00266A1A">
        <w:trPr>
          <w:trHeight w:val="196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6A1A" w:rsidRPr="008D5E93" w:rsidRDefault="00266A1A" w:rsidP="008D5E93">
            <w:pPr>
              <w:widowControl w:val="0"/>
              <w:autoSpaceDE w:val="0"/>
              <w:autoSpaceDN w:val="0"/>
              <w:adjustRightInd w:val="0"/>
              <w:contextualSpacing/>
              <w:jc w:val="center"/>
              <w:rPr>
                <w:sz w:val="20"/>
                <w:szCs w:val="20"/>
              </w:rPr>
            </w:pPr>
            <w:r w:rsidRPr="008D5E93">
              <w:rPr>
                <w:sz w:val="20"/>
                <w:szCs w:val="20"/>
              </w:rPr>
              <w:t>12</w:t>
            </w:r>
            <w:r>
              <w:rPr>
                <w:sz w:val="20"/>
                <w:szCs w:val="20"/>
              </w:rPr>
              <w:t>.</w:t>
            </w:r>
          </w:p>
        </w:tc>
        <w:tc>
          <w:tcPr>
            <w:tcW w:w="80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6A1A" w:rsidRDefault="00266A1A" w:rsidP="008D5E93">
            <w:pPr>
              <w:widowControl w:val="0"/>
              <w:autoSpaceDE w:val="0"/>
              <w:autoSpaceDN w:val="0"/>
              <w:adjustRightInd w:val="0"/>
              <w:contextualSpacing/>
              <w:rPr>
                <w:sz w:val="20"/>
                <w:szCs w:val="20"/>
              </w:rPr>
            </w:pPr>
          </w:p>
          <w:p w:rsidR="00266A1A" w:rsidRDefault="00266A1A" w:rsidP="008D5E93">
            <w:pPr>
              <w:widowControl w:val="0"/>
              <w:autoSpaceDE w:val="0"/>
              <w:autoSpaceDN w:val="0"/>
              <w:adjustRightInd w:val="0"/>
              <w:contextualSpacing/>
              <w:rPr>
                <w:sz w:val="20"/>
                <w:szCs w:val="20"/>
              </w:rPr>
            </w:pPr>
            <w:r>
              <w:rPr>
                <w:sz w:val="20"/>
                <w:szCs w:val="20"/>
              </w:rPr>
              <w:t xml:space="preserve">__________________________________                 </w:t>
            </w:r>
          </w:p>
          <w:p w:rsidR="00266A1A" w:rsidRDefault="00266A1A" w:rsidP="008D5E93">
            <w:pPr>
              <w:widowControl w:val="0"/>
              <w:autoSpaceDE w:val="0"/>
              <w:autoSpaceDN w:val="0"/>
              <w:adjustRightInd w:val="0"/>
              <w:contextualSpacing/>
              <w:rPr>
                <w:sz w:val="20"/>
                <w:szCs w:val="20"/>
              </w:rPr>
            </w:pPr>
            <w:r>
              <w:rPr>
                <w:sz w:val="20"/>
                <w:szCs w:val="20"/>
              </w:rPr>
              <w:t xml:space="preserve">                          </w:t>
            </w:r>
            <w:r w:rsidRPr="00266A1A">
              <w:rPr>
                <w:sz w:val="18"/>
                <w:szCs w:val="18"/>
              </w:rPr>
              <w:t xml:space="preserve">(Подпись)                           </w:t>
            </w:r>
          </w:p>
          <w:p w:rsidR="00266A1A" w:rsidRDefault="00266A1A" w:rsidP="008D5E93">
            <w:pPr>
              <w:widowControl w:val="0"/>
              <w:autoSpaceDE w:val="0"/>
              <w:autoSpaceDN w:val="0"/>
              <w:adjustRightInd w:val="0"/>
              <w:contextualSpacing/>
              <w:rPr>
                <w:sz w:val="20"/>
                <w:szCs w:val="20"/>
              </w:rPr>
            </w:pPr>
          </w:p>
          <w:p w:rsidR="00266A1A" w:rsidRDefault="00266A1A" w:rsidP="008D5E93">
            <w:pPr>
              <w:widowControl w:val="0"/>
              <w:autoSpaceDE w:val="0"/>
              <w:autoSpaceDN w:val="0"/>
              <w:adjustRightInd w:val="0"/>
              <w:contextualSpacing/>
              <w:rPr>
                <w:sz w:val="20"/>
                <w:szCs w:val="20"/>
              </w:rPr>
            </w:pPr>
          </w:p>
          <w:p w:rsidR="00266A1A" w:rsidRDefault="00266A1A" w:rsidP="008D5E93">
            <w:pPr>
              <w:widowControl w:val="0"/>
              <w:autoSpaceDE w:val="0"/>
              <w:autoSpaceDN w:val="0"/>
              <w:adjustRightInd w:val="0"/>
              <w:contextualSpacing/>
              <w:rPr>
                <w:sz w:val="20"/>
                <w:szCs w:val="20"/>
              </w:rPr>
            </w:pPr>
            <w:r>
              <w:rPr>
                <w:sz w:val="20"/>
                <w:szCs w:val="20"/>
              </w:rPr>
              <w:t>______________________________________________________________________________</w:t>
            </w:r>
          </w:p>
          <w:p w:rsidR="00266A1A" w:rsidRDefault="00266A1A" w:rsidP="00266A1A">
            <w:pPr>
              <w:widowControl w:val="0"/>
              <w:autoSpaceDE w:val="0"/>
              <w:autoSpaceDN w:val="0"/>
              <w:adjustRightInd w:val="0"/>
              <w:contextualSpacing/>
              <w:jc w:val="center"/>
              <w:rPr>
                <w:sz w:val="18"/>
                <w:szCs w:val="18"/>
              </w:rPr>
            </w:pPr>
            <w:proofErr w:type="gramStart"/>
            <w:r w:rsidRPr="00266A1A">
              <w:rPr>
                <w:sz w:val="18"/>
                <w:szCs w:val="18"/>
              </w:rPr>
              <w:t>(Инициалы, фамилия – для физического лица,</w:t>
            </w:r>
            <w:proofErr w:type="gramEnd"/>
          </w:p>
          <w:p w:rsidR="00266A1A" w:rsidRPr="00266A1A" w:rsidRDefault="00266A1A" w:rsidP="00266A1A">
            <w:pPr>
              <w:widowControl w:val="0"/>
              <w:autoSpaceDE w:val="0"/>
              <w:autoSpaceDN w:val="0"/>
              <w:adjustRightInd w:val="0"/>
              <w:contextualSpacing/>
              <w:jc w:val="center"/>
              <w:rPr>
                <w:sz w:val="18"/>
                <w:szCs w:val="18"/>
              </w:rPr>
            </w:pPr>
            <w:proofErr w:type="gramStart"/>
            <w:r w:rsidRPr="00266A1A">
              <w:rPr>
                <w:sz w:val="18"/>
                <w:szCs w:val="18"/>
              </w:rPr>
              <w:t>Должность, инициалы, фамилия, печать</w:t>
            </w:r>
            <w:r>
              <w:rPr>
                <w:sz w:val="18"/>
                <w:szCs w:val="18"/>
              </w:rPr>
              <w:t xml:space="preserve"> – для</w:t>
            </w:r>
            <w:r w:rsidRPr="00266A1A">
              <w:rPr>
                <w:sz w:val="18"/>
                <w:szCs w:val="18"/>
              </w:rPr>
              <w:t xml:space="preserve"> юридических лиц)</w:t>
            </w:r>
            <w:proofErr w:type="gramEnd"/>
          </w:p>
        </w:tc>
        <w:tc>
          <w:tcPr>
            <w:tcW w:w="17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6A1A" w:rsidRPr="008D5E93" w:rsidRDefault="00266A1A" w:rsidP="00266A1A">
            <w:pPr>
              <w:widowControl w:val="0"/>
              <w:autoSpaceDE w:val="0"/>
              <w:autoSpaceDN w:val="0"/>
              <w:adjustRightInd w:val="0"/>
              <w:contextualSpacing/>
              <w:jc w:val="center"/>
              <w:rPr>
                <w:sz w:val="20"/>
                <w:szCs w:val="20"/>
              </w:rPr>
            </w:pPr>
            <w:r>
              <w:rPr>
                <w:sz w:val="20"/>
                <w:szCs w:val="20"/>
              </w:rPr>
              <w:t>Д</w:t>
            </w:r>
            <w:r w:rsidRPr="008D5E93">
              <w:rPr>
                <w:sz w:val="20"/>
                <w:szCs w:val="20"/>
              </w:rPr>
              <w:t>ата</w:t>
            </w:r>
          </w:p>
        </w:tc>
      </w:tr>
    </w:tbl>
    <w:p w:rsidR="002E502B" w:rsidRDefault="002E502B" w:rsidP="000A31DB">
      <w:pPr>
        <w:autoSpaceDE w:val="0"/>
        <w:autoSpaceDN w:val="0"/>
        <w:adjustRightInd w:val="0"/>
        <w:outlineLvl w:val="1"/>
      </w:pPr>
    </w:p>
    <w:p w:rsidR="00263643" w:rsidRPr="0021284E" w:rsidRDefault="00263643" w:rsidP="000A31DB">
      <w:pPr>
        <w:autoSpaceDE w:val="0"/>
        <w:autoSpaceDN w:val="0"/>
        <w:adjustRightInd w:val="0"/>
        <w:outlineLvl w:val="1"/>
        <w:sectPr w:rsidR="00263643" w:rsidRPr="0021284E" w:rsidSect="000A31DB">
          <w:headerReference w:type="even" r:id="rId17"/>
          <w:pgSz w:w="12240" w:h="15840"/>
          <w:pgMar w:top="851" w:right="567" w:bottom="851" w:left="1418" w:header="720" w:footer="720" w:gutter="0"/>
          <w:cols w:space="720"/>
          <w:titlePg/>
          <w:docGrid w:linePitch="326"/>
        </w:sectPr>
      </w:pPr>
    </w:p>
    <w:p w:rsidR="00263643" w:rsidRDefault="00263643" w:rsidP="00263643">
      <w:pPr>
        <w:autoSpaceDE w:val="0"/>
        <w:autoSpaceDN w:val="0"/>
        <w:adjustRightInd w:val="0"/>
        <w:outlineLvl w:val="1"/>
      </w:pP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263643" w:rsidTr="00622F2D">
        <w:tc>
          <w:tcPr>
            <w:tcW w:w="5104" w:type="dxa"/>
          </w:tcPr>
          <w:p w:rsidR="00263643" w:rsidRDefault="00263643" w:rsidP="00622F2D">
            <w:pPr>
              <w:autoSpaceDE w:val="0"/>
              <w:autoSpaceDN w:val="0"/>
              <w:adjustRightInd w:val="0"/>
              <w:jc w:val="both"/>
              <w:outlineLvl w:val="1"/>
              <w:rPr>
                <w:color w:val="000000"/>
              </w:rPr>
            </w:pPr>
          </w:p>
        </w:tc>
        <w:tc>
          <w:tcPr>
            <w:tcW w:w="5635" w:type="dxa"/>
          </w:tcPr>
          <w:p w:rsidR="00263643" w:rsidRPr="00B6241A" w:rsidRDefault="00263643" w:rsidP="00622F2D">
            <w:pPr>
              <w:autoSpaceDE w:val="0"/>
              <w:autoSpaceDN w:val="0"/>
              <w:adjustRightInd w:val="0"/>
              <w:jc w:val="both"/>
              <w:outlineLvl w:val="1"/>
              <w:rPr>
                <w:color w:val="000000"/>
              </w:rPr>
            </w:pPr>
            <w:r>
              <w:rPr>
                <w:color w:val="000000"/>
              </w:rPr>
              <w:t>Приложение 2</w:t>
            </w:r>
          </w:p>
          <w:p w:rsidR="00263643" w:rsidRDefault="00263643" w:rsidP="00622F2D">
            <w:pPr>
              <w:autoSpaceDE w:val="0"/>
              <w:autoSpaceDN w:val="0"/>
              <w:adjustRightInd w:val="0"/>
              <w:jc w:val="both"/>
              <w:outlineLvl w:val="1"/>
              <w:rPr>
                <w:color w:val="000000"/>
              </w:rPr>
            </w:pPr>
            <w:r w:rsidRPr="00B6241A">
              <w:rPr>
                <w:color w:val="000000"/>
              </w:rPr>
              <w:t>к административному регламенту  предоставления  муниципаль</w:t>
            </w:r>
            <w:r>
              <w:rPr>
                <w:color w:val="000000"/>
              </w:rPr>
              <w:t xml:space="preserve">ной  услуги </w:t>
            </w:r>
            <w:r w:rsidRPr="00B6241A">
              <w:rPr>
                <w:color w:val="000000"/>
              </w:rPr>
              <w:t xml:space="preserve">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w:t>
            </w:r>
            <w:r>
              <w:rPr>
                <w:color w:val="000000"/>
              </w:rPr>
              <w:t>на торгах</w:t>
            </w:r>
          </w:p>
        </w:tc>
      </w:tr>
    </w:tbl>
    <w:p w:rsidR="00263643" w:rsidRPr="002F187A" w:rsidRDefault="00263643" w:rsidP="00263643">
      <w:pPr>
        <w:widowControl w:val="0"/>
        <w:autoSpaceDE w:val="0"/>
        <w:autoSpaceDN w:val="0"/>
        <w:adjustRightInd w:val="0"/>
        <w:jc w:val="both"/>
        <w:rPr>
          <w:rFonts w:ascii="Courier New" w:hAnsi="Courier New" w:cs="Courier New"/>
          <w:color w:val="000000"/>
          <w:sz w:val="22"/>
          <w:szCs w:val="22"/>
        </w:rPr>
      </w:pPr>
    </w:p>
    <w:p w:rsidR="00263643" w:rsidRPr="002F187A" w:rsidRDefault="00263643" w:rsidP="00263643">
      <w:pPr>
        <w:widowControl w:val="0"/>
        <w:autoSpaceDE w:val="0"/>
        <w:autoSpaceDN w:val="0"/>
        <w:adjustRightInd w:val="0"/>
        <w:jc w:val="center"/>
        <w:rPr>
          <w:b/>
          <w:bCs/>
          <w:color w:val="000000"/>
          <w:spacing w:val="20"/>
          <w:sz w:val="28"/>
          <w:szCs w:val="28"/>
        </w:rPr>
      </w:pPr>
      <w:r w:rsidRPr="002F187A">
        <w:rPr>
          <w:b/>
          <w:bCs/>
          <w:color w:val="000000"/>
          <w:spacing w:val="20"/>
          <w:sz w:val="28"/>
          <w:szCs w:val="28"/>
        </w:rPr>
        <w:t>БЛОК-СХЕМА</w:t>
      </w:r>
    </w:p>
    <w:p w:rsidR="00263643" w:rsidRPr="002F187A" w:rsidRDefault="00263643" w:rsidP="00263643">
      <w:pPr>
        <w:autoSpaceDE w:val="0"/>
        <w:autoSpaceDN w:val="0"/>
        <w:adjustRightInd w:val="0"/>
        <w:jc w:val="center"/>
        <w:rPr>
          <w:b/>
        </w:rPr>
      </w:pPr>
      <w:r>
        <w:rPr>
          <w:b/>
          <w:noProof/>
        </w:rPr>
        <mc:AlternateContent>
          <mc:Choice Requires="wpc">
            <w:drawing>
              <wp:anchor distT="0" distB="0" distL="114300" distR="114300" simplePos="0" relativeHeight="251677184" behindDoc="1" locked="0" layoutInCell="1" allowOverlap="1" wp14:anchorId="0179BFA4" wp14:editId="36B9A123">
                <wp:simplePos x="0" y="0"/>
                <wp:positionH relativeFrom="column">
                  <wp:posOffset>1943100</wp:posOffset>
                </wp:positionH>
                <wp:positionV relativeFrom="paragraph">
                  <wp:posOffset>74295</wp:posOffset>
                </wp:positionV>
                <wp:extent cx="1143000" cy="610235"/>
                <wp:effectExtent l="0" t="3175" r="4445" b="0"/>
                <wp:wrapNone/>
                <wp:docPr id="18"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7" o:spid="_x0000_s1026" editas="canvas" style="position:absolute;margin-left:153pt;margin-top:5.85pt;width:90pt;height:48.05pt;z-index:-25163929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r>
        <w:rPr>
          <w:b/>
        </w:rPr>
        <w:t>ПРЕДОСТАВЛЕНИЯ МУНИЦИПАЛЬНОЙ УСЛУГИ</w:t>
      </w:r>
    </w:p>
    <w:p w:rsidR="00263643" w:rsidRPr="00282A68" w:rsidRDefault="00263643" w:rsidP="00263643">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3088" behindDoc="0" locked="0" layoutInCell="1" allowOverlap="1" wp14:anchorId="0A679C27" wp14:editId="43DE3A57">
                <wp:simplePos x="0" y="0"/>
                <wp:positionH relativeFrom="column">
                  <wp:posOffset>428038</wp:posOffset>
                </wp:positionH>
                <wp:positionV relativeFrom="paragraph">
                  <wp:posOffset>101719</wp:posOffset>
                </wp:positionV>
                <wp:extent cx="5771515" cy="491705"/>
                <wp:effectExtent l="0" t="0" r="19685" b="2286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91705"/>
                        </a:xfrm>
                        <a:prstGeom prst="rect">
                          <a:avLst/>
                        </a:prstGeom>
                        <a:solidFill>
                          <a:srgbClr val="FFFFFF"/>
                        </a:solidFill>
                        <a:ln w="9525">
                          <a:solidFill>
                            <a:srgbClr val="000000"/>
                          </a:solidFill>
                          <a:miter lim="800000"/>
                          <a:headEnd/>
                          <a:tailEnd/>
                        </a:ln>
                      </wps:spPr>
                      <wps:txbx>
                        <w:txbxContent>
                          <w:p w:rsidR="00263643" w:rsidRPr="00263643" w:rsidRDefault="00263643" w:rsidP="00263643">
                            <w:pPr>
                              <w:jc w:val="center"/>
                              <w:rPr>
                                <w:color w:val="000000"/>
                              </w:rPr>
                            </w:pPr>
                            <w:r w:rsidRPr="00263643">
                              <w:rPr>
                                <w:rFonts w:eastAsia="Calibri"/>
                                <w:lang w:eastAsia="en-US"/>
                              </w:rPr>
                              <w:t>Прием и регистрация заявления и документов, подлежащих представлению заявителем</w:t>
                            </w:r>
                            <w:r w:rsidRPr="00263643">
                              <w:rPr>
                                <w:color w:val="000000"/>
                              </w:rPr>
                              <w:t xml:space="preserve"> (в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7pt;margin-top:8pt;width:454.45pt;height:3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">
                <v:textbox>
                  <w:txbxContent>
                    <w:p w:rsidR="00263643" w:rsidRPr="00263643" w:rsidRDefault="00263643" w:rsidP="00263643">
                      <w:pPr>
                        <w:jc w:val="center"/>
                        <w:rPr>
                          <w:color w:val="000000"/>
                        </w:rPr>
                      </w:pPr>
                      <w:r w:rsidRPr="00263643">
                        <w:rPr>
                          <w:rFonts w:eastAsia="Calibri"/>
                          <w:lang w:eastAsia="en-US"/>
                        </w:rPr>
                        <w:t>Прием и регистрация заявления и документов, подлежащих представлению заявителем</w:t>
                      </w:r>
                      <w:r w:rsidRPr="00263643">
                        <w:rPr>
                          <w:color w:val="000000"/>
                        </w:rPr>
                        <w:t xml:space="preserve"> (в течение дня)</w:t>
                      </w:r>
                    </w:p>
                  </w:txbxContent>
                </v:textbox>
              </v:rect>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Default="00263643" w:rsidP="00263643">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8208" behindDoc="1" locked="0" layoutInCell="1" allowOverlap="1" wp14:anchorId="47063FE1" wp14:editId="55CD7327">
                <wp:simplePos x="0" y="0"/>
                <wp:positionH relativeFrom="column">
                  <wp:posOffset>3231623</wp:posOffset>
                </wp:positionH>
                <wp:positionV relativeFrom="paragraph">
                  <wp:posOffset>153095</wp:posOffset>
                </wp:positionV>
                <wp:extent cx="0" cy="465826"/>
                <wp:effectExtent l="76200" t="0" r="57150" b="4889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12.05pt" to="254.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">
                <v:stroke endarrow="block"/>
              </v:line>
            </w:pict>
          </mc:Fallback>
        </mc:AlternateContent>
      </w:r>
    </w:p>
    <w:p w:rsidR="00263643" w:rsidRDefault="00263643" w:rsidP="00263643">
      <w:pPr>
        <w:widowControl w:val="0"/>
        <w:tabs>
          <w:tab w:val="left" w:pos="4275"/>
          <w:tab w:val="center" w:pos="4961"/>
        </w:tabs>
        <w:autoSpaceDE w:val="0"/>
        <w:autoSpaceDN w:val="0"/>
        <w:adjustRightInd w:val="0"/>
        <w:rPr>
          <w:rFonts w:ascii="Courier New" w:hAnsi="Courier New" w:cs="Courier New"/>
          <w:color w:val="000000"/>
        </w:rPr>
      </w:pPr>
    </w:p>
    <w:p w:rsidR="00263643" w:rsidRDefault="00263643" w:rsidP="00263643">
      <w:pPr>
        <w:widowControl w:val="0"/>
        <w:tabs>
          <w:tab w:val="left" w:pos="4275"/>
          <w:tab w:val="center" w:pos="4961"/>
        </w:tabs>
        <w:autoSpaceDE w:val="0"/>
        <w:autoSpaceDN w:val="0"/>
        <w:adjustRightInd w:val="0"/>
        <w:rPr>
          <w:rFonts w:ascii="Courier New" w:hAnsi="Courier New" w:cs="Courier New"/>
          <w:color w:val="000000"/>
        </w:rPr>
      </w:pPr>
    </w:p>
    <w:p w:rsidR="00263643" w:rsidRDefault="00263643" w:rsidP="00263643">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4112" behindDoc="0" locked="0" layoutInCell="1" allowOverlap="1" wp14:anchorId="2C7CD9CF" wp14:editId="4CBCB131">
                <wp:simplePos x="0" y="0"/>
                <wp:positionH relativeFrom="column">
                  <wp:posOffset>436664</wp:posOffset>
                </wp:positionH>
                <wp:positionV relativeFrom="paragraph">
                  <wp:posOffset>101396</wp:posOffset>
                </wp:positionV>
                <wp:extent cx="5771515" cy="465827"/>
                <wp:effectExtent l="0" t="0" r="19685" b="1079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65827"/>
                        </a:xfrm>
                        <a:prstGeom prst="rect">
                          <a:avLst/>
                        </a:prstGeom>
                        <a:solidFill>
                          <a:srgbClr val="FFFFFF"/>
                        </a:solidFill>
                        <a:ln w="9525">
                          <a:solidFill>
                            <a:srgbClr val="000000"/>
                          </a:solidFill>
                          <a:miter lim="800000"/>
                          <a:headEnd/>
                          <a:tailEnd/>
                        </a:ln>
                      </wps:spPr>
                      <wps:txbx>
                        <w:txbxContent>
                          <w:p w:rsidR="00263643" w:rsidRPr="00263643" w:rsidRDefault="00263643" w:rsidP="00263643">
                            <w:pPr>
                              <w:jc w:val="center"/>
                            </w:pPr>
                            <w:r w:rsidRPr="00263643">
                              <w:rPr>
                                <w:rFonts w:eastAsia="Calibri"/>
                                <w:lang w:eastAsia="en-US"/>
                              </w:rPr>
                              <w:t>Формирование и направление межведомственных запросов (в течение 5 рабочих дней со дня</w:t>
                            </w:r>
                            <w:r w:rsidRPr="00263643">
                              <w:rPr>
                                <w:color w:val="000000"/>
                              </w:rPr>
                              <w:t xml:space="preserve"> регистрации заявления и документов)</w:t>
                            </w:r>
                          </w:p>
                          <w:p w:rsidR="00263643" w:rsidRPr="00282A68" w:rsidRDefault="00263643" w:rsidP="002636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4pt;margin-top:8pt;width:454.45pt;height:3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mIKQ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">
                <v:textbox>
                  <w:txbxContent>
                    <w:p w:rsidR="00263643" w:rsidRPr="00263643" w:rsidRDefault="00263643" w:rsidP="00263643">
                      <w:pPr>
                        <w:jc w:val="center"/>
                      </w:pPr>
                      <w:r w:rsidRPr="00263643">
                        <w:rPr>
                          <w:rFonts w:eastAsia="Calibri"/>
                          <w:lang w:eastAsia="en-US"/>
                        </w:rPr>
                        <w:t>Формирование и направление межведомственных запросов (в течение 5 рабочих дней со дня</w:t>
                      </w:r>
                      <w:r w:rsidRPr="00263643">
                        <w:rPr>
                          <w:color w:val="000000"/>
                        </w:rPr>
                        <w:t xml:space="preserve"> регистрации заявления и документов)</w:t>
                      </w:r>
                    </w:p>
                    <w:p w:rsidR="00263643" w:rsidRPr="00282A68" w:rsidRDefault="00263643" w:rsidP="00263643">
                      <w:pPr>
                        <w:jc w:val="center"/>
                      </w:pPr>
                    </w:p>
                  </w:txbxContent>
                </v:textbox>
              </v:rect>
            </w:pict>
          </mc:Fallback>
        </mc:AlternateContent>
      </w:r>
    </w:p>
    <w:p w:rsidR="00263643" w:rsidRPr="00282A68" w:rsidRDefault="00263643" w:rsidP="00263643">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color w:val="000000"/>
        </w:rPr>
        <w:tab/>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81280" behindDoc="1" locked="0" layoutInCell="1" allowOverlap="1" wp14:anchorId="49146A01" wp14:editId="2F337936">
                <wp:simplePos x="0" y="0"/>
                <wp:positionH relativeFrom="column">
                  <wp:posOffset>3256915</wp:posOffset>
                </wp:positionH>
                <wp:positionV relativeFrom="paragraph">
                  <wp:posOffset>5080</wp:posOffset>
                </wp:positionV>
                <wp:extent cx="0" cy="457200"/>
                <wp:effectExtent l="76200" t="0" r="57150" b="571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4pt" to="256.4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e/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">
                <v:stroke endarrow="block"/>
              </v:line>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Default="00263643" w:rsidP="00263643">
      <w:pPr>
        <w:widowControl w:val="0"/>
        <w:tabs>
          <w:tab w:val="left" w:pos="2265"/>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5136" behindDoc="0" locked="0" layoutInCell="1" allowOverlap="1" wp14:anchorId="2FD5A0A8" wp14:editId="318121A0">
                <wp:simplePos x="0" y="0"/>
                <wp:positionH relativeFrom="column">
                  <wp:posOffset>436664</wp:posOffset>
                </wp:positionH>
                <wp:positionV relativeFrom="paragraph">
                  <wp:posOffset>117691</wp:posOffset>
                </wp:positionV>
                <wp:extent cx="5771515" cy="672860"/>
                <wp:effectExtent l="0" t="0" r="1968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672860"/>
                        </a:xfrm>
                        <a:prstGeom prst="rect">
                          <a:avLst/>
                        </a:prstGeom>
                        <a:solidFill>
                          <a:srgbClr val="FFFFFF"/>
                        </a:solidFill>
                        <a:ln w="9525">
                          <a:solidFill>
                            <a:srgbClr val="000000"/>
                          </a:solidFill>
                          <a:miter lim="800000"/>
                          <a:headEnd/>
                          <a:tailEnd/>
                        </a:ln>
                      </wps:spPr>
                      <wps:txbx>
                        <w:txbxContent>
                          <w:p w:rsidR="00263643" w:rsidRPr="00263643" w:rsidRDefault="00263643" w:rsidP="00263643">
                            <w:pPr>
                              <w:jc w:val="center"/>
                            </w:pPr>
                            <w:r w:rsidRPr="00263643">
                              <w:t>Принятие решения о проведении торгов</w:t>
                            </w:r>
                          </w:p>
                          <w:p w:rsidR="00263643" w:rsidRPr="00263643" w:rsidRDefault="00263643" w:rsidP="00263643">
                            <w:pPr>
                              <w:jc w:val="center"/>
                            </w:pPr>
                            <w:proofErr w:type="gramStart"/>
                            <w:r w:rsidRPr="00263643">
                              <w:t xml:space="preserve">(в течение 2 месяцев со дня поступления в Администрацию </w:t>
                            </w:r>
                            <w:proofErr w:type="gramEnd"/>
                          </w:p>
                          <w:p w:rsidR="00263643" w:rsidRPr="00263643" w:rsidRDefault="00263643" w:rsidP="00263643">
                            <w:pPr>
                              <w:jc w:val="center"/>
                            </w:pPr>
                            <w:r w:rsidRPr="00263643">
                              <w:t>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4.4pt;margin-top:9.25pt;width:454.45pt;height: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">
                <v:textbox>
                  <w:txbxContent>
                    <w:p w:rsidR="00263643" w:rsidRPr="00263643" w:rsidRDefault="00263643" w:rsidP="00263643">
                      <w:pPr>
                        <w:jc w:val="center"/>
                      </w:pPr>
                      <w:r w:rsidRPr="00263643">
                        <w:t>Принятие решения о проведении торгов</w:t>
                      </w:r>
                    </w:p>
                    <w:p w:rsidR="00263643" w:rsidRPr="00263643" w:rsidRDefault="00263643" w:rsidP="00263643">
                      <w:pPr>
                        <w:jc w:val="center"/>
                      </w:pPr>
                      <w:proofErr w:type="gramStart"/>
                      <w:r w:rsidRPr="00263643">
                        <w:t xml:space="preserve">(в течение 2 месяцев со дня поступления в </w:t>
                      </w:r>
                      <w:r w:rsidRPr="00263643">
                        <w:t xml:space="preserve">Администрацию </w:t>
                      </w:r>
                      <w:proofErr w:type="gramEnd"/>
                    </w:p>
                    <w:p w:rsidR="00263643" w:rsidRPr="00263643" w:rsidRDefault="00263643" w:rsidP="00263643">
                      <w:pPr>
                        <w:jc w:val="center"/>
                      </w:pPr>
                      <w:r w:rsidRPr="00263643">
                        <w:t>кадастрового паспорта земельного участка</w:t>
                      </w:r>
                      <w:r w:rsidRPr="00263643">
                        <w:t>)</w:t>
                      </w:r>
                    </w:p>
                  </w:txbxContent>
                </v:textbox>
              </v:rect>
            </w:pict>
          </mc:Fallback>
        </mc:AlternateContent>
      </w:r>
    </w:p>
    <w:p w:rsidR="00263643" w:rsidRDefault="00263643" w:rsidP="00263643">
      <w:pPr>
        <w:widowControl w:val="0"/>
        <w:tabs>
          <w:tab w:val="left" w:pos="2265"/>
        </w:tabs>
        <w:autoSpaceDE w:val="0"/>
        <w:autoSpaceDN w:val="0"/>
        <w:adjustRightInd w:val="0"/>
        <w:rPr>
          <w:rFonts w:ascii="Courier New" w:hAnsi="Courier New" w:cs="Courier New"/>
          <w:color w:val="000000"/>
        </w:rPr>
      </w:pPr>
    </w:p>
    <w:p w:rsidR="00263643" w:rsidRDefault="00263643" w:rsidP="00263643">
      <w:pPr>
        <w:widowControl w:val="0"/>
        <w:tabs>
          <w:tab w:val="left" w:pos="2265"/>
        </w:tabs>
        <w:autoSpaceDE w:val="0"/>
        <w:autoSpaceDN w:val="0"/>
        <w:adjustRightInd w:val="0"/>
        <w:rPr>
          <w:rFonts w:ascii="Courier New" w:hAnsi="Courier New" w:cs="Courier New"/>
          <w:color w:val="000000"/>
        </w:rPr>
      </w:pPr>
    </w:p>
    <w:p w:rsidR="00263643" w:rsidRPr="00282A68" w:rsidRDefault="00263643" w:rsidP="00263643">
      <w:pPr>
        <w:widowControl w:val="0"/>
        <w:tabs>
          <w:tab w:val="left" w:pos="2265"/>
        </w:tabs>
        <w:autoSpaceDE w:val="0"/>
        <w:autoSpaceDN w:val="0"/>
        <w:adjustRightInd w:val="0"/>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r>
        <w:rPr>
          <w:rFonts w:ascii="Courier New" w:hAnsi="Courier New" w:cs="Courier New"/>
          <w:noProof/>
          <w:color w:val="000000"/>
        </w:rPr>
        <mc:AlternateContent>
          <mc:Choice Requires="wps">
            <w:drawing>
              <wp:anchor distT="0" distB="0" distL="114300" distR="114300" simplePos="0" relativeHeight="251684352" behindDoc="1" locked="0" layoutInCell="1" allowOverlap="1" wp14:anchorId="2D74AB51" wp14:editId="6FDCFFCA">
                <wp:simplePos x="0" y="0"/>
                <wp:positionH relativeFrom="column">
                  <wp:posOffset>3257502</wp:posOffset>
                </wp:positionH>
                <wp:positionV relativeFrom="paragraph">
                  <wp:posOffset>100306</wp:posOffset>
                </wp:positionV>
                <wp:extent cx="0" cy="491706"/>
                <wp:effectExtent l="76200" t="0" r="57150" b="6096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7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9pt" to="25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5R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">
                <v:stroke endarrow="block"/>
              </v:line>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tabs>
          <w:tab w:val="left" w:pos="1785"/>
        </w:tabs>
        <w:autoSpaceDE w:val="0"/>
        <w:autoSpaceDN w:val="0"/>
        <w:adjustRightInd w:val="0"/>
        <w:jc w:val="both"/>
        <w:rPr>
          <w:rFonts w:ascii="Courier New" w:hAnsi="Courier New" w:cs="Courier New"/>
          <w:color w:val="000000"/>
        </w:rPr>
      </w:pPr>
      <w:r>
        <w:rPr>
          <w:rFonts w:ascii="Courier New" w:hAnsi="Courier New" w:cs="Courier New"/>
          <w:noProof/>
          <w:color w:val="000000"/>
        </w:rPr>
        <mc:AlternateContent>
          <mc:Choice Requires="wps">
            <w:drawing>
              <wp:anchor distT="0" distB="0" distL="114300" distR="114300" simplePos="0" relativeHeight="251683328" behindDoc="0" locked="0" layoutInCell="1" allowOverlap="1" wp14:anchorId="5B568BD6" wp14:editId="223F8748">
                <wp:simplePos x="0" y="0"/>
                <wp:positionH relativeFrom="column">
                  <wp:posOffset>436664</wp:posOffset>
                </wp:positionH>
                <wp:positionV relativeFrom="paragraph">
                  <wp:posOffset>73852</wp:posOffset>
                </wp:positionV>
                <wp:extent cx="5770245" cy="690113"/>
                <wp:effectExtent l="0" t="0" r="20955" b="1524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690113"/>
                        </a:xfrm>
                        <a:prstGeom prst="rect">
                          <a:avLst/>
                        </a:prstGeom>
                        <a:solidFill>
                          <a:srgbClr val="FFFFFF"/>
                        </a:solidFill>
                        <a:ln w="9525">
                          <a:solidFill>
                            <a:srgbClr val="000000"/>
                          </a:solidFill>
                          <a:miter lim="800000"/>
                          <a:headEnd/>
                          <a:tailEnd/>
                        </a:ln>
                      </wps:spPr>
                      <wps:txbx>
                        <w:txbxContent>
                          <w:p w:rsidR="00263643" w:rsidRDefault="00263643" w:rsidP="00263643">
                            <w:pPr>
                              <w:jc w:val="center"/>
                            </w:pPr>
                            <w:r w:rsidRPr="003E46DB">
                              <w:t xml:space="preserve">Направление (выдача) заявителю копии решения </w:t>
                            </w:r>
                            <w:r>
                              <w:t xml:space="preserve">Администрации </w:t>
                            </w:r>
                          </w:p>
                          <w:p w:rsidR="00263643" w:rsidRPr="003E46DB" w:rsidRDefault="00263643" w:rsidP="00263643">
                            <w:pPr>
                              <w:jc w:val="center"/>
                              <w:rPr>
                                <w:sz w:val="28"/>
                                <w:szCs w:val="28"/>
                              </w:rPr>
                            </w:pPr>
                            <w:r w:rsidRPr="003E46DB">
                              <w:t>о п</w:t>
                            </w:r>
                            <w:r>
                              <w:t xml:space="preserve">роведении торгов </w:t>
                            </w:r>
                          </w:p>
                          <w:p w:rsidR="00263643" w:rsidRPr="004A363A" w:rsidRDefault="00263643" w:rsidP="00263643">
                            <w:pPr>
                              <w:jc w:val="center"/>
                            </w:pPr>
                            <w:r w:rsidRPr="003E46DB">
                              <w:t xml:space="preserve">(в течение </w:t>
                            </w:r>
                            <w:r>
                              <w:t>3 рабочих</w:t>
                            </w:r>
                            <w:r w:rsidRPr="003E46DB">
                              <w:t xml:space="preserve"> дней со дня принятия решения</w:t>
                            </w:r>
                            <w:r w:rsidRPr="004A363A">
                              <w:t xml:space="preserve">) </w:t>
                            </w:r>
                          </w:p>
                          <w:p w:rsidR="00263643" w:rsidRPr="00DC2AEF" w:rsidRDefault="00263643" w:rsidP="00263643">
                            <w:pPr>
                              <w:rPr>
                                <w:sz w:val="20"/>
                                <w:szCs w:val="20"/>
                              </w:rPr>
                            </w:pPr>
                          </w:p>
                          <w:p w:rsidR="00263643" w:rsidRPr="00101E83" w:rsidRDefault="00263643" w:rsidP="0026364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4.4pt;margin-top:5.8pt;width:454.35pt;height:5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hwLAIAAFA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">
                <v:textbox>
                  <w:txbxContent>
                    <w:p w:rsidR="00263643" w:rsidRDefault="00263643" w:rsidP="00263643">
                      <w:pPr>
                        <w:jc w:val="center"/>
                      </w:pPr>
                      <w:r w:rsidRPr="003E46DB">
                        <w:t xml:space="preserve">Направление (выдача) заявителю копии решения </w:t>
                      </w:r>
                      <w:r>
                        <w:t xml:space="preserve">Администрации </w:t>
                      </w:r>
                    </w:p>
                    <w:p w:rsidR="00263643" w:rsidRPr="003E46DB" w:rsidRDefault="00263643" w:rsidP="00263643">
                      <w:pPr>
                        <w:jc w:val="center"/>
                        <w:rPr>
                          <w:sz w:val="28"/>
                          <w:szCs w:val="28"/>
                        </w:rPr>
                      </w:pPr>
                      <w:r w:rsidRPr="003E46DB">
                        <w:t>о п</w:t>
                      </w:r>
                      <w:r>
                        <w:t xml:space="preserve">роведении торгов </w:t>
                      </w:r>
                    </w:p>
                    <w:p w:rsidR="00263643" w:rsidRPr="004A363A" w:rsidRDefault="00263643" w:rsidP="00263643">
                      <w:pPr>
                        <w:jc w:val="center"/>
                      </w:pPr>
                      <w:r w:rsidRPr="003E46DB">
                        <w:t xml:space="preserve">(в течение </w:t>
                      </w:r>
                      <w:r>
                        <w:t>3 рабочих</w:t>
                      </w:r>
                      <w:r w:rsidRPr="003E46DB">
                        <w:t xml:space="preserve"> дней со дня принятия решения</w:t>
                      </w:r>
                      <w:r w:rsidRPr="004A363A">
                        <w:t xml:space="preserve">) </w:t>
                      </w:r>
                    </w:p>
                    <w:p w:rsidR="00263643" w:rsidRPr="00DC2AEF" w:rsidRDefault="00263643" w:rsidP="00263643">
                      <w:pPr>
                        <w:rPr>
                          <w:sz w:val="20"/>
                          <w:szCs w:val="20"/>
                        </w:rPr>
                      </w:pPr>
                    </w:p>
                    <w:p w:rsidR="00263643" w:rsidRPr="00101E83" w:rsidRDefault="00263643" w:rsidP="00263643">
                      <w:pPr>
                        <w:jc w:val="center"/>
                        <w:rPr>
                          <w:sz w:val="20"/>
                          <w:szCs w:val="20"/>
                        </w:rPr>
                      </w:pPr>
                    </w:p>
                  </w:txbxContent>
                </v:textbox>
              </v:rect>
            </w:pict>
          </mc:Fallback>
        </mc:AlternateContent>
      </w: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autoSpaceDE w:val="0"/>
        <w:autoSpaceDN w:val="0"/>
        <w:adjustRightInd w:val="0"/>
        <w:ind w:firstLine="540"/>
        <w:jc w:val="center"/>
        <w:outlineLvl w:val="2"/>
        <w:rPr>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widowControl w:val="0"/>
        <w:autoSpaceDE w:val="0"/>
        <w:autoSpaceDN w:val="0"/>
        <w:adjustRightInd w:val="0"/>
        <w:jc w:val="center"/>
        <w:rPr>
          <w:rFonts w:ascii="Courier New" w:hAnsi="Courier New" w:cs="Courier New"/>
          <w:color w:val="000000"/>
        </w:rPr>
      </w:pPr>
    </w:p>
    <w:p w:rsidR="00263643" w:rsidRPr="00282A68" w:rsidRDefault="00263643" w:rsidP="00263643">
      <w:pPr>
        <w:autoSpaceDE w:val="0"/>
        <w:autoSpaceDN w:val="0"/>
        <w:adjustRightInd w:val="0"/>
        <w:jc w:val="center"/>
        <w:outlineLvl w:val="1"/>
        <w:rPr>
          <w:color w:val="000000"/>
        </w:rPr>
      </w:pPr>
    </w:p>
    <w:p w:rsidR="00263643" w:rsidRPr="00282A68" w:rsidRDefault="00263643" w:rsidP="00263643">
      <w:pPr>
        <w:autoSpaceDE w:val="0"/>
        <w:autoSpaceDN w:val="0"/>
        <w:adjustRightInd w:val="0"/>
        <w:jc w:val="center"/>
        <w:outlineLvl w:val="1"/>
        <w:rPr>
          <w:color w:val="000000"/>
        </w:rPr>
      </w:pPr>
    </w:p>
    <w:p w:rsidR="00263643" w:rsidRPr="00282A68" w:rsidRDefault="00263643" w:rsidP="00263643">
      <w:pPr>
        <w:jc w:val="center"/>
        <w:rPr>
          <w:color w:val="000000"/>
        </w:rPr>
      </w:pPr>
    </w:p>
    <w:p w:rsidR="00263643" w:rsidRPr="00282A68" w:rsidRDefault="00263643" w:rsidP="00263643">
      <w:pPr>
        <w:jc w:val="center"/>
        <w:rPr>
          <w:color w:val="000000"/>
        </w:rPr>
      </w:pPr>
    </w:p>
    <w:p w:rsidR="00263643" w:rsidRPr="00282A68" w:rsidRDefault="00263643" w:rsidP="00263643">
      <w:pPr>
        <w:jc w:val="center"/>
        <w:rPr>
          <w:color w:val="000000"/>
        </w:rPr>
      </w:pPr>
    </w:p>
    <w:p w:rsidR="00263643" w:rsidRPr="002F187A" w:rsidRDefault="00263643" w:rsidP="00263643">
      <w:pPr>
        <w:jc w:val="center"/>
        <w:rPr>
          <w:color w:val="000000"/>
        </w:rPr>
      </w:pPr>
    </w:p>
    <w:p w:rsidR="00263643" w:rsidRPr="002F187A" w:rsidRDefault="00263643" w:rsidP="00263643">
      <w:pPr>
        <w:widowControl w:val="0"/>
        <w:autoSpaceDE w:val="0"/>
        <w:autoSpaceDN w:val="0"/>
        <w:adjustRightInd w:val="0"/>
        <w:jc w:val="center"/>
        <w:rPr>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p w:rsidR="00263643" w:rsidRPr="002F187A" w:rsidRDefault="00263643" w:rsidP="00263643">
      <w:pPr>
        <w:widowControl w:val="0"/>
        <w:autoSpaceDE w:val="0"/>
        <w:autoSpaceDN w:val="0"/>
        <w:adjustRightInd w:val="0"/>
        <w:ind w:firstLine="709"/>
        <w:jc w:val="center"/>
        <w:rPr>
          <w:color w:val="000000"/>
          <w:sz w:val="28"/>
          <w:szCs w:val="28"/>
        </w:rPr>
      </w:pPr>
    </w:p>
    <w:sectPr w:rsidR="00263643" w:rsidRPr="002F187A" w:rsidSect="00263643">
      <w:type w:val="continuous"/>
      <w:pgSz w:w="12240" w:h="15840"/>
      <w:pgMar w:top="851" w:right="567"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E1" w:rsidRDefault="000801E1">
      <w:r>
        <w:separator/>
      </w:r>
    </w:p>
  </w:endnote>
  <w:endnote w:type="continuationSeparator" w:id="0">
    <w:p w:rsidR="000801E1" w:rsidRDefault="000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E1" w:rsidRDefault="000801E1">
      <w:r>
        <w:separator/>
      </w:r>
    </w:p>
  </w:footnote>
  <w:footnote w:type="continuationSeparator" w:id="0">
    <w:p w:rsidR="000801E1" w:rsidRDefault="0008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B6" w:rsidRDefault="00243EB6" w:rsidP="00686EAB">
    <w:pPr>
      <w:pStyle w:val="a4"/>
      <w:framePr w:wrap="around" w:vAnchor="text" w:hAnchor="margin" w:xAlign="center" w:y="1"/>
      <w:rPr>
        <w:rStyle w:val="a6"/>
      </w:rPr>
    </w:pPr>
    <w:r>
      <w:rPr>
        <w:rStyle w:val="a6"/>
      </w:rPr>
      <w:t xml:space="preserve">PAGE  </w:t>
    </w:r>
  </w:p>
  <w:p w:rsidR="00243EB6" w:rsidRDefault="00243E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7768"/>
    <w:rsid w:val="00012A8E"/>
    <w:rsid w:val="00014533"/>
    <w:rsid w:val="000166D8"/>
    <w:rsid w:val="00020A89"/>
    <w:rsid w:val="0002267D"/>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3EC4"/>
    <w:rsid w:val="00055B7B"/>
    <w:rsid w:val="00055C7C"/>
    <w:rsid w:val="0005652D"/>
    <w:rsid w:val="00061D30"/>
    <w:rsid w:val="000646FB"/>
    <w:rsid w:val="00064DC9"/>
    <w:rsid w:val="00066AFD"/>
    <w:rsid w:val="000678F4"/>
    <w:rsid w:val="0007128F"/>
    <w:rsid w:val="000713A3"/>
    <w:rsid w:val="00073167"/>
    <w:rsid w:val="00074331"/>
    <w:rsid w:val="00077A68"/>
    <w:rsid w:val="000801E1"/>
    <w:rsid w:val="00080259"/>
    <w:rsid w:val="000804CB"/>
    <w:rsid w:val="000811D2"/>
    <w:rsid w:val="00082E3B"/>
    <w:rsid w:val="00085870"/>
    <w:rsid w:val="000904F8"/>
    <w:rsid w:val="000910C8"/>
    <w:rsid w:val="00093754"/>
    <w:rsid w:val="000944AE"/>
    <w:rsid w:val="00094AE1"/>
    <w:rsid w:val="00095D35"/>
    <w:rsid w:val="00095E5D"/>
    <w:rsid w:val="000960C2"/>
    <w:rsid w:val="000A0D23"/>
    <w:rsid w:val="000A31DB"/>
    <w:rsid w:val="000A3411"/>
    <w:rsid w:val="000A427C"/>
    <w:rsid w:val="000A744C"/>
    <w:rsid w:val="000B0398"/>
    <w:rsid w:val="000B1BF8"/>
    <w:rsid w:val="000B55BB"/>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48E2"/>
    <w:rsid w:val="000E4B93"/>
    <w:rsid w:val="000E4D46"/>
    <w:rsid w:val="000F0853"/>
    <w:rsid w:val="000F2B0D"/>
    <w:rsid w:val="000F4932"/>
    <w:rsid w:val="000F6E49"/>
    <w:rsid w:val="000F7CC2"/>
    <w:rsid w:val="00101F45"/>
    <w:rsid w:val="00101FC5"/>
    <w:rsid w:val="00102214"/>
    <w:rsid w:val="00102579"/>
    <w:rsid w:val="0010355B"/>
    <w:rsid w:val="00104B55"/>
    <w:rsid w:val="00106572"/>
    <w:rsid w:val="00111F74"/>
    <w:rsid w:val="0011342E"/>
    <w:rsid w:val="00115840"/>
    <w:rsid w:val="001177FA"/>
    <w:rsid w:val="0012029F"/>
    <w:rsid w:val="001213E7"/>
    <w:rsid w:val="0012185D"/>
    <w:rsid w:val="00122060"/>
    <w:rsid w:val="00122CF0"/>
    <w:rsid w:val="00123D4A"/>
    <w:rsid w:val="001262CD"/>
    <w:rsid w:val="001321EF"/>
    <w:rsid w:val="00136405"/>
    <w:rsid w:val="00136B63"/>
    <w:rsid w:val="001405FA"/>
    <w:rsid w:val="001412E4"/>
    <w:rsid w:val="0014218B"/>
    <w:rsid w:val="001438F5"/>
    <w:rsid w:val="001444F9"/>
    <w:rsid w:val="001452F2"/>
    <w:rsid w:val="00145918"/>
    <w:rsid w:val="00146094"/>
    <w:rsid w:val="001473EF"/>
    <w:rsid w:val="00152EE5"/>
    <w:rsid w:val="00160895"/>
    <w:rsid w:val="001633E2"/>
    <w:rsid w:val="00164A36"/>
    <w:rsid w:val="001660EB"/>
    <w:rsid w:val="001722F8"/>
    <w:rsid w:val="001733A5"/>
    <w:rsid w:val="0017789C"/>
    <w:rsid w:val="00177ABC"/>
    <w:rsid w:val="00177AD6"/>
    <w:rsid w:val="00182F57"/>
    <w:rsid w:val="001842B2"/>
    <w:rsid w:val="00184C4F"/>
    <w:rsid w:val="00185A0C"/>
    <w:rsid w:val="00186061"/>
    <w:rsid w:val="0019060F"/>
    <w:rsid w:val="001908EE"/>
    <w:rsid w:val="001909E4"/>
    <w:rsid w:val="0019189B"/>
    <w:rsid w:val="00191A97"/>
    <w:rsid w:val="00192620"/>
    <w:rsid w:val="00194138"/>
    <w:rsid w:val="00196F3F"/>
    <w:rsid w:val="001A12D2"/>
    <w:rsid w:val="001A21AF"/>
    <w:rsid w:val="001A2872"/>
    <w:rsid w:val="001A360E"/>
    <w:rsid w:val="001A5D99"/>
    <w:rsid w:val="001A6178"/>
    <w:rsid w:val="001A6421"/>
    <w:rsid w:val="001A70D6"/>
    <w:rsid w:val="001A79D0"/>
    <w:rsid w:val="001B03EE"/>
    <w:rsid w:val="001B4129"/>
    <w:rsid w:val="001B5233"/>
    <w:rsid w:val="001B5FDF"/>
    <w:rsid w:val="001B6743"/>
    <w:rsid w:val="001C153E"/>
    <w:rsid w:val="001C1557"/>
    <w:rsid w:val="001C20DF"/>
    <w:rsid w:val="001C47C0"/>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284E"/>
    <w:rsid w:val="00212B69"/>
    <w:rsid w:val="002153F2"/>
    <w:rsid w:val="0021635E"/>
    <w:rsid w:val="00221F22"/>
    <w:rsid w:val="002223C2"/>
    <w:rsid w:val="00222CF3"/>
    <w:rsid w:val="00225BD3"/>
    <w:rsid w:val="00226118"/>
    <w:rsid w:val="00226EFE"/>
    <w:rsid w:val="00227AC6"/>
    <w:rsid w:val="00233E69"/>
    <w:rsid w:val="0023773C"/>
    <w:rsid w:val="00240FB1"/>
    <w:rsid w:val="00243EB6"/>
    <w:rsid w:val="00244AE1"/>
    <w:rsid w:val="002467EA"/>
    <w:rsid w:val="002513C2"/>
    <w:rsid w:val="002513E6"/>
    <w:rsid w:val="00251F37"/>
    <w:rsid w:val="0025234A"/>
    <w:rsid w:val="0025469F"/>
    <w:rsid w:val="00254884"/>
    <w:rsid w:val="002555A8"/>
    <w:rsid w:val="002557F5"/>
    <w:rsid w:val="00255BB4"/>
    <w:rsid w:val="00260AE4"/>
    <w:rsid w:val="00263643"/>
    <w:rsid w:val="00264B51"/>
    <w:rsid w:val="0026518E"/>
    <w:rsid w:val="00265F00"/>
    <w:rsid w:val="0026601D"/>
    <w:rsid w:val="00266A1A"/>
    <w:rsid w:val="00272C27"/>
    <w:rsid w:val="0027336B"/>
    <w:rsid w:val="002739E8"/>
    <w:rsid w:val="00276EE7"/>
    <w:rsid w:val="00276F60"/>
    <w:rsid w:val="00277306"/>
    <w:rsid w:val="00282C02"/>
    <w:rsid w:val="00283D7B"/>
    <w:rsid w:val="002840A5"/>
    <w:rsid w:val="00284A72"/>
    <w:rsid w:val="00291301"/>
    <w:rsid w:val="00292D2F"/>
    <w:rsid w:val="00293426"/>
    <w:rsid w:val="00297021"/>
    <w:rsid w:val="00297759"/>
    <w:rsid w:val="00297D26"/>
    <w:rsid w:val="002A0927"/>
    <w:rsid w:val="002A2A52"/>
    <w:rsid w:val="002A2B61"/>
    <w:rsid w:val="002A3009"/>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85A"/>
    <w:rsid w:val="002D1BB3"/>
    <w:rsid w:val="002D1CF7"/>
    <w:rsid w:val="002D1EFD"/>
    <w:rsid w:val="002D7168"/>
    <w:rsid w:val="002D71ED"/>
    <w:rsid w:val="002E0C34"/>
    <w:rsid w:val="002E112C"/>
    <w:rsid w:val="002E1253"/>
    <w:rsid w:val="002E3E1E"/>
    <w:rsid w:val="002E4423"/>
    <w:rsid w:val="002E502B"/>
    <w:rsid w:val="002E649C"/>
    <w:rsid w:val="002F1894"/>
    <w:rsid w:val="002F242C"/>
    <w:rsid w:val="002F4635"/>
    <w:rsid w:val="002F6BBA"/>
    <w:rsid w:val="00301E02"/>
    <w:rsid w:val="00301E4F"/>
    <w:rsid w:val="00301EBD"/>
    <w:rsid w:val="00301F8B"/>
    <w:rsid w:val="00303185"/>
    <w:rsid w:val="00303BBE"/>
    <w:rsid w:val="0030508C"/>
    <w:rsid w:val="003060A2"/>
    <w:rsid w:val="00306269"/>
    <w:rsid w:val="003066D7"/>
    <w:rsid w:val="00307179"/>
    <w:rsid w:val="0031032A"/>
    <w:rsid w:val="0031184B"/>
    <w:rsid w:val="0031198E"/>
    <w:rsid w:val="00313536"/>
    <w:rsid w:val="003153BB"/>
    <w:rsid w:val="00317F44"/>
    <w:rsid w:val="00320703"/>
    <w:rsid w:val="00321C12"/>
    <w:rsid w:val="00322A0E"/>
    <w:rsid w:val="003239E1"/>
    <w:rsid w:val="00324E10"/>
    <w:rsid w:val="00327402"/>
    <w:rsid w:val="003275BC"/>
    <w:rsid w:val="00331DE9"/>
    <w:rsid w:val="00332452"/>
    <w:rsid w:val="00332BB1"/>
    <w:rsid w:val="00334808"/>
    <w:rsid w:val="00336084"/>
    <w:rsid w:val="003364BC"/>
    <w:rsid w:val="003400CE"/>
    <w:rsid w:val="00340263"/>
    <w:rsid w:val="00340834"/>
    <w:rsid w:val="0034166B"/>
    <w:rsid w:val="003418B4"/>
    <w:rsid w:val="003421FF"/>
    <w:rsid w:val="0034429B"/>
    <w:rsid w:val="0034484F"/>
    <w:rsid w:val="003466BB"/>
    <w:rsid w:val="003528D5"/>
    <w:rsid w:val="00352ADA"/>
    <w:rsid w:val="00355406"/>
    <w:rsid w:val="003559D7"/>
    <w:rsid w:val="00355C6C"/>
    <w:rsid w:val="00356A57"/>
    <w:rsid w:val="00357B24"/>
    <w:rsid w:val="00360355"/>
    <w:rsid w:val="00361313"/>
    <w:rsid w:val="00362B6F"/>
    <w:rsid w:val="00364CA5"/>
    <w:rsid w:val="00367FB4"/>
    <w:rsid w:val="0037101C"/>
    <w:rsid w:val="0037141E"/>
    <w:rsid w:val="0037514D"/>
    <w:rsid w:val="00375810"/>
    <w:rsid w:val="00380783"/>
    <w:rsid w:val="00381501"/>
    <w:rsid w:val="00382EEA"/>
    <w:rsid w:val="003842D3"/>
    <w:rsid w:val="003861D7"/>
    <w:rsid w:val="003918B9"/>
    <w:rsid w:val="0039384E"/>
    <w:rsid w:val="00394409"/>
    <w:rsid w:val="00394A70"/>
    <w:rsid w:val="00397CA3"/>
    <w:rsid w:val="003A40F0"/>
    <w:rsid w:val="003A453C"/>
    <w:rsid w:val="003A4F31"/>
    <w:rsid w:val="003B1DBC"/>
    <w:rsid w:val="003B4E0B"/>
    <w:rsid w:val="003B5969"/>
    <w:rsid w:val="003B5C53"/>
    <w:rsid w:val="003B6017"/>
    <w:rsid w:val="003B74D8"/>
    <w:rsid w:val="003B793E"/>
    <w:rsid w:val="003C1166"/>
    <w:rsid w:val="003C19A4"/>
    <w:rsid w:val="003C5F96"/>
    <w:rsid w:val="003C6134"/>
    <w:rsid w:val="003C62A4"/>
    <w:rsid w:val="003C64C4"/>
    <w:rsid w:val="003C69D7"/>
    <w:rsid w:val="003C784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16F5"/>
    <w:rsid w:val="00424D9D"/>
    <w:rsid w:val="004252F3"/>
    <w:rsid w:val="0042563F"/>
    <w:rsid w:val="00430EE1"/>
    <w:rsid w:val="00441F9A"/>
    <w:rsid w:val="00442EAD"/>
    <w:rsid w:val="00443E16"/>
    <w:rsid w:val="00454B7A"/>
    <w:rsid w:val="00455E34"/>
    <w:rsid w:val="00456D6F"/>
    <w:rsid w:val="00456DF2"/>
    <w:rsid w:val="004574CF"/>
    <w:rsid w:val="00461BC6"/>
    <w:rsid w:val="00463A54"/>
    <w:rsid w:val="004647F0"/>
    <w:rsid w:val="00464E0E"/>
    <w:rsid w:val="0046615E"/>
    <w:rsid w:val="00467D95"/>
    <w:rsid w:val="00470362"/>
    <w:rsid w:val="00472937"/>
    <w:rsid w:val="0047362C"/>
    <w:rsid w:val="004758F0"/>
    <w:rsid w:val="00476B62"/>
    <w:rsid w:val="00480369"/>
    <w:rsid w:val="00481B61"/>
    <w:rsid w:val="00484D22"/>
    <w:rsid w:val="0048512B"/>
    <w:rsid w:val="00486864"/>
    <w:rsid w:val="00486ADB"/>
    <w:rsid w:val="0048742C"/>
    <w:rsid w:val="00487E5E"/>
    <w:rsid w:val="004913E6"/>
    <w:rsid w:val="00491B71"/>
    <w:rsid w:val="00492DF6"/>
    <w:rsid w:val="00493700"/>
    <w:rsid w:val="00494535"/>
    <w:rsid w:val="00494700"/>
    <w:rsid w:val="00494E9A"/>
    <w:rsid w:val="00495FD7"/>
    <w:rsid w:val="004967F5"/>
    <w:rsid w:val="004A24BD"/>
    <w:rsid w:val="004A3E7D"/>
    <w:rsid w:val="004B3C04"/>
    <w:rsid w:val="004B437B"/>
    <w:rsid w:val="004B7153"/>
    <w:rsid w:val="004C33D9"/>
    <w:rsid w:val="004C3E44"/>
    <w:rsid w:val="004C4026"/>
    <w:rsid w:val="004C50AC"/>
    <w:rsid w:val="004C67C2"/>
    <w:rsid w:val="004C6954"/>
    <w:rsid w:val="004D1162"/>
    <w:rsid w:val="004D292B"/>
    <w:rsid w:val="004D585B"/>
    <w:rsid w:val="004D65D7"/>
    <w:rsid w:val="004D6AD5"/>
    <w:rsid w:val="004E2462"/>
    <w:rsid w:val="004E25A1"/>
    <w:rsid w:val="004E3128"/>
    <w:rsid w:val="004E4644"/>
    <w:rsid w:val="004E46D1"/>
    <w:rsid w:val="004E6791"/>
    <w:rsid w:val="004E74BC"/>
    <w:rsid w:val="004F1DD1"/>
    <w:rsid w:val="004F6C7D"/>
    <w:rsid w:val="005005B2"/>
    <w:rsid w:val="005017C8"/>
    <w:rsid w:val="00502CBD"/>
    <w:rsid w:val="00504CF0"/>
    <w:rsid w:val="00506B0F"/>
    <w:rsid w:val="00510393"/>
    <w:rsid w:val="0051433F"/>
    <w:rsid w:val="00514706"/>
    <w:rsid w:val="0051788A"/>
    <w:rsid w:val="0052048E"/>
    <w:rsid w:val="0052166C"/>
    <w:rsid w:val="0052204E"/>
    <w:rsid w:val="0052315B"/>
    <w:rsid w:val="00524DE2"/>
    <w:rsid w:val="00526C77"/>
    <w:rsid w:val="0053046F"/>
    <w:rsid w:val="0053380F"/>
    <w:rsid w:val="0053459D"/>
    <w:rsid w:val="00541DAC"/>
    <w:rsid w:val="005443A3"/>
    <w:rsid w:val="00544545"/>
    <w:rsid w:val="00547C30"/>
    <w:rsid w:val="005506C3"/>
    <w:rsid w:val="00550F00"/>
    <w:rsid w:val="0055656F"/>
    <w:rsid w:val="00564495"/>
    <w:rsid w:val="005665C4"/>
    <w:rsid w:val="005704AE"/>
    <w:rsid w:val="00570548"/>
    <w:rsid w:val="005705EC"/>
    <w:rsid w:val="00570908"/>
    <w:rsid w:val="005709C8"/>
    <w:rsid w:val="00571046"/>
    <w:rsid w:val="00571A52"/>
    <w:rsid w:val="00574229"/>
    <w:rsid w:val="005744AC"/>
    <w:rsid w:val="005745F5"/>
    <w:rsid w:val="0057468B"/>
    <w:rsid w:val="00576D38"/>
    <w:rsid w:val="0057745B"/>
    <w:rsid w:val="0057791F"/>
    <w:rsid w:val="005800B0"/>
    <w:rsid w:val="00580CF7"/>
    <w:rsid w:val="00582FEB"/>
    <w:rsid w:val="00583833"/>
    <w:rsid w:val="005842AC"/>
    <w:rsid w:val="00584420"/>
    <w:rsid w:val="00587C50"/>
    <w:rsid w:val="00587D21"/>
    <w:rsid w:val="00587F46"/>
    <w:rsid w:val="0059081E"/>
    <w:rsid w:val="00592D58"/>
    <w:rsid w:val="00593616"/>
    <w:rsid w:val="00596205"/>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610"/>
    <w:rsid w:val="005B3C0B"/>
    <w:rsid w:val="005B42D3"/>
    <w:rsid w:val="005B66C9"/>
    <w:rsid w:val="005C0FFE"/>
    <w:rsid w:val="005C21D6"/>
    <w:rsid w:val="005C44A1"/>
    <w:rsid w:val="005C48CE"/>
    <w:rsid w:val="005C71AF"/>
    <w:rsid w:val="005D04FA"/>
    <w:rsid w:val="005D0CFF"/>
    <w:rsid w:val="005D2C77"/>
    <w:rsid w:val="005D40AA"/>
    <w:rsid w:val="005D60ED"/>
    <w:rsid w:val="005E0F82"/>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0DD6"/>
    <w:rsid w:val="00601316"/>
    <w:rsid w:val="006023BB"/>
    <w:rsid w:val="00604748"/>
    <w:rsid w:val="006073CB"/>
    <w:rsid w:val="00611B7D"/>
    <w:rsid w:val="006122DA"/>
    <w:rsid w:val="0061230A"/>
    <w:rsid w:val="00616375"/>
    <w:rsid w:val="00620089"/>
    <w:rsid w:val="006201C1"/>
    <w:rsid w:val="00624678"/>
    <w:rsid w:val="006255ED"/>
    <w:rsid w:val="00631103"/>
    <w:rsid w:val="00632F78"/>
    <w:rsid w:val="00634368"/>
    <w:rsid w:val="00634B1B"/>
    <w:rsid w:val="00634D78"/>
    <w:rsid w:val="00635AA6"/>
    <w:rsid w:val="00636948"/>
    <w:rsid w:val="00640E10"/>
    <w:rsid w:val="006416C6"/>
    <w:rsid w:val="0064286F"/>
    <w:rsid w:val="00643631"/>
    <w:rsid w:val="006456BC"/>
    <w:rsid w:val="00646BBF"/>
    <w:rsid w:val="00647447"/>
    <w:rsid w:val="00647DEE"/>
    <w:rsid w:val="00647E23"/>
    <w:rsid w:val="00650C03"/>
    <w:rsid w:val="00654A16"/>
    <w:rsid w:val="00654C66"/>
    <w:rsid w:val="006558F6"/>
    <w:rsid w:val="00657AA3"/>
    <w:rsid w:val="00657DCB"/>
    <w:rsid w:val="00661AA2"/>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1F4"/>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5206"/>
    <w:rsid w:val="006D71ED"/>
    <w:rsid w:val="006E0CA2"/>
    <w:rsid w:val="006E3608"/>
    <w:rsid w:val="006E4195"/>
    <w:rsid w:val="006E419D"/>
    <w:rsid w:val="006E42EF"/>
    <w:rsid w:val="006E728E"/>
    <w:rsid w:val="006F222C"/>
    <w:rsid w:val="006F2AAA"/>
    <w:rsid w:val="006F3866"/>
    <w:rsid w:val="006F47F0"/>
    <w:rsid w:val="006F5201"/>
    <w:rsid w:val="006F69B8"/>
    <w:rsid w:val="006F6B26"/>
    <w:rsid w:val="006F6F32"/>
    <w:rsid w:val="00700111"/>
    <w:rsid w:val="00700AC1"/>
    <w:rsid w:val="0070137C"/>
    <w:rsid w:val="0070446D"/>
    <w:rsid w:val="007055B1"/>
    <w:rsid w:val="00705E76"/>
    <w:rsid w:val="00707793"/>
    <w:rsid w:val="00707CED"/>
    <w:rsid w:val="00707F00"/>
    <w:rsid w:val="00713ACB"/>
    <w:rsid w:val="00714C58"/>
    <w:rsid w:val="00715244"/>
    <w:rsid w:val="0071757B"/>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6CD1"/>
    <w:rsid w:val="00766F05"/>
    <w:rsid w:val="007708F9"/>
    <w:rsid w:val="00771D91"/>
    <w:rsid w:val="00772626"/>
    <w:rsid w:val="0077365D"/>
    <w:rsid w:val="00774502"/>
    <w:rsid w:val="00776B32"/>
    <w:rsid w:val="00777055"/>
    <w:rsid w:val="00780807"/>
    <w:rsid w:val="00780F63"/>
    <w:rsid w:val="00781DBE"/>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6B1F"/>
    <w:rsid w:val="007A75A2"/>
    <w:rsid w:val="007A7DE8"/>
    <w:rsid w:val="007B1679"/>
    <w:rsid w:val="007B215E"/>
    <w:rsid w:val="007B2561"/>
    <w:rsid w:val="007B534D"/>
    <w:rsid w:val="007B62F9"/>
    <w:rsid w:val="007B69C2"/>
    <w:rsid w:val="007C1509"/>
    <w:rsid w:val="007C340D"/>
    <w:rsid w:val="007C431D"/>
    <w:rsid w:val="007C5DB5"/>
    <w:rsid w:val="007D12F4"/>
    <w:rsid w:val="007D1A80"/>
    <w:rsid w:val="007D1DF1"/>
    <w:rsid w:val="007D2B60"/>
    <w:rsid w:val="007D36D4"/>
    <w:rsid w:val="007D4D28"/>
    <w:rsid w:val="007D7764"/>
    <w:rsid w:val="007E1F3C"/>
    <w:rsid w:val="007E5FB5"/>
    <w:rsid w:val="007E6357"/>
    <w:rsid w:val="007F01D7"/>
    <w:rsid w:val="007F2CAE"/>
    <w:rsid w:val="007F2EF3"/>
    <w:rsid w:val="007F4B32"/>
    <w:rsid w:val="007F5011"/>
    <w:rsid w:val="00802043"/>
    <w:rsid w:val="008035BA"/>
    <w:rsid w:val="008040F4"/>
    <w:rsid w:val="008079E5"/>
    <w:rsid w:val="00810398"/>
    <w:rsid w:val="00814907"/>
    <w:rsid w:val="00815468"/>
    <w:rsid w:val="0081569B"/>
    <w:rsid w:val="00823F3E"/>
    <w:rsid w:val="00824328"/>
    <w:rsid w:val="00827161"/>
    <w:rsid w:val="00831927"/>
    <w:rsid w:val="00833594"/>
    <w:rsid w:val="008343B3"/>
    <w:rsid w:val="00834D57"/>
    <w:rsid w:val="00837C25"/>
    <w:rsid w:val="008422EB"/>
    <w:rsid w:val="00843045"/>
    <w:rsid w:val="0084380F"/>
    <w:rsid w:val="008451D9"/>
    <w:rsid w:val="00850EC9"/>
    <w:rsid w:val="00851812"/>
    <w:rsid w:val="008523BE"/>
    <w:rsid w:val="00855C25"/>
    <w:rsid w:val="00855F33"/>
    <w:rsid w:val="0085684C"/>
    <w:rsid w:val="00862154"/>
    <w:rsid w:val="008647CF"/>
    <w:rsid w:val="00866227"/>
    <w:rsid w:val="00866565"/>
    <w:rsid w:val="00866702"/>
    <w:rsid w:val="00872A73"/>
    <w:rsid w:val="00875534"/>
    <w:rsid w:val="00875AAB"/>
    <w:rsid w:val="0088232E"/>
    <w:rsid w:val="0088404E"/>
    <w:rsid w:val="0088639C"/>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5428"/>
    <w:rsid w:val="008B64D4"/>
    <w:rsid w:val="008B675C"/>
    <w:rsid w:val="008B71C0"/>
    <w:rsid w:val="008C091B"/>
    <w:rsid w:val="008C2180"/>
    <w:rsid w:val="008C22F1"/>
    <w:rsid w:val="008D053B"/>
    <w:rsid w:val="008D056E"/>
    <w:rsid w:val="008D1089"/>
    <w:rsid w:val="008D11E9"/>
    <w:rsid w:val="008D21E0"/>
    <w:rsid w:val="008D5854"/>
    <w:rsid w:val="008D5E93"/>
    <w:rsid w:val="008E1776"/>
    <w:rsid w:val="008E655C"/>
    <w:rsid w:val="008E7C22"/>
    <w:rsid w:val="008E7DAF"/>
    <w:rsid w:val="008F398A"/>
    <w:rsid w:val="008F4B34"/>
    <w:rsid w:val="008F4D55"/>
    <w:rsid w:val="008F5ACE"/>
    <w:rsid w:val="008F5AFC"/>
    <w:rsid w:val="00900B65"/>
    <w:rsid w:val="009026B1"/>
    <w:rsid w:val="00902A0A"/>
    <w:rsid w:val="00902FA6"/>
    <w:rsid w:val="009037CA"/>
    <w:rsid w:val="009048E9"/>
    <w:rsid w:val="00904B1A"/>
    <w:rsid w:val="00904D50"/>
    <w:rsid w:val="00907A9B"/>
    <w:rsid w:val="00910F3E"/>
    <w:rsid w:val="00911354"/>
    <w:rsid w:val="009118B8"/>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378A8"/>
    <w:rsid w:val="00940509"/>
    <w:rsid w:val="009406D0"/>
    <w:rsid w:val="00944424"/>
    <w:rsid w:val="00946491"/>
    <w:rsid w:val="009474DF"/>
    <w:rsid w:val="00951690"/>
    <w:rsid w:val="00952E79"/>
    <w:rsid w:val="00953836"/>
    <w:rsid w:val="00954715"/>
    <w:rsid w:val="00955AC8"/>
    <w:rsid w:val="00955AE5"/>
    <w:rsid w:val="00956E3D"/>
    <w:rsid w:val="0096079F"/>
    <w:rsid w:val="009630F1"/>
    <w:rsid w:val="00970315"/>
    <w:rsid w:val="00974C5F"/>
    <w:rsid w:val="00975E5A"/>
    <w:rsid w:val="00975EF2"/>
    <w:rsid w:val="00976046"/>
    <w:rsid w:val="00977110"/>
    <w:rsid w:val="009772B6"/>
    <w:rsid w:val="00980384"/>
    <w:rsid w:val="0098080A"/>
    <w:rsid w:val="0098177E"/>
    <w:rsid w:val="009819CF"/>
    <w:rsid w:val="0098409E"/>
    <w:rsid w:val="00986534"/>
    <w:rsid w:val="009904B3"/>
    <w:rsid w:val="00991B4C"/>
    <w:rsid w:val="0099430F"/>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77FE"/>
    <w:rsid w:val="009C0B2E"/>
    <w:rsid w:val="009C170A"/>
    <w:rsid w:val="009C2E9A"/>
    <w:rsid w:val="009C429C"/>
    <w:rsid w:val="009C44BA"/>
    <w:rsid w:val="009C5C44"/>
    <w:rsid w:val="009D01F0"/>
    <w:rsid w:val="009D08AC"/>
    <w:rsid w:val="009D0F99"/>
    <w:rsid w:val="009D1242"/>
    <w:rsid w:val="009D2133"/>
    <w:rsid w:val="009D2E97"/>
    <w:rsid w:val="009D4D25"/>
    <w:rsid w:val="009D5B99"/>
    <w:rsid w:val="009D5E3D"/>
    <w:rsid w:val="009D63FF"/>
    <w:rsid w:val="009D7035"/>
    <w:rsid w:val="009D72B7"/>
    <w:rsid w:val="009D76A2"/>
    <w:rsid w:val="009E1E25"/>
    <w:rsid w:val="009E28D2"/>
    <w:rsid w:val="009E3DD7"/>
    <w:rsid w:val="009E53EF"/>
    <w:rsid w:val="009E6233"/>
    <w:rsid w:val="009F51DB"/>
    <w:rsid w:val="009F59D9"/>
    <w:rsid w:val="009F61DA"/>
    <w:rsid w:val="009F635C"/>
    <w:rsid w:val="009F6656"/>
    <w:rsid w:val="00A000D5"/>
    <w:rsid w:val="00A00817"/>
    <w:rsid w:val="00A03B22"/>
    <w:rsid w:val="00A04795"/>
    <w:rsid w:val="00A04D87"/>
    <w:rsid w:val="00A06092"/>
    <w:rsid w:val="00A0768F"/>
    <w:rsid w:val="00A07A03"/>
    <w:rsid w:val="00A126EF"/>
    <w:rsid w:val="00A1461E"/>
    <w:rsid w:val="00A169AC"/>
    <w:rsid w:val="00A16BDD"/>
    <w:rsid w:val="00A17AC6"/>
    <w:rsid w:val="00A20A36"/>
    <w:rsid w:val="00A22BD9"/>
    <w:rsid w:val="00A230B7"/>
    <w:rsid w:val="00A258A8"/>
    <w:rsid w:val="00A3252A"/>
    <w:rsid w:val="00A35EEB"/>
    <w:rsid w:val="00A36025"/>
    <w:rsid w:val="00A36299"/>
    <w:rsid w:val="00A42A10"/>
    <w:rsid w:val="00A46117"/>
    <w:rsid w:val="00A47091"/>
    <w:rsid w:val="00A5115A"/>
    <w:rsid w:val="00A531A6"/>
    <w:rsid w:val="00A61C00"/>
    <w:rsid w:val="00A63A89"/>
    <w:rsid w:val="00A6437D"/>
    <w:rsid w:val="00A65EDC"/>
    <w:rsid w:val="00A679CB"/>
    <w:rsid w:val="00A71013"/>
    <w:rsid w:val="00A736B9"/>
    <w:rsid w:val="00A73B92"/>
    <w:rsid w:val="00A750F8"/>
    <w:rsid w:val="00A7714C"/>
    <w:rsid w:val="00A8107A"/>
    <w:rsid w:val="00A813BA"/>
    <w:rsid w:val="00A827AA"/>
    <w:rsid w:val="00A82894"/>
    <w:rsid w:val="00A84315"/>
    <w:rsid w:val="00A86A1B"/>
    <w:rsid w:val="00A876E9"/>
    <w:rsid w:val="00A929B9"/>
    <w:rsid w:val="00A93AF6"/>
    <w:rsid w:val="00A94A4A"/>
    <w:rsid w:val="00A95B3D"/>
    <w:rsid w:val="00A96CB7"/>
    <w:rsid w:val="00A97C8B"/>
    <w:rsid w:val="00AA0D77"/>
    <w:rsid w:val="00AA2438"/>
    <w:rsid w:val="00AA3689"/>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3FB7"/>
    <w:rsid w:val="00AC4BC6"/>
    <w:rsid w:val="00AC516F"/>
    <w:rsid w:val="00AC5234"/>
    <w:rsid w:val="00AC52F0"/>
    <w:rsid w:val="00AC6AF9"/>
    <w:rsid w:val="00AC79E9"/>
    <w:rsid w:val="00AD08D5"/>
    <w:rsid w:val="00AD0B0D"/>
    <w:rsid w:val="00AD1A68"/>
    <w:rsid w:val="00AD1B56"/>
    <w:rsid w:val="00AD4491"/>
    <w:rsid w:val="00AD4CB8"/>
    <w:rsid w:val="00AD5CB8"/>
    <w:rsid w:val="00AD7136"/>
    <w:rsid w:val="00AD71A4"/>
    <w:rsid w:val="00AE1A32"/>
    <w:rsid w:val="00AE21AA"/>
    <w:rsid w:val="00AE2958"/>
    <w:rsid w:val="00AE29A7"/>
    <w:rsid w:val="00AE2BAE"/>
    <w:rsid w:val="00AE300D"/>
    <w:rsid w:val="00AE3BC4"/>
    <w:rsid w:val="00AE4513"/>
    <w:rsid w:val="00AE47A5"/>
    <w:rsid w:val="00AE5EF8"/>
    <w:rsid w:val="00AE63A2"/>
    <w:rsid w:val="00AE6B88"/>
    <w:rsid w:val="00AF1180"/>
    <w:rsid w:val="00AF1F6A"/>
    <w:rsid w:val="00AF2770"/>
    <w:rsid w:val="00AF2D6E"/>
    <w:rsid w:val="00B009FA"/>
    <w:rsid w:val="00B04098"/>
    <w:rsid w:val="00B07FD5"/>
    <w:rsid w:val="00B103C3"/>
    <w:rsid w:val="00B1074D"/>
    <w:rsid w:val="00B10B35"/>
    <w:rsid w:val="00B12D7D"/>
    <w:rsid w:val="00B1442F"/>
    <w:rsid w:val="00B1637E"/>
    <w:rsid w:val="00B202D6"/>
    <w:rsid w:val="00B203D5"/>
    <w:rsid w:val="00B2140F"/>
    <w:rsid w:val="00B21DF0"/>
    <w:rsid w:val="00B229B7"/>
    <w:rsid w:val="00B230EA"/>
    <w:rsid w:val="00B2399B"/>
    <w:rsid w:val="00B24BC9"/>
    <w:rsid w:val="00B25CDE"/>
    <w:rsid w:val="00B263EF"/>
    <w:rsid w:val="00B3043A"/>
    <w:rsid w:val="00B31142"/>
    <w:rsid w:val="00B32102"/>
    <w:rsid w:val="00B35517"/>
    <w:rsid w:val="00B35EA4"/>
    <w:rsid w:val="00B40273"/>
    <w:rsid w:val="00B404A7"/>
    <w:rsid w:val="00B452AC"/>
    <w:rsid w:val="00B4539C"/>
    <w:rsid w:val="00B45BB8"/>
    <w:rsid w:val="00B460D5"/>
    <w:rsid w:val="00B468CC"/>
    <w:rsid w:val="00B5051D"/>
    <w:rsid w:val="00B511C2"/>
    <w:rsid w:val="00B51F98"/>
    <w:rsid w:val="00B5301B"/>
    <w:rsid w:val="00B53B3B"/>
    <w:rsid w:val="00B60F6E"/>
    <w:rsid w:val="00B610D6"/>
    <w:rsid w:val="00B66D4F"/>
    <w:rsid w:val="00B7041B"/>
    <w:rsid w:val="00B7339E"/>
    <w:rsid w:val="00B738CB"/>
    <w:rsid w:val="00B7497A"/>
    <w:rsid w:val="00B75354"/>
    <w:rsid w:val="00B767A4"/>
    <w:rsid w:val="00B77152"/>
    <w:rsid w:val="00B81632"/>
    <w:rsid w:val="00B81DD3"/>
    <w:rsid w:val="00B8711F"/>
    <w:rsid w:val="00B87418"/>
    <w:rsid w:val="00B940B3"/>
    <w:rsid w:val="00B949B9"/>
    <w:rsid w:val="00B96398"/>
    <w:rsid w:val="00B97182"/>
    <w:rsid w:val="00B97F0F"/>
    <w:rsid w:val="00BA3328"/>
    <w:rsid w:val="00BA35C4"/>
    <w:rsid w:val="00BA382C"/>
    <w:rsid w:val="00BA3FAD"/>
    <w:rsid w:val="00BA4D75"/>
    <w:rsid w:val="00BA6689"/>
    <w:rsid w:val="00BB0435"/>
    <w:rsid w:val="00BB0BDA"/>
    <w:rsid w:val="00BB1031"/>
    <w:rsid w:val="00BB106C"/>
    <w:rsid w:val="00BB15E7"/>
    <w:rsid w:val="00BB307D"/>
    <w:rsid w:val="00BB4138"/>
    <w:rsid w:val="00BB4144"/>
    <w:rsid w:val="00BB4318"/>
    <w:rsid w:val="00BB60E7"/>
    <w:rsid w:val="00BC303D"/>
    <w:rsid w:val="00BC324C"/>
    <w:rsid w:val="00BC36BC"/>
    <w:rsid w:val="00BC40FC"/>
    <w:rsid w:val="00BC47C0"/>
    <w:rsid w:val="00BC49AC"/>
    <w:rsid w:val="00BC7C01"/>
    <w:rsid w:val="00BD0056"/>
    <w:rsid w:val="00BD2B31"/>
    <w:rsid w:val="00BD54B1"/>
    <w:rsid w:val="00BD6CE7"/>
    <w:rsid w:val="00BD7279"/>
    <w:rsid w:val="00BD7404"/>
    <w:rsid w:val="00BD79C0"/>
    <w:rsid w:val="00BE0B28"/>
    <w:rsid w:val="00BE1168"/>
    <w:rsid w:val="00BE1A4A"/>
    <w:rsid w:val="00BE2732"/>
    <w:rsid w:val="00BE2EBA"/>
    <w:rsid w:val="00BE2F86"/>
    <w:rsid w:val="00BE3832"/>
    <w:rsid w:val="00BE4009"/>
    <w:rsid w:val="00BE4E3A"/>
    <w:rsid w:val="00BE5908"/>
    <w:rsid w:val="00BE6B6E"/>
    <w:rsid w:val="00BE7F03"/>
    <w:rsid w:val="00BF018B"/>
    <w:rsid w:val="00BF1C58"/>
    <w:rsid w:val="00BF407E"/>
    <w:rsid w:val="00BF5421"/>
    <w:rsid w:val="00BF5A24"/>
    <w:rsid w:val="00C001CC"/>
    <w:rsid w:val="00C0087B"/>
    <w:rsid w:val="00C0188C"/>
    <w:rsid w:val="00C05A0B"/>
    <w:rsid w:val="00C05CC8"/>
    <w:rsid w:val="00C072EB"/>
    <w:rsid w:val="00C07A61"/>
    <w:rsid w:val="00C1155C"/>
    <w:rsid w:val="00C116FC"/>
    <w:rsid w:val="00C12D6C"/>
    <w:rsid w:val="00C13E89"/>
    <w:rsid w:val="00C14A32"/>
    <w:rsid w:val="00C1638D"/>
    <w:rsid w:val="00C1753D"/>
    <w:rsid w:val="00C1777D"/>
    <w:rsid w:val="00C17E15"/>
    <w:rsid w:val="00C20E21"/>
    <w:rsid w:val="00C23470"/>
    <w:rsid w:val="00C2479A"/>
    <w:rsid w:val="00C3032F"/>
    <w:rsid w:val="00C306A0"/>
    <w:rsid w:val="00C345D3"/>
    <w:rsid w:val="00C349C2"/>
    <w:rsid w:val="00C34FFB"/>
    <w:rsid w:val="00C35BFF"/>
    <w:rsid w:val="00C35E38"/>
    <w:rsid w:val="00C36541"/>
    <w:rsid w:val="00C36DA5"/>
    <w:rsid w:val="00C41A76"/>
    <w:rsid w:val="00C41A7E"/>
    <w:rsid w:val="00C444B7"/>
    <w:rsid w:val="00C44DFA"/>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0767"/>
    <w:rsid w:val="00C71D97"/>
    <w:rsid w:val="00C7458C"/>
    <w:rsid w:val="00C750B0"/>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3CE"/>
    <w:rsid w:val="00CB6AF9"/>
    <w:rsid w:val="00CC0EF4"/>
    <w:rsid w:val="00CC17B9"/>
    <w:rsid w:val="00CC1D58"/>
    <w:rsid w:val="00CC4203"/>
    <w:rsid w:val="00CC60A7"/>
    <w:rsid w:val="00CC7379"/>
    <w:rsid w:val="00CD0C20"/>
    <w:rsid w:val="00CD1AAD"/>
    <w:rsid w:val="00CD239D"/>
    <w:rsid w:val="00CD49BF"/>
    <w:rsid w:val="00CD4BD2"/>
    <w:rsid w:val="00CD553C"/>
    <w:rsid w:val="00CD5735"/>
    <w:rsid w:val="00CE00D1"/>
    <w:rsid w:val="00CE0188"/>
    <w:rsid w:val="00CE268A"/>
    <w:rsid w:val="00CE2961"/>
    <w:rsid w:val="00CE2A54"/>
    <w:rsid w:val="00CF00F8"/>
    <w:rsid w:val="00CF0A89"/>
    <w:rsid w:val="00CF1A9D"/>
    <w:rsid w:val="00CF3A16"/>
    <w:rsid w:val="00CF4683"/>
    <w:rsid w:val="00CF7459"/>
    <w:rsid w:val="00CF7719"/>
    <w:rsid w:val="00D00B5F"/>
    <w:rsid w:val="00D01176"/>
    <w:rsid w:val="00D0209A"/>
    <w:rsid w:val="00D067EB"/>
    <w:rsid w:val="00D07468"/>
    <w:rsid w:val="00D07609"/>
    <w:rsid w:val="00D100AD"/>
    <w:rsid w:val="00D108D1"/>
    <w:rsid w:val="00D10D0E"/>
    <w:rsid w:val="00D14AAE"/>
    <w:rsid w:val="00D16499"/>
    <w:rsid w:val="00D17A9C"/>
    <w:rsid w:val="00D200CE"/>
    <w:rsid w:val="00D20FCD"/>
    <w:rsid w:val="00D2185F"/>
    <w:rsid w:val="00D24E96"/>
    <w:rsid w:val="00D30ECD"/>
    <w:rsid w:val="00D30EDD"/>
    <w:rsid w:val="00D32046"/>
    <w:rsid w:val="00D34C96"/>
    <w:rsid w:val="00D4268A"/>
    <w:rsid w:val="00D43467"/>
    <w:rsid w:val="00D44C01"/>
    <w:rsid w:val="00D44F5F"/>
    <w:rsid w:val="00D452FE"/>
    <w:rsid w:val="00D45FAB"/>
    <w:rsid w:val="00D460C1"/>
    <w:rsid w:val="00D476BC"/>
    <w:rsid w:val="00D47A9D"/>
    <w:rsid w:val="00D50C71"/>
    <w:rsid w:val="00D54EE9"/>
    <w:rsid w:val="00D575EF"/>
    <w:rsid w:val="00D60E8C"/>
    <w:rsid w:val="00D62564"/>
    <w:rsid w:val="00D6545C"/>
    <w:rsid w:val="00D65A28"/>
    <w:rsid w:val="00D65B2F"/>
    <w:rsid w:val="00D65EAE"/>
    <w:rsid w:val="00D679FA"/>
    <w:rsid w:val="00D7212A"/>
    <w:rsid w:val="00D72A5C"/>
    <w:rsid w:val="00D741FE"/>
    <w:rsid w:val="00D7469E"/>
    <w:rsid w:val="00D74F94"/>
    <w:rsid w:val="00D7576A"/>
    <w:rsid w:val="00D77604"/>
    <w:rsid w:val="00D8076A"/>
    <w:rsid w:val="00D81DD8"/>
    <w:rsid w:val="00D822F8"/>
    <w:rsid w:val="00D862A8"/>
    <w:rsid w:val="00D91421"/>
    <w:rsid w:val="00D9213C"/>
    <w:rsid w:val="00D95253"/>
    <w:rsid w:val="00DA350F"/>
    <w:rsid w:val="00DA434D"/>
    <w:rsid w:val="00DA4D3C"/>
    <w:rsid w:val="00DA63B0"/>
    <w:rsid w:val="00DB193F"/>
    <w:rsid w:val="00DB484D"/>
    <w:rsid w:val="00DB51AB"/>
    <w:rsid w:val="00DB60A5"/>
    <w:rsid w:val="00DB612E"/>
    <w:rsid w:val="00DC6B9A"/>
    <w:rsid w:val="00DC7A8F"/>
    <w:rsid w:val="00DD0DFC"/>
    <w:rsid w:val="00DD20F7"/>
    <w:rsid w:val="00DD7E3E"/>
    <w:rsid w:val="00DE16D9"/>
    <w:rsid w:val="00DE4837"/>
    <w:rsid w:val="00DE4E15"/>
    <w:rsid w:val="00DE6F12"/>
    <w:rsid w:val="00DE7372"/>
    <w:rsid w:val="00DF167E"/>
    <w:rsid w:val="00DF1882"/>
    <w:rsid w:val="00DF3AC5"/>
    <w:rsid w:val="00DF52B5"/>
    <w:rsid w:val="00DF608A"/>
    <w:rsid w:val="00DF7273"/>
    <w:rsid w:val="00E03618"/>
    <w:rsid w:val="00E03CEF"/>
    <w:rsid w:val="00E0512C"/>
    <w:rsid w:val="00E10C1E"/>
    <w:rsid w:val="00E112F7"/>
    <w:rsid w:val="00E12509"/>
    <w:rsid w:val="00E13B58"/>
    <w:rsid w:val="00E152D7"/>
    <w:rsid w:val="00E15B56"/>
    <w:rsid w:val="00E15C1B"/>
    <w:rsid w:val="00E15DD3"/>
    <w:rsid w:val="00E17D30"/>
    <w:rsid w:val="00E227F7"/>
    <w:rsid w:val="00E2280B"/>
    <w:rsid w:val="00E23E06"/>
    <w:rsid w:val="00E2441C"/>
    <w:rsid w:val="00E272C5"/>
    <w:rsid w:val="00E27914"/>
    <w:rsid w:val="00E30050"/>
    <w:rsid w:val="00E307A8"/>
    <w:rsid w:val="00E30A54"/>
    <w:rsid w:val="00E344E3"/>
    <w:rsid w:val="00E357BE"/>
    <w:rsid w:val="00E3657B"/>
    <w:rsid w:val="00E408A4"/>
    <w:rsid w:val="00E40D19"/>
    <w:rsid w:val="00E4170F"/>
    <w:rsid w:val="00E43619"/>
    <w:rsid w:val="00E45A8C"/>
    <w:rsid w:val="00E463F1"/>
    <w:rsid w:val="00E46410"/>
    <w:rsid w:val="00E468F0"/>
    <w:rsid w:val="00E47EB2"/>
    <w:rsid w:val="00E50530"/>
    <w:rsid w:val="00E54439"/>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FF2"/>
    <w:rsid w:val="00F41E08"/>
    <w:rsid w:val="00F42515"/>
    <w:rsid w:val="00F4329F"/>
    <w:rsid w:val="00F46F07"/>
    <w:rsid w:val="00F50B78"/>
    <w:rsid w:val="00F56197"/>
    <w:rsid w:val="00F56237"/>
    <w:rsid w:val="00F60B10"/>
    <w:rsid w:val="00F61442"/>
    <w:rsid w:val="00F61C89"/>
    <w:rsid w:val="00F6366A"/>
    <w:rsid w:val="00F64B92"/>
    <w:rsid w:val="00F667EA"/>
    <w:rsid w:val="00F675FC"/>
    <w:rsid w:val="00F67B0B"/>
    <w:rsid w:val="00F71B15"/>
    <w:rsid w:val="00F71F17"/>
    <w:rsid w:val="00F7222E"/>
    <w:rsid w:val="00F729DE"/>
    <w:rsid w:val="00F73061"/>
    <w:rsid w:val="00F74585"/>
    <w:rsid w:val="00F77FC8"/>
    <w:rsid w:val="00F80230"/>
    <w:rsid w:val="00F81B9B"/>
    <w:rsid w:val="00F82337"/>
    <w:rsid w:val="00F82840"/>
    <w:rsid w:val="00F83523"/>
    <w:rsid w:val="00F8534E"/>
    <w:rsid w:val="00F85833"/>
    <w:rsid w:val="00F864BA"/>
    <w:rsid w:val="00F87D0F"/>
    <w:rsid w:val="00F90E32"/>
    <w:rsid w:val="00F9106B"/>
    <w:rsid w:val="00F91D9C"/>
    <w:rsid w:val="00F9397A"/>
    <w:rsid w:val="00F96504"/>
    <w:rsid w:val="00FA0502"/>
    <w:rsid w:val="00FA18FD"/>
    <w:rsid w:val="00FA199A"/>
    <w:rsid w:val="00FA4143"/>
    <w:rsid w:val="00FA7820"/>
    <w:rsid w:val="00FB0FEA"/>
    <w:rsid w:val="00FB20E5"/>
    <w:rsid w:val="00FB2D3E"/>
    <w:rsid w:val="00FB405D"/>
    <w:rsid w:val="00FB6720"/>
    <w:rsid w:val="00FC411D"/>
    <w:rsid w:val="00FC56A6"/>
    <w:rsid w:val="00FC6C51"/>
    <w:rsid w:val="00FD3226"/>
    <w:rsid w:val="00FD44C7"/>
    <w:rsid w:val="00FD67F1"/>
    <w:rsid w:val="00FD6ED9"/>
    <w:rsid w:val="00FE0951"/>
    <w:rsid w:val="00FE179A"/>
    <w:rsid w:val="00FE3E89"/>
    <w:rsid w:val="00FE4328"/>
    <w:rsid w:val="00FF0405"/>
    <w:rsid w:val="00FF05BD"/>
    <w:rsid w:val="00FF19D1"/>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D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character" w:styleId="afd">
    <w:name w:val="Emphasis"/>
    <w:basedOn w:val="a0"/>
    <w:qFormat/>
    <w:rsid w:val="0021284E"/>
    <w:rPr>
      <w:i/>
      <w:iCs/>
    </w:rPr>
  </w:style>
  <w:style w:type="paragraph" w:styleId="afe">
    <w:name w:val="List Paragraph"/>
    <w:basedOn w:val="a"/>
    <w:uiPriority w:val="34"/>
    <w:qFormat/>
    <w:rsid w:val="00807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D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character" w:styleId="afd">
    <w:name w:val="Emphasis"/>
    <w:basedOn w:val="a0"/>
    <w:qFormat/>
    <w:rsid w:val="0021284E"/>
    <w:rPr>
      <w:i/>
      <w:iCs/>
    </w:rPr>
  </w:style>
  <w:style w:type="paragraph" w:styleId="afe">
    <w:name w:val="List Paragraph"/>
    <w:basedOn w:val="a"/>
    <w:uiPriority w:val="34"/>
    <w:qFormat/>
    <w:rsid w:val="0080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960CBC1DD201167F724B1E47F531EDE10CD58F7DB9BA7E6C7385D8D060606A0BF42A8B27BBF49C52234BnDp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m_nukuti@mail.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B5B4336503EA3E72E83166721A505C0446A110F4F048B078308D7846084DD2A3DCD072EAE7D4BF4AE4A3A4mBA8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garantF1://34635905.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B5AE-0D19-4938-AC97-D3D66A27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57309</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Novonukutsk</cp:lastModifiedBy>
  <cp:revision>6</cp:revision>
  <cp:lastPrinted>2015-03-19T06:16:00Z</cp:lastPrinted>
  <dcterms:created xsi:type="dcterms:W3CDTF">2015-05-06T08:59:00Z</dcterms:created>
  <dcterms:modified xsi:type="dcterms:W3CDTF">2015-05-21T08:23:00Z</dcterms:modified>
</cp:coreProperties>
</file>