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B0" w:rsidRPr="009635F9" w:rsidRDefault="00AD16B0" w:rsidP="00AD16B0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9635F9">
        <w:rPr>
          <w:rFonts w:ascii="Times New Roman" w:hAnsi="Times New Roman"/>
          <w:sz w:val="20"/>
        </w:rPr>
        <w:t>Приложение № 1</w:t>
      </w:r>
    </w:p>
    <w:p w:rsidR="00AD16B0" w:rsidRPr="00A70B67" w:rsidRDefault="00AD16B0" w:rsidP="00AD16B0">
      <w:pPr>
        <w:spacing w:after="0" w:line="240" w:lineRule="auto"/>
        <w:ind w:left="6237"/>
        <w:jc w:val="both"/>
        <w:rPr>
          <w:rFonts w:ascii="Times New Roman" w:hAnsi="Times New Roman"/>
          <w:sz w:val="20"/>
        </w:rPr>
      </w:pPr>
      <w:r w:rsidRPr="009635F9">
        <w:rPr>
          <w:rFonts w:ascii="Times New Roman" w:hAnsi="Times New Roman"/>
          <w:sz w:val="20"/>
        </w:rPr>
        <w:t xml:space="preserve">к Административному регламенту «Принятие граждан на учет в качестве нуждающихся в жилых помещениях, предоставляемых по договорам социального найма, на территории </w:t>
      </w:r>
      <w:r w:rsidRPr="00A70B67">
        <w:rPr>
          <w:rFonts w:ascii="Times New Roman" w:hAnsi="Times New Roman"/>
          <w:sz w:val="20"/>
        </w:rPr>
        <w:t>муниципального образования «Новонукутское»</w:t>
      </w:r>
    </w:p>
    <w:p w:rsidR="00AD16B0" w:rsidRPr="009635F9" w:rsidRDefault="00AD16B0" w:rsidP="00AD16B0">
      <w:pPr>
        <w:tabs>
          <w:tab w:val="left" w:pos="7513"/>
        </w:tabs>
        <w:spacing w:after="0" w:line="240" w:lineRule="auto"/>
        <w:ind w:left="7371"/>
        <w:jc w:val="both"/>
        <w:rPr>
          <w:sz w:val="24"/>
          <w:szCs w:val="24"/>
        </w:rPr>
      </w:pP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В 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0"/>
        </w:rPr>
        <w:t>(</w:t>
      </w:r>
      <w:r w:rsidRPr="009635F9">
        <w:rPr>
          <w:rFonts w:ascii="Times New Roman" w:hAnsi="Times New Roman"/>
          <w:i/>
          <w:sz w:val="20"/>
        </w:rPr>
        <w:t>наименование органа местного самоуправления</w:t>
      </w:r>
      <w:r w:rsidRPr="009635F9">
        <w:rPr>
          <w:rFonts w:ascii="Times New Roman" w:hAnsi="Times New Roman"/>
          <w:sz w:val="24"/>
          <w:szCs w:val="24"/>
        </w:rPr>
        <w:t>)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от______________________________________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i/>
          <w:sz w:val="20"/>
        </w:rPr>
      </w:pPr>
      <w:r w:rsidRPr="009635F9">
        <w:rPr>
          <w:rFonts w:ascii="Times New Roman" w:hAnsi="Times New Roman"/>
          <w:i/>
          <w:sz w:val="20"/>
        </w:rPr>
        <w:t>(Ф.И.О полностью)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проживающего и зарегистрированного по адресу: 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________________________________________,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телефон: 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</w:p>
    <w:p w:rsidR="00AD16B0" w:rsidRPr="005A5D98" w:rsidRDefault="00AD16B0" w:rsidP="00AD1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16B0" w:rsidRPr="009635F9" w:rsidRDefault="00AD16B0" w:rsidP="00AD16B0">
      <w:pPr>
        <w:spacing w:after="0" w:line="240" w:lineRule="auto"/>
        <w:jc w:val="both"/>
        <w:rPr>
          <w:szCs w:val="28"/>
        </w:rPr>
      </w:pP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Прошу поставить меня и членов моей семьи на учет/снять меня и членов моей семьи с учета</w:t>
      </w:r>
      <w:r>
        <w:rPr>
          <w:rFonts w:ascii="Times New Roman" w:hAnsi="Times New Roman"/>
          <w:sz w:val="24"/>
          <w:szCs w:val="24"/>
        </w:rPr>
        <w:t>/ (ненужное зачеркнуть)</w:t>
      </w:r>
      <w:r w:rsidRPr="009635F9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найма.</w:t>
      </w:r>
    </w:p>
    <w:p w:rsidR="00AD16B0" w:rsidRPr="009635F9" w:rsidRDefault="00AD16B0" w:rsidP="00AD16B0">
      <w:pPr>
        <w:spacing w:after="0" w:line="240" w:lineRule="auto"/>
        <w:jc w:val="both"/>
        <w:rPr>
          <w:sz w:val="24"/>
          <w:szCs w:val="24"/>
        </w:rPr>
      </w:pPr>
    </w:p>
    <w:p w:rsidR="00AD16B0" w:rsidRPr="005A5D98" w:rsidRDefault="00AD16B0" w:rsidP="00AD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9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D16B0" w:rsidRPr="009635F9" w:rsidTr="002F1D69">
        <w:tc>
          <w:tcPr>
            <w:tcW w:w="10206" w:type="dxa"/>
            <w:tcBorders>
              <w:bottom w:val="single" w:sz="4" w:space="0" w:color="auto"/>
            </w:tcBorders>
          </w:tcPr>
          <w:p w:rsidR="00AD16B0" w:rsidRPr="009635F9" w:rsidRDefault="00AD16B0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AD16B0" w:rsidRPr="009635F9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D16B0" w:rsidRPr="009635F9" w:rsidRDefault="00AD16B0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AD16B0" w:rsidRPr="009635F9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D16B0" w:rsidRPr="009635F9" w:rsidRDefault="00AD16B0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AD16B0" w:rsidRPr="009635F9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D16B0" w:rsidRPr="009635F9" w:rsidRDefault="00AD16B0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AD16B0" w:rsidRPr="009635F9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D16B0" w:rsidRPr="009635F9" w:rsidRDefault="00AD16B0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AD16B0" w:rsidRPr="009635F9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D16B0" w:rsidRPr="009635F9" w:rsidRDefault="00AD16B0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AD16B0" w:rsidRPr="009635F9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D16B0" w:rsidRPr="009635F9" w:rsidRDefault="00AD16B0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AD16B0" w:rsidRPr="009635F9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D16B0" w:rsidRPr="009635F9" w:rsidRDefault="00AD16B0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AD16B0" w:rsidRPr="009635F9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D16B0" w:rsidRPr="009635F9" w:rsidRDefault="00AD16B0" w:rsidP="002F1D69">
            <w:pPr>
              <w:jc w:val="both"/>
              <w:rPr>
                <w:sz w:val="24"/>
                <w:szCs w:val="24"/>
              </w:rPr>
            </w:pPr>
          </w:p>
        </w:tc>
      </w:tr>
    </w:tbl>
    <w:p w:rsidR="00AD16B0" w:rsidRPr="009635F9" w:rsidRDefault="00AD16B0" w:rsidP="00AD16B0">
      <w:pPr>
        <w:spacing w:after="0" w:line="240" w:lineRule="auto"/>
        <w:jc w:val="both"/>
        <w:rPr>
          <w:sz w:val="24"/>
          <w:szCs w:val="24"/>
        </w:rPr>
      </w:pP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6B0" w:rsidRPr="009635F9" w:rsidRDefault="00AD16B0" w:rsidP="00AD16B0">
      <w:pPr>
        <w:spacing w:after="0" w:line="240" w:lineRule="auto"/>
        <w:jc w:val="both"/>
        <w:rPr>
          <w:sz w:val="2"/>
          <w:szCs w:val="2"/>
        </w:rPr>
      </w:pPr>
    </w:p>
    <w:p w:rsidR="00AD16B0" w:rsidRPr="009635F9" w:rsidRDefault="00AD16B0" w:rsidP="00AD16B0">
      <w:pPr>
        <w:spacing w:after="0" w:line="240" w:lineRule="auto"/>
        <w:jc w:val="both"/>
        <w:rPr>
          <w:rFonts w:ascii="Times New Roman" w:hAnsi="Times New Roman"/>
          <w:sz w:val="20"/>
        </w:rPr>
        <w:sectPr w:rsidR="00AD16B0" w:rsidRPr="009635F9" w:rsidSect="00D83DB1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AD16B0" w:rsidRPr="009635F9" w:rsidRDefault="00AD16B0" w:rsidP="00AD16B0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9635F9">
        <w:rPr>
          <w:rFonts w:ascii="Times New Roman" w:hAnsi="Times New Roman"/>
          <w:sz w:val="20"/>
        </w:rPr>
        <w:lastRenderedPageBreak/>
        <w:t>Приложение № 2</w:t>
      </w:r>
    </w:p>
    <w:p w:rsidR="00AD16B0" w:rsidRPr="00A70B67" w:rsidRDefault="00AD16B0" w:rsidP="00AD16B0">
      <w:pPr>
        <w:spacing w:after="0" w:line="240" w:lineRule="auto"/>
        <w:ind w:left="6237"/>
        <w:jc w:val="both"/>
        <w:rPr>
          <w:rFonts w:ascii="Times New Roman" w:hAnsi="Times New Roman"/>
          <w:sz w:val="20"/>
        </w:rPr>
      </w:pPr>
      <w:r w:rsidRPr="009635F9">
        <w:rPr>
          <w:rFonts w:ascii="Times New Roman" w:hAnsi="Times New Roman"/>
          <w:sz w:val="20"/>
        </w:rPr>
        <w:t xml:space="preserve">к Административному регламенту «Принятие граждан на учет в качестве нуждающихся в жилых помещениях, предоставляемых по договорам социального найма, на территории </w:t>
      </w:r>
      <w:r w:rsidRPr="00A70B67">
        <w:rPr>
          <w:rFonts w:ascii="Times New Roman" w:hAnsi="Times New Roman"/>
          <w:sz w:val="20"/>
        </w:rPr>
        <w:t>муниципального образования «Новонукутское»</w:t>
      </w:r>
    </w:p>
    <w:p w:rsidR="00AD16B0" w:rsidRPr="009635F9" w:rsidRDefault="00AD16B0" w:rsidP="00AD16B0">
      <w:pPr>
        <w:spacing w:after="0" w:line="240" w:lineRule="auto"/>
        <w:ind w:left="6521"/>
        <w:jc w:val="both"/>
        <w:rPr>
          <w:rFonts w:ascii="Times New Roman" w:hAnsi="Times New Roman"/>
          <w:sz w:val="20"/>
        </w:rPr>
      </w:pPr>
    </w:p>
    <w:p w:rsidR="00AD16B0" w:rsidRPr="009635F9" w:rsidRDefault="00AD16B0" w:rsidP="00AD16B0">
      <w:pPr>
        <w:widowControl w:val="0"/>
        <w:autoSpaceDE w:val="0"/>
        <w:autoSpaceDN w:val="0"/>
        <w:adjustRightInd w:val="0"/>
        <w:spacing w:after="0" w:line="240" w:lineRule="auto"/>
        <w:ind w:left="851" w:right="1417" w:firstLine="425"/>
        <w:jc w:val="center"/>
        <w:rPr>
          <w:rFonts w:ascii="Times New Roman" w:eastAsia="Times New Roman" w:hAnsi="Times New Roman"/>
          <w:szCs w:val="28"/>
        </w:rPr>
      </w:pPr>
      <w:r w:rsidRPr="009635F9">
        <w:rPr>
          <w:rFonts w:ascii="Times New Roman" w:eastAsia="Times New Roman" w:hAnsi="Times New Roman"/>
          <w:szCs w:val="28"/>
        </w:rPr>
        <w:t>БЛОК-СХЕМА АДМИНИСТРАТИВНЫХ</w:t>
      </w:r>
    </w:p>
    <w:p w:rsidR="00AD16B0" w:rsidRDefault="00AD16B0" w:rsidP="00AD16B0">
      <w:pPr>
        <w:widowControl w:val="0"/>
        <w:autoSpaceDE w:val="0"/>
        <w:autoSpaceDN w:val="0"/>
        <w:adjustRightInd w:val="0"/>
        <w:spacing w:after="0" w:line="240" w:lineRule="auto"/>
        <w:ind w:left="851" w:right="1417" w:firstLine="425"/>
        <w:jc w:val="center"/>
        <w:rPr>
          <w:rFonts w:ascii="Times New Roman" w:eastAsia="Times New Roman" w:hAnsi="Times New Roman"/>
          <w:szCs w:val="28"/>
        </w:rPr>
      </w:pPr>
      <w:r w:rsidRPr="009635F9">
        <w:rPr>
          <w:rFonts w:ascii="Times New Roman" w:eastAsia="Times New Roman" w:hAnsi="Times New Roman"/>
          <w:szCs w:val="28"/>
        </w:rPr>
        <w:t>ПРОЦЕДУР ПРЕДОСТАВЛЕНИЯ МУНИЦИПАЛЬНОЙ УСЛУГИ</w:t>
      </w:r>
    </w:p>
    <w:p w:rsidR="00AD16B0" w:rsidRPr="009635F9" w:rsidRDefault="00AD16B0" w:rsidP="00AD16B0">
      <w:pPr>
        <w:widowControl w:val="0"/>
        <w:autoSpaceDE w:val="0"/>
        <w:autoSpaceDN w:val="0"/>
        <w:adjustRightInd w:val="0"/>
        <w:spacing w:after="0" w:line="240" w:lineRule="auto"/>
        <w:ind w:left="851" w:right="1417" w:firstLine="425"/>
        <w:jc w:val="center"/>
        <w:rPr>
          <w:rFonts w:ascii="Times New Roman" w:eastAsia="Times New Roman" w:hAnsi="Times New Roman"/>
          <w:szCs w:val="28"/>
        </w:rPr>
      </w:pPr>
    </w:p>
    <w:p w:rsidR="00AD16B0" w:rsidRPr="009635F9" w:rsidRDefault="00AD16B0" w:rsidP="00AD16B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  <w:lang w:eastAsia="ru-RU"/>
        </w:rPr>
        <mc:AlternateContent>
          <mc:Choice Requires="wpg">
            <w:drawing>
              <wp:inline distT="0" distB="0" distL="0" distR="0">
                <wp:extent cx="6934200" cy="6374765"/>
                <wp:effectExtent l="0" t="0" r="38100" b="450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6374765"/>
                          <a:chOff x="585" y="2276"/>
                          <a:chExt cx="10920" cy="10039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160" y="2276"/>
                            <a:ext cx="8085" cy="1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6B0" w:rsidRPr="00B75120" w:rsidRDefault="00AD16B0" w:rsidP="00AD16B0">
                              <w:pPr>
                                <w:tabs>
                                  <w:tab w:val="left" w:pos="426"/>
                                </w:tabs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AD16B0" w:rsidRPr="00B75120" w:rsidRDefault="00AD16B0" w:rsidP="00AD16B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</w:tabs>
                                <w:spacing w:after="0" w:line="216" w:lineRule="auto"/>
                                <w:ind w:left="0" w:firstLine="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AD16B0" w:rsidRPr="00B75120" w:rsidRDefault="00AD16B0" w:rsidP="00AD16B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</w:tabs>
                                <w:spacing w:after="0" w:line="216" w:lineRule="auto"/>
                                <w:ind w:left="0" w:firstLine="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AD16B0" w:rsidRDefault="00AD16B0" w:rsidP="00AD16B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</w:tabs>
                                <w:spacing w:after="0" w:line="216" w:lineRule="auto"/>
                                <w:ind w:left="0" w:firstLine="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в форме электронного документа </w:t>
                              </w:r>
                              <w:r w:rsidRPr="00F8545C">
                                <w:rPr>
                                  <w:rFonts w:ascii="Times New Roman" w:hAnsi="Times New Roman"/>
                                  <w:sz w:val="20"/>
                                </w:rPr>
                                <w:t>(в том числе посредством Портала)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;</w:t>
                              </w:r>
                            </w:p>
                            <w:p w:rsidR="00AD16B0" w:rsidRPr="00F8545C" w:rsidRDefault="00AD16B0" w:rsidP="00AD16B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</w:tabs>
                                <w:spacing w:after="0" w:line="216" w:lineRule="auto"/>
                                <w:ind w:left="0" w:firstLine="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МФЦ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1470" y="4418"/>
                            <a:ext cx="9330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6B0" w:rsidRPr="00B75120" w:rsidRDefault="00AD16B0" w:rsidP="00AD16B0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  <w:p w:rsidR="00AD16B0" w:rsidRPr="00F8545C" w:rsidRDefault="00AD16B0" w:rsidP="00AD16B0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9635F9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(не более 10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585" y="5940"/>
                            <a:ext cx="3585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6B0" w:rsidRPr="00B75120" w:rsidRDefault="00AD16B0" w:rsidP="00AD16B0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Выдача (н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аправление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)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уведомления об отказе в приеме документов</w:t>
                              </w:r>
                            </w:p>
                            <w:p w:rsidR="00AD16B0" w:rsidRPr="00A51EA1" w:rsidRDefault="00AD16B0" w:rsidP="00AD16B0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(2 рабочих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4740" y="5940"/>
                            <a:ext cx="6765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6B0" w:rsidRPr="00B75120" w:rsidRDefault="00AD16B0" w:rsidP="00AD16B0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AD16B0" w:rsidRPr="00A51EA1" w:rsidRDefault="00AD16B0" w:rsidP="00AD16B0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990" y="9052"/>
                            <a:ext cx="7515" cy="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6B0" w:rsidRDefault="00AD16B0" w:rsidP="00AD16B0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Принятие решения о принятии</w:t>
                              </w:r>
                              <w:r w:rsidRPr="00F8545C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на учет или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об отказе в поринятии на учет и </w:t>
                              </w:r>
                              <w:r w:rsidRPr="00F8545C">
                                <w:rPr>
                                  <w:rFonts w:ascii="Times New Roman" w:hAnsi="Times New Roman"/>
                                  <w:sz w:val="20"/>
                                </w:rPr>
                                <w:t>информирование заявителя о принятом решении</w:t>
                              </w:r>
                            </w:p>
                            <w:p w:rsidR="00AD16B0" w:rsidRDefault="00AD16B0" w:rsidP="00AD16B0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F8545C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30 рабочих дней (с учетом межведомственных запросов) – принятие решения;</w:t>
                              </w:r>
                            </w:p>
                            <w:p w:rsidR="00AD16B0" w:rsidRPr="00A51EA1" w:rsidRDefault="00AD16B0" w:rsidP="00AD16B0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3 рабочих дня – направление соответствующего решения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3990" y="7905"/>
                            <a:ext cx="6270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6B0" w:rsidRPr="00B75120" w:rsidRDefault="00AD16B0" w:rsidP="00AD16B0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Выдача (направление) отказа в постановке на учет</w:t>
                              </w:r>
                            </w:p>
                            <w:p w:rsidR="00AD16B0" w:rsidRPr="009B61D1" w:rsidRDefault="00AD16B0" w:rsidP="00AD16B0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9B61D1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(3 рабочих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885" y="11257"/>
                            <a:ext cx="7515" cy="10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6B0" w:rsidRDefault="00AD16B0" w:rsidP="00AD16B0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Снятие граждан с учета в качестве нуждающихся в жилых помещениях</w:t>
                              </w:r>
                            </w:p>
                            <w:p w:rsidR="00AD16B0" w:rsidRDefault="00AD16B0" w:rsidP="00AD16B0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F8545C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30 рабочих дней – принятие решения;</w:t>
                              </w:r>
                            </w:p>
                            <w:p w:rsidR="00AD16B0" w:rsidRPr="00A51EA1" w:rsidRDefault="00AD16B0" w:rsidP="00AD16B0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3 рабочих дня – направление соответствующего решения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655" y="4098"/>
                            <a:ext cx="638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9"/>
                        <wps:cNvCnPr/>
                        <wps:spPr bwMode="auto">
                          <a:xfrm rot="16200000" flipH="1">
                            <a:off x="5744" y="5323"/>
                            <a:ext cx="453" cy="1"/>
                          </a:xfrm>
                          <a:prstGeom prst="bentConnector3">
                            <a:avLst>
                              <a:gd name="adj1" fmla="val 49889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9"/>
                        <wps:cNvCnPr/>
                        <wps:spPr bwMode="auto">
                          <a:xfrm>
                            <a:off x="2295" y="5550"/>
                            <a:ext cx="600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9"/>
                        <wps:cNvCnPr/>
                        <wps:spPr bwMode="auto">
                          <a:xfrm rot="5400000">
                            <a:off x="2101" y="5744"/>
                            <a:ext cx="39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9"/>
                        <wps:cNvCnPr/>
                        <wps:spPr bwMode="auto">
                          <a:xfrm rot="5400000">
                            <a:off x="8100" y="5745"/>
                            <a:ext cx="39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 стрелкой 9"/>
                        <wps:cNvCnPr/>
                        <wps:spPr bwMode="auto">
                          <a:xfrm rot="16200000" flipH="1">
                            <a:off x="5748" y="7336"/>
                            <a:ext cx="453" cy="1"/>
                          </a:xfrm>
                          <a:prstGeom prst="bentConnector3">
                            <a:avLst>
                              <a:gd name="adj1" fmla="val 49889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9"/>
                        <wps:cNvCnPr/>
                        <wps:spPr bwMode="auto">
                          <a:xfrm>
                            <a:off x="3495" y="7563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9"/>
                        <wps:cNvCnPr/>
                        <wps:spPr bwMode="auto">
                          <a:xfrm rot="16200000" flipH="1">
                            <a:off x="2402" y="8656"/>
                            <a:ext cx="2187" cy="1"/>
                          </a:xfrm>
                          <a:prstGeom prst="bentConnector3">
                            <a:avLst>
                              <a:gd name="adj1" fmla="val 49977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 стрелкой 9"/>
                        <wps:cNvCnPr/>
                        <wps:spPr bwMode="auto">
                          <a:xfrm>
                            <a:off x="3497" y="9750"/>
                            <a:ext cx="493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9"/>
                        <wps:cNvCnPr/>
                        <wps:spPr bwMode="auto">
                          <a:xfrm>
                            <a:off x="3497" y="8250"/>
                            <a:ext cx="493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9"/>
                        <wps:cNvCnPr/>
                        <wps:spPr bwMode="auto">
                          <a:xfrm rot="5400000">
                            <a:off x="7339" y="10795"/>
                            <a:ext cx="92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46pt;height:501.95pt;mso-position-horizontal-relative:char;mso-position-vertical-relative:line" coordorigin="585,2276" coordsize="10920,10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">
                <v:roundrect id="Скругленный прямоугольник 4" o:spid="_x0000_s1027" style="position:absolute;left:2160;top:2276;width:8085;height:1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96cEA&#10;AADaAAAADwAAAGRycy9kb3ducmV2LnhtbESPQYvCMBSE78L+h/AW9qapHkSqUWTFZfEgqPXg7dk8&#10;m7LNS0myWv+9EQSPw8x8w8wWnW3ElXyoHSsYDjIQxKXTNVcKisO6PwERIrLGxjEpuFOAxfyjN8Nc&#10;uxvv6LqPlUgQDjkqMDG2uZShNGQxDFxLnLyL8xZjkr6S2uMtwW0jR1k2lhZrTgsGW/o2VP7t/62C&#10;k0Uv1+a0KVbnn+OubjfbEMdKfX12yymISF18h1/tX61gBM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MPenBAAAA2gAAAA8AAAAAAAAAAAAAAAAAmAIAAGRycy9kb3du&#10;cmV2LnhtbFBLBQYAAAAABAAEAPUAAACGAwAAAAA=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D16B0" w:rsidRPr="00B75120" w:rsidRDefault="00AD16B0" w:rsidP="00AD16B0">
                        <w:pPr>
                          <w:tabs>
                            <w:tab w:val="left" w:pos="426"/>
                          </w:tabs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AD16B0" w:rsidRPr="00B75120" w:rsidRDefault="00AD16B0" w:rsidP="00AD16B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</w:tabs>
                          <w:spacing w:after="0" w:line="216" w:lineRule="auto"/>
                          <w:ind w:left="0" w:firstLine="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AD16B0" w:rsidRPr="00B75120" w:rsidRDefault="00AD16B0" w:rsidP="00AD16B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</w:tabs>
                          <w:spacing w:after="0" w:line="216" w:lineRule="auto"/>
                          <w:ind w:left="0" w:firstLine="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AD16B0" w:rsidRDefault="00AD16B0" w:rsidP="00AD16B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</w:tabs>
                          <w:spacing w:after="0" w:line="216" w:lineRule="auto"/>
                          <w:ind w:left="0" w:firstLine="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 xml:space="preserve">в форме электронного документа </w:t>
                        </w:r>
                        <w:r w:rsidRPr="00F8545C">
                          <w:rPr>
                            <w:rFonts w:ascii="Times New Roman" w:hAnsi="Times New Roman"/>
                            <w:sz w:val="20"/>
                          </w:rPr>
                          <w:t>(в том числе посредством Портала)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;</w:t>
                        </w:r>
                      </w:p>
                      <w:p w:rsidR="00AD16B0" w:rsidRPr="00F8545C" w:rsidRDefault="00AD16B0" w:rsidP="00AD16B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</w:tabs>
                          <w:spacing w:after="0" w:line="216" w:lineRule="auto"/>
                          <w:ind w:left="0" w:firstLine="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через МФЦ</w:t>
                        </w:r>
                      </w:p>
                    </w:txbxContent>
                  </v:textbox>
                </v:roundrect>
                <v:roundrect id="AutoShape 143" o:spid="_x0000_s1028" style="position:absolute;left:1470;top:4418;width:9330;height:6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YcsMA&#10;AADaAAAADwAAAGRycy9kb3ducmV2LnhtbESPzWrDMBCE74W+g9hCb42cB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CYcsMAAADaAAAADwAAAAAAAAAAAAAAAACYAgAAZHJzL2Rv&#10;d25yZXYueG1sUEsFBgAAAAAEAAQA9QAAAIgDAAAAAA==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D16B0" w:rsidRPr="00B75120" w:rsidRDefault="00AD16B0" w:rsidP="00AD16B0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  <w:p w:rsidR="00AD16B0" w:rsidRPr="00F8545C" w:rsidRDefault="00AD16B0" w:rsidP="00AD16B0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9635F9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(не более 10 минут)</w:t>
                        </w:r>
                      </w:p>
                    </w:txbxContent>
                  </v:textbox>
                </v:roundrect>
                <v:roundrect id="AutoShape 144" o:spid="_x0000_s1029" style="position:absolute;left:585;top:5940;width:3585;height:11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ABsMA&#10;AADaAAAADwAAAGRycy9kb3ducmV2LnhtbESPzWrDMBCE74W+g9hCb42cE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kABsMAAADaAAAADwAAAAAAAAAAAAAAAACYAgAAZHJzL2Rv&#10;d25yZXYueG1sUEsFBgAAAAAEAAQA9QAAAIgDAAAAAA==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D16B0" w:rsidRPr="00B75120" w:rsidRDefault="00AD16B0" w:rsidP="00AD16B0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Выдача (н</w:t>
                        </w: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аправление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)</w:t>
                        </w: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 уведомления об отказе в приеме документов</w:t>
                        </w:r>
                      </w:p>
                      <w:p w:rsidR="00AD16B0" w:rsidRPr="00A51EA1" w:rsidRDefault="00AD16B0" w:rsidP="00AD16B0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(2 рабочих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5" o:spid="_x0000_s1030" style="position:absolute;left:4740;top:5940;width:6765;height:11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lncMA&#10;AADaAAAADwAAAGRycy9kb3ducmV2LnhtbESPzWrDMBCE74W+g9hCb42cQ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lncMAAADaAAAADwAAAAAAAAAAAAAAAACYAgAAZHJzL2Rv&#10;d25yZXYueG1sUEsFBgAAAAAEAAQA9QAAAIgDAAAAAA==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D16B0" w:rsidRPr="00B75120" w:rsidRDefault="00AD16B0" w:rsidP="00AD16B0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AD16B0" w:rsidRPr="00A51EA1" w:rsidRDefault="00AD16B0" w:rsidP="00AD16B0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AutoShape 146" o:spid="_x0000_s1031" style="position:absolute;left:3990;top:9052;width:7515;height:12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76sEA&#10;AADaAAAADwAAAGRycy9kb3ducmV2LnhtbESPQYvCMBSE7wv+h/AEb2vqHopUo4iiiAdBVw/ens2z&#10;KTYvJclq/fdmYWGPw8x8w0znnW3Eg3yoHSsYDTMQxKXTNVcKTt/rzzGIEJE1No5JwYsCzGe9jykW&#10;2j35QI9jrESCcChQgYmxLaQMpSGLYeha4uTdnLcYk/SV1B6fCW4b+ZVlubRYc1ow2NLSUHk//lgF&#10;F4ters1ld1pdN+dD3e72IeZKDfrdYgIiUhf/w3/trVaQw++Vd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3O+rBAAAA2gAAAA8AAAAAAAAAAAAAAAAAmAIAAGRycy9kb3du&#10;cmV2LnhtbFBLBQYAAAAABAAEAPUAAACGAwAAAAA=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D16B0" w:rsidRDefault="00AD16B0" w:rsidP="00AD16B0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Принятие решения о принятии</w:t>
                        </w:r>
                        <w:r w:rsidRPr="00F8545C">
                          <w:rPr>
                            <w:rFonts w:ascii="Times New Roman" w:hAnsi="Times New Roman"/>
                            <w:sz w:val="20"/>
                          </w:rPr>
                          <w:t xml:space="preserve"> на учет или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об отказе в поринятии на учет и </w:t>
                        </w:r>
                        <w:r w:rsidRPr="00F8545C">
                          <w:rPr>
                            <w:rFonts w:ascii="Times New Roman" w:hAnsi="Times New Roman"/>
                            <w:sz w:val="20"/>
                          </w:rPr>
                          <w:t>информирование заявителя о принятом решении</w:t>
                        </w:r>
                      </w:p>
                      <w:p w:rsidR="00AD16B0" w:rsidRDefault="00AD16B0" w:rsidP="00AD16B0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F8545C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30 рабочих дней (с учетом межведомственных запросов) – принятие решения;</w:t>
                        </w:r>
                      </w:p>
                      <w:p w:rsidR="00AD16B0" w:rsidRPr="00A51EA1" w:rsidRDefault="00AD16B0" w:rsidP="00AD16B0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3 рабочих дня – направление соответствующего решения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7" o:spid="_x0000_s1032" style="position:absolute;left:3990;top:7905;width:6270;height:6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eccIA&#10;AADaAAAADwAAAGRycy9kb3ducmV2LnhtbESPzYoCMRCE7wu+Q2hhb2tmPajMGkVWlMWD4M8evLWT&#10;djI46QxJ1PHtjSB4LKrqK2o8bW0truRD5VjBdy8DQVw4XXGpYL9bfI1AhIissXZMCu4UYDrpfIwx&#10;1+7GG7puYykShEOOCkyMTS5lKAxZDD3XECfv5LzFmKQvpfZ4S3Bby36WDaTFitOCwYZ+DRXn7cUq&#10;OFj0cmEOq/38uPzfVM1qHeJAqc9uO/sBEamN7/Cr/acVDOF5Jd0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55xwgAAANoAAAAPAAAAAAAAAAAAAAAAAJgCAABkcnMvZG93&#10;bnJldi54bWxQSwUGAAAAAAQABAD1AAAAhwMAAAAA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D16B0" w:rsidRPr="00B75120" w:rsidRDefault="00AD16B0" w:rsidP="00AD16B0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Выдача (направление) отказа в постановке на учет</w:t>
                        </w:r>
                      </w:p>
                      <w:p w:rsidR="00AD16B0" w:rsidRPr="009B61D1" w:rsidRDefault="00AD16B0" w:rsidP="00AD16B0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9B61D1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(3 рабочих дней)</w:t>
                        </w:r>
                      </w:p>
                    </w:txbxContent>
                  </v:textbox>
                </v:roundrect>
                <v:roundrect id="AutoShape 148" o:spid="_x0000_s1033" style="position:absolute;left:3885;top:11257;width:7515;height:1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KA78A&#10;AADaAAAADwAAAGRycy9kb3ducmV2LnhtbERPTYvCMBC9L/gfwgh7W1M9yFJNiyiKeBB09eBtbMam&#10;2ExKErX7781hYY+P9z0ve9uKJ/nQOFYwHmUgiCunG64VnH7WX98gQkTW2DomBb8UoCwGH3PMtXvx&#10;gZ7HWIsUwiFHBSbGLpcyVIYshpHriBN3c95iTNDXUnt8pXDbykmWTaXFhlODwY6Whqr78WEVXCx6&#10;uTaX3Wl13ZwPTbfbhzhV6nPYL2YgIvXxX/zn3moFaWu6km6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AoDvwAAANoAAAAPAAAAAAAAAAAAAAAAAJgCAABkcnMvZG93bnJl&#10;di54bWxQSwUGAAAAAAQABAD1AAAAhAMAAAAA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D16B0" w:rsidRDefault="00AD16B0" w:rsidP="00AD16B0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Снятие граждан с учета в качестве нуждающихся в жилых помещениях</w:t>
                        </w:r>
                      </w:p>
                      <w:p w:rsidR="00AD16B0" w:rsidRDefault="00AD16B0" w:rsidP="00AD16B0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F8545C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30 рабочих дней – принятие решения;</w:t>
                        </w:r>
                      </w:p>
                      <w:p w:rsidR="00AD16B0" w:rsidRPr="00A51EA1" w:rsidRDefault="00AD16B0" w:rsidP="00AD16B0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3 рабочих дня – направление соответствующего решения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" o:spid="_x0000_s1034" type="#_x0000_t34" style="position:absolute;left:5655;top:4098;width:638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jIXsQAAADaAAAADwAAAGRycy9kb3ducmV2LnhtbESPQWvCQBSE70L/w/IKvelGD9JEVymG&#10;Fg9emqat3h7ZZ7I0+zZktyb+e1co9DjMzDfMejvaVlyo98axgvksAUFcOW24VlB+vE6fQfiArLF1&#10;TAqu5GG7eZisMdNu4He6FKEWEcI+QwVNCF0mpa8asuhnriOO3tn1FkOUfS11j0OE21YukmQpLRqO&#10;Cw12tGuo+il+rYKDyZPTMnzl6eIbS3N6O+afx71ST4/jywpEoDH8h//ae60ghfuVeA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MhexAAAANoAAAAPAAAAAAAAAAAA&#10;AAAAAKECAABkcnMvZG93bnJldi54bWxQSwUGAAAAAAQABAD5AAAAkgMAAAAA&#10;" strokecolor="#3f3151 [1607]" strokeweight="1.25pt">
                  <v:stroke endarrow="block"/>
                </v:shape>
                <v:shape id="Прямая со стрелкой 9" o:spid="_x0000_s1035" type="#_x0000_t34" style="position:absolute;left:5744;top:5323;width:453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a1UMUAAADbAAAADwAAAGRycy9kb3ducmV2LnhtbESPT0/DMAzF70h8h8hIXNCWwgFt3bIJ&#10;bULiAILu39lqTFOtcaokW8u3xwckbrbe83s/L9ej79SVYmoDG3icFqCI62Bbbgwc9q+TGaiUkS12&#10;gcnADyVYr25vlljaMHBF111ulIRwKtGAy7kvtU61I49pGnpi0b5D9JhljY22EQcJ951+Kopn7bFl&#10;aXDY08ZRfd5dvIH5w3nLX66t9/PT8fM9XqqPYVYZc383vixAZRrzv/nv+s0KvtDLLzK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a1UMUAAADbAAAADwAAAAAAAAAA&#10;AAAAAAChAgAAZHJzL2Rvd25yZXYueG1sUEsFBgAAAAAEAAQA+QAAAJMDAAAAAA==&#10;" adj="10776" strokecolor="#3f3151 [1607]" strokeweight="1.25pt"/>
                <v:shape id="Прямая со стрелкой 9" o:spid="_x0000_s1036" type="#_x0000_t34" style="position:absolute;left:2295;top:5550;width:6000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ru4sIAAADbAAAADwAAAGRycy9kb3ducmV2LnhtbERPTWvCQBC9F/wPywi91U16KDV1lVIi&#10;CYWCRnsfstMkNTsbs9sk/feuIHibx/uc1WYyrRiod41lBfEiAkFcWt1wpeB42D69gnAeWWNrmRT8&#10;k4PNevawwkTbkfc0FL4SIYRdggpq77tESlfWZNAtbEccuB/bG/QB9pXUPY4h3LTyOYpepMGGQ0ON&#10;HX3UVJ6KP6PgdPxNd2l+zobvzyGLOP4arVsq9Tif3t9AeJr8XXxz5zrMj+H6SzhAr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ru4sIAAADbAAAADwAAAAAAAAAAAAAA&#10;AAChAgAAZHJzL2Rvd25yZXYueG1sUEsFBgAAAAAEAAQA+QAAAJADAAAAAA==&#10;" strokecolor="#3f3151 [1607]" strokeweight="1.25pt"/>
                <v:shape id="Прямая со стрелкой 9" o:spid="_x0000_s1037" type="#_x0000_t34" style="position:absolute;left:2101;top:5744;width:39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4vsIAAADbAAAADwAAAGRycy9kb3ducmV2LnhtbERPS2vCQBC+F/oflhG8NRtzkJq6SjFU&#10;PHipr+ptyE6TxexsyK6a/vuuIHibj+8503lvG3GlzhvHCkZJCoK4dNpwpWC3/Xp7B+EDssbGMSn4&#10;Iw/z2evLFHPtbvxN102oRAxhn6OCOoQ2l9KXNVn0iWuJI/frOoshwq6SusNbDLeNzNJ0LC0ajg01&#10;trSoqTxvLlbB2hTpaRwOxST7wZ05LY/F/rhSajjoPz9ABOrDU/xwr3Scn8H9l3i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Q4vsIAAADbAAAADwAAAAAAAAAAAAAA&#10;AAChAgAAZHJzL2Rvd25yZXYueG1sUEsFBgAAAAAEAAQA+QAAAJADAAAAAA==&#10;" strokecolor="#3f3151 [1607]" strokeweight="1.25pt">
                  <v:stroke endarrow="block"/>
                </v:shape>
                <v:shape id="Прямая со стрелкой 9" o:spid="_x0000_s1038" type="#_x0000_t34" style="position:absolute;left:8100;top:5745;width:39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dJcEAAADbAAAADwAAAGRycy9kb3ducmV2LnhtbERPS4vCMBC+L/gfwgje1lQFWatRxKJ4&#10;2Mv69jY0YxtsJqWJ2v33m4WFvc3H95zZorWVeFLjjWMFg34Cgjh32nCh4LBfv3+A8AFZY+WYFHyT&#10;h8W88zbDVLsXf9FzFwoRQ9inqKAMoU6l9HlJFn3f1cSRu7nGYoiwKaRu8BXDbSWHSTKWFg3HhhJr&#10;WpWU33cPq+DTZMl1HE7ZZHjGg7luLtnxslWq122XUxCB2vAv/nNvdZw/gt9f4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mJ0lwQAAANsAAAAPAAAAAAAAAAAAAAAA&#10;AKECAABkcnMvZG93bnJldi54bWxQSwUGAAAAAAQABAD5AAAAjwMAAAAA&#10;" strokecolor="#3f3151 [1607]" strokeweight="1.25pt">
                  <v:stroke endarrow="block"/>
                </v:shape>
                <v:shape id="Прямая со стрелкой 9" o:spid="_x0000_s1039" type="#_x0000_t34" style="position:absolute;left:5748;top:7336;width:453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2zU8IAAADbAAAADwAAAGRycy9kb3ducmV2LnhtbERPS2sCMRC+C/6HMAUvUrNKKboaRSyF&#10;Hlra9XUeNtPN4mayJNHd/vumUPA2H99zVpveNuJGPtSOFUwnGQji0umaKwXHw+vjHESIyBobx6Tg&#10;hwJs1sPBCnPtOi7oto+VSCEcclRgYmxzKUNpyGKYuJY4cd/OW4wJ+kpqj10Kt42cZdmztFhzajDY&#10;0s5QedlfrYLF+PLCX6YuD4vz6fPdX4uPbl4oNXrot0sQkfp4F/+733Sa/wR/v6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2zU8IAAADbAAAADwAAAAAAAAAAAAAA&#10;AAChAgAAZHJzL2Rvd25yZXYueG1sUEsFBgAAAAAEAAQA+QAAAJADAAAAAA==&#10;" adj="10776" strokecolor="#3f3151 [1607]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40" type="#_x0000_t32" style="position:absolute;left:3495;top:7563;width:2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2ZsIAAADbAAAADwAAAGRycy9kb3ducmV2LnhtbERPS2vCQBC+F/wPywheSt0oVUp0FRUE&#10;b2194XHMjklMdjZmtxr/vSsUvM3H95zxtDGluFLtcssKet0IBHFidc6pgu1m+fEFwnlkjaVlUnAn&#10;B9NJ622MsbY3/qXr2qcihLCLUUHmfRVL6ZKMDLqurYgDd7K1QR9gnUpd4y2Em1L2o2goDeYcGjKs&#10;aJFRUqz/jIKfS28Q7TH/Ph9Wm537LI7z9+KoVKfdzEYgPDX+Jf53r3SYP4DnL+EAO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G2ZsIAAADbAAAADwAAAAAAAAAAAAAA&#10;AAChAgAAZHJzL2Rvd25yZXYueG1sUEsFBgAAAAAEAAQA+QAAAJADAAAAAA==&#10;" strokecolor="#3f3151 [1607]" strokeweight="1.25pt">
                  <v:stroke joinstyle="miter"/>
                </v:shape>
                <v:shape id="Прямая со стрелкой 9" o:spid="_x0000_s1041" type="#_x0000_t34" style="position:absolute;left:2402;top:8656;width:2187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CXmMAAAADbAAAADwAAAGRycy9kb3ducmV2LnhtbERPzYrCMBC+L/gOYQRva1rBulSjVGHX&#10;BU+6PsCQjE2xmZQman17s7Cwt/n4fme1GVwr7tSHxrOCfJqBINbeNFwrOP98vn+ACBHZYOuZFDwp&#10;wGY9elthafyDj3Q/xVqkEA4lKrAxdqWUQVtyGKa+I07cxfcOY4J9LU2PjxTuWjnLskI6bDg1WOxo&#10;Z0lfTzenoFp8FRqfttg3+VxXt/xwabcHpSbjoVqCiDTEf/Gf+9uk+QX8/pIO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gl5jAAAAA2wAAAA8AAAAAAAAAAAAAAAAA&#10;oQIAAGRycy9kb3ducmV2LnhtbFBLBQYAAAAABAAEAPkAAACOAwAAAAA=&#10;" adj="10795" strokecolor="#3f3151 [1607]" strokeweight="1.25pt"/>
                <v:shape id="Прямая со стрелкой 9" o:spid="_x0000_s1042" type="#_x0000_t32" style="position:absolute;left:3497;top:9750;width:4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Lb8IAAADbAAAADwAAAGRycy9kb3ducmV2LnhtbERPTWvCQBC9C/0PyxR6000LmhJdRaSC&#10;FKRoas9Ddkxis7MhO2ry77uFQm/zeJ+zWPWuUTfqQu3ZwPMkAUVceFtzaeAz345fQQVBtth4JgMD&#10;BVgtH0YLzKy/84FuRylVDOGQoYFKpM20DkVFDsPEt8SRO/vOoUTYldp2eI/hrtEvSTLTDmuODRW2&#10;tKmo+D5enYHLSfbbayrD13R9St8v+XB4+9gY8/TYr+eghHr5F/+5dzbOT+H3l3iAX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aLb8IAAADbAAAADwAAAAAAAAAAAAAA&#10;AAChAgAAZHJzL2Rvd25yZXYueG1sUEsFBgAAAAAEAAQA+QAAAJADAAAAAA==&#10;" strokecolor="#3f3151 [1607]" strokeweight="1.25pt">
                  <v:stroke endarrow="block" joinstyle="miter"/>
                </v:shape>
                <v:shape id="Прямая со стрелкой 9" o:spid="_x0000_s1043" type="#_x0000_t32" style="position:absolute;left:3497;top:8250;width:4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kfHcUAAADbAAAADwAAAGRycy9kb3ducmV2LnhtbESPzWrDQAyE74W8w6JAb826hTbBzSaE&#10;0EAplJLfs/CqtlOv1niVxH776lDoTWJGM5/myz405kpdqiM7eJxkYIiL6GsuHRz2m4cZmCTIHpvI&#10;5GCgBMvF6G6OuY833tJ1J6XREE45OqhE2tzaVFQUME1iS6zad+wCiq5daX2HNw0PjX3KshcbsGZt&#10;qLCldUXFz+4SHJyP8rm5TGU4Pa+O04/zfti+fa2dux/3q1cwQr38m/+u373iK6z+ogPY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kfHcUAAADbAAAADwAAAAAAAAAA&#10;AAAAAAChAgAAZHJzL2Rvd25yZXYueG1sUEsFBgAAAAAEAAQA+QAAAJMDAAAAAA==&#10;" strokecolor="#3f3151 [1607]" strokeweight="1.25pt">
                  <v:stroke endarrow="block" joinstyle="miter"/>
                </v:shape>
                <v:shape id="Прямая со стрелкой 9" o:spid="_x0000_s1044" type="#_x0000_t34" style="position:absolute;left:7339;top:10795;width:922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pflcIAAADbAAAADwAAAGRycy9kb3ducmV2LnhtbERPS4vCMBC+L/gfwgje1lSXFa1GKboL&#10;ZS/iCz0OzdgWm0lpotZ/vxEEb/PxPWe2aE0lbtS40rKCQT8CQZxZXXKuYL/7/RyDcB5ZY2WZFDzI&#10;wWLe+ZhhrO2dN3Tb+lyEEHYxKii8r2MpXVaQQde3NXHgzrYx6ANscqkbvIdwU8lhFI2kwZJDQ4E1&#10;LQvKLturUZCu1smXW/19H6LNaZc+jj/lMdkr1eu2yRSEp9a/xS93qsP8CTx/C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pflcIAAADbAAAADwAAAAAAAAAAAAAA&#10;AAChAgAAZHJzL2Rvd25yZXYueG1sUEsFBgAAAAAEAAQA+QAAAJADAAAAAA==&#10;" strokecolor="#3f3151 [1607]" strokeweight="1.25pt">
                  <v:stroke dashstyle="dash" endarrow="block"/>
                </v:shape>
                <w10:anchorlock/>
              </v:group>
            </w:pict>
          </mc:Fallback>
        </mc:AlternateContent>
      </w:r>
    </w:p>
    <w:p w:rsidR="00AD16B0" w:rsidRPr="009635F9" w:rsidRDefault="00AD16B0" w:rsidP="00AD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8"/>
        </w:rPr>
      </w:pPr>
    </w:p>
    <w:p w:rsidR="00AD16B0" w:rsidRPr="009635F9" w:rsidRDefault="00AD16B0" w:rsidP="00AD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8"/>
        </w:rPr>
        <w:sectPr w:rsidR="00AD16B0" w:rsidRPr="009635F9" w:rsidSect="00D83DB1">
          <w:pgSz w:w="11906" w:h="16838"/>
          <w:pgMar w:top="709" w:right="849" w:bottom="1134" w:left="709" w:header="708" w:footer="708" w:gutter="0"/>
          <w:cols w:space="708"/>
          <w:docGrid w:linePitch="360"/>
        </w:sectPr>
      </w:pPr>
    </w:p>
    <w:p w:rsidR="00AD16B0" w:rsidRPr="009635F9" w:rsidRDefault="00AD16B0" w:rsidP="00AD16B0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9635F9">
        <w:rPr>
          <w:rFonts w:ascii="Times New Roman" w:hAnsi="Times New Roman"/>
          <w:sz w:val="20"/>
        </w:rPr>
        <w:lastRenderedPageBreak/>
        <w:t>Приложение № 3</w:t>
      </w:r>
    </w:p>
    <w:p w:rsidR="00AD16B0" w:rsidRPr="00A70B67" w:rsidRDefault="00AD16B0" w:rsidP="00AD16B0">
      <w:pPr>
        <w:spacing w:after="0" w:line="240" w:lineRule="auto"/>
        <w:ind w:left="6237"/>
        <w:jc w:val="both"/>
        <w:rPr>
          <w:rFonts w:ascii="Times New Roman" w:hAnsi="Times New Roman"/>
          <w:sz w:val="20"/>
        </w:rPr>
      </w:pPr>
      <w:r w:rsidRPr="009635F9">
        <w:rPr>
          <w:rFonts w:ascii="Times New Roman" w:hAnsi="Times New Roman"/>
          <w:sz w:val="20"/>
        </w:rPr>
        <w:t xml:space="preserve">к Административному регламенту «Принятие граждан на учет в качестве нуждающихся в жилых помещениях, предоставляемых по договорам социального найма, на территории </w:t>
      </w:r>
      <w:r w:rsidRPr="00A70B67">
        <w:rPr>
          <w:rFonts w:ascii="Times New Roman" w:hAnsi="Times New Roman"/>
          <w:sz w:val="20"/>
        </w:rPr>
        <w:t>муниципального образования «Новонукутское»</w:t>
      </w:r>
    </w:p>
    <w:p w:rsidR="00AD16B0" w:rsidRPr="009635F9" w:rsidRDefault="00AD16B0" w:rsidP="00AD16B0">
      <w:pPr>
        <w:spacing w:after="0" w:line="240" w:lineRule="auto"/>
        <w:ind w:left="6521"/>
        <w:jc w:val="both"/>
        <w:rPr>
          <w:rFonts w:ascii="Times New Roman" w:hAnsi="Times New Roman"/>
          <w:sz w:val="20"/>
        </w:rPr>
      </w:pP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РАСПИСКА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№ _________ от 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В ПОЛУЧЕНИИ ДОКУМЕНТОВ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Выдана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(</w:t>
      </w:r>
      <w:r w:rsidRPr="009635F9">
        <w:rPr>
          <w:rFonts w:ascii="Times New Roman" w:hAnsi="Times New Roman"/>
          <w:sz w:val="20"/>
        </w:rPr>
        <w:t>Ф.И.О. заявителя</w:t>
      </w:r>
      <w:r w:rsidRPr="009635F9">
        <w:rPr>
          <w:rFonts w:ascii="Times New Roman" w:hAnsi="Times New Roman"/>
          <w:sz w:val="24"/>
          <w:szCs w:val="24"/>
        </w:rPr>
        <w:t>)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1. ____________________________________________________________________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2. ____________________________________________________________________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3. ____________________________________________________________________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4. ____________________________________________________________________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5. ____________________________________________________________________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6. ____________________________________________________________________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7. ____________________________________________________________________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Перечень документов, которые будут получены по межведомственным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запросам (заполняется  в случае, если такие документы не были представлены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заявителем по собственной инициативе):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1. ____________________________________________________________________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2. ____________________________________________________________________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3. ____________________________________________________________________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F9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AD16B0" w:rsidRPr="009635F9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9635F9">
        <w:rPr>
          <w:rFonts w:ascii="Times New Roman" w:hAnsi="Times New Roman"/>
          <w:sz w:val="24"/>
          <w:szCs w:val="24"/>
        </w:rPr>
        <w:t>(</w:t>
      </w:r>
      <w:r w:rsidRPr="009635F9">
        <w:rPr>
          <w:rFonts w:ascii="Times New Roman" w:hAnsi="Times New Roman"/>
          <w:sz w:val="20"/>
        </w:rPr>
        <w:t>должность, Ф.И.О. должностного лица, подпись</w:t>
      </w:r>
    </w:p>
    <w:p w:rsidR="00AD16B0" w:rsidRPr="00020454" w:rsidRDefault="00AD16B0" w:rsidP="00AD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9635F9">
        <w:rPr>
          <w:rFonts w:ascii="Times New Roman" w:hAnsi="Times New Roman"/>
          <w:sz w:val="20"/>
        </w:rPr>
        <w:t>выдавшего расписку)</w:t>
      </w:r>
    </w:p>
    <w:p w:rsidR="00AD16B0" w:rsidRPr="00020454" w:rsidRDefault="00AD16B0" w:rsidP="00AD16B0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</w:rPr>
      </w:pPr>
    </w:p>
    <w:p w:rsidR="00AD16B0" w:rsidRPr="00C15356" w:rsidRDefault="00AD16B0" w:rsidP="00AD16B0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</w:rPr>
      </w:pPr>
    </w:p>
    <w:p w:rsidR="00AD16B0" w:rsidRDefault="00AD16B0" w:rsidP="00AD16B0">
      <w:pPr>
        <w:spacing w:after="0" w:line="240" w:lineRule="auto"/>
        <w:jc w:val="both"/>
      </w:pPr>
    </w:p>
    <w:p w:rsidR="00AD16B0" w:rsidRDefault="00AD16B0" w:rsidP="00AD1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6B0" w:rsidRPr="00A6048D" w:rsidRDefault="00AD16B0" w:rsidP="00AD16B0">
      <w:pPr>
        <w:spacing w:after="0" w:line="240" w:lineRule="auto"/>
        <w:jc w:val="center"/>
      </w:pPr>
    </w:p>
    <w:p w:rsidR="007246D4" w:rsidRDefault="007246D4">
      <w:bookmarkStart w:id="0" w:name="_GoBack"/>
      <w:bookmarkEnd w:id="0"/>
    </w:p>
    <w:sectPr w:rsidR="007246D4" w:rsidSect="002F2440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40" w:rsidRPr="006B57F6" w:rsidRDefault="00AD16B0" w:rsidP="002F24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B0"/>
    <w:rsid w:val="007246D4"/>
    <w:rsid w:val="00A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6B0"/>
    <w:pPr>
      <w:ind w:left="720"/>
      <w:contextualSpacing/>
    </w:pPr>
  </w:style>
  <w:style w:type="table" w:styleId="a4">
    <w:name w:val="Table Grid"/>
    <w:basedOn w:val="a1"/>
    <w:uiPriority w:val="99"/>
    <w:rsid w:val="00AD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16B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16B0"/>
    <w:rPr>
      <w:rFonts w:ascii="Tms Rmn" w:eastAsia="Times New Roma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6B0"/>
    <w:pPr>
      <w:ind w:left="720"/>
      <w:contextualSpacing/>
    </w:pPr>
  </w:style>
  <w:style w:type="table" w:styleId="a4">
    <w:name w:val="Table Grid"/>
    <w:basedOn w:val="a1"/>
    <w:uiPriority w:val="99"/>
    <w:rsid w:val="00AD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16B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16B0"/>
    <w:rPr>
      <w:rFonts w:ascii="Tms Rmn" w:eastAsia="Times New Roma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>Krokoz™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2016-07-19T06:09:00Z</dcterms:created>
  <dcterms:modified xsi:type="dcterms:W3CDTF">2016-07-19T06:09:00Z</dcterms:modified>
</cp:coreProperties>
</file>