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892C2C" w:rsidP="002A1483">
      <w:pPr>
        <w:tabs>
          <w:tab w:val="left" w:pos="870"/>
          <w:tab w:val="center" w:pos="5033"/>
        </w:tabs>
        <w:rPr>
          <w:rFonts w:ascii="Arial Black" w:hAnsi="Arial Black" w:cs="Arial"/>
          <w:i/>
          <w:sz w:val="132"/>
          <w:szCs w:val="132"/>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-88900</wp:posOffset>
                </wp:positionH>
                <wp:positionV relativeFrom="paragraph">
                  <wp:posOffset>0</wp:posOffset>
                </wp:positionV>
                <wp:extent cx="6424295" cy="4505960"/>
                <wp:effectExtent l="6350" t="9525" r="8255"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4505960"/>
                        </a:xfrm>
                        <a:prstGeom prst="rect">
                          <a:avLst/>
                        </a:prstGeom>
                        <a:solidFill>
                          <a:srgbClr val="EAEAEA">
                            <a:alpha val="95000"/>
                          </a:srgbClr>
                        </a:solidFill>
                        <a:ln w="9525">
                          <a:solidFill>
                            <a:srgbClr val="000000"/>
                          </a:solidFill>
                          <a:miter lim="800000"/>
                          <a:headEnd/>
                          <a:tailEnd/>
                        </a:ln>
                      </wps:spPr>
                      <wps:txbx>
                        <w:txbxContent>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A84EC7" w:rsidP="002A1483">
                            <w:pPr>
                              <w:jc w:val="center"/>
                              <w:rPr>
                                <w:rFonts w:ascii="Arial Black" w:hAnsi="Arial Black" w:cs="Arial"/>
                                <w:i/>
                                <w:sz w:val="56"/>
                                <w:szCs w:val="56"/>
                              </w:rPr>
                            </w:pPr>
                            <w:r>
                              <w:rPr>
                                <w:rFonts w:ascii="Arial Black" w:hAnsi="Arial Black" w:cs="Arial"/>
                                <w:i/>
                                <w:sz w:val="56"/>
                                <w:szCs w:val="56"/>
                              </w:rPr>
                              <w:t>№3/2</w:t>
                            </w:r>
                          </w:p>
                          <w:p w:rsidR="002A1483" w:rsidRDefault="00A50679" w:rsidP="002A1483">
                            <w:pPr>
                              <w:jc w:val="center"/>
                              <w:rPr>
                                <w:rFonts w:ascii="Arial Black" w:hAnsi="Arial Black" w:cs="Arial"/>
                                <w:i/>
                                <w:sz w:val="56"/>
                                <w:szCs w:val="56"/>
                              </w:rPr>
                            </w:pPr>
                            <w:r>
                              <w:rPr>
                                <w:rFonts w:ascii="Arial Black" w:hAnsi="Arial Black" w:cs="Arial"/>
                                <w:i/>
                                <w:sz w:val="56"/>
                                <w:szCs w:val="56"/>
                              </w:rPr>
                              <w:t>19 апреля</w:t>
                            </w:r>
                            <w:r w:rsidR="007B2BEA">
                              <w:rPr>
                                <w:rFonts w:ascii="Arial Black" w:hAnsi="Arial Black" w:cs="Arial"/>
                                <w:i/>
                                <w:sz w:val="56"/>
                                <w:szCs w:val="56"/>
                              </w:rPr>
                              <w:t xml:space="preserve"> 2018</w:t>
                            </w:r>
                            <w:r w:rsidR="002A1483">
                              <w:rPr>
                                <w:rFonts w:ascii="Arial Black" w:hAnsi="Arial Black" w:cs="Arial"/>
                                <w:i/>
                                <w:sz w:val="56"/>
                                <w:szCs w:val="56"/>
                              </w:rPr>
                              <w:t xml:space="preserve">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0;width:505.85pt;height:3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" fillcolor="#eaeaea">
                <v:fill opacity="62194f"/>
                <v:textbox>
                  <w:txbxContent>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A84EC7" w:rsidP="002A1483">
                      <w:pPr>
                        <w:jc w:val="center"/>
                        <w:rPr>
                          <w:rFonts w:ascii="Arial Black" w:hAnsi="Arial Black" w:cs="Arial"/>
                          <w:i/>
                          <w:sz w:val="56"/>
                          <w:szCs w:val="56"/>
                        </w:rPr>
                      </w:pPr>
                      <w:r>
                        <w:rPr>
                          <w:rFonts w:ascii="Arial Black" w:hAnsi="Arial Black" w:cs="Arial"/>
                          <w:i/>
                          <w:sz w:val="56"/>
                          <w:szCs w:val="56"/>
                        </w:rPr>
                        <w:t>№3/2</w:t>
                      </w:r>
                    </w:p>
                    <w:p w:rsidR="002A1483" w:rsidRDefault="00A50679" w:rsidP="002A1483">
                      <w:pPr>
                        <w:jc w:val="center"/>
                        <w:rPr>
                          <w:rFonts w:ascii="Arial Black" w:hAnsi="Arial Black" w:cs="Arial"/>
                          <w:i/>
                          <w:sz w:val="56"/>
                          <w:szCs w:val="56"/>
                        </w:rPr>
                      </w:pPr>
                      <w:r>
                        <w:rPr>
                          <w:rFonts w:ascii="Arial Black" w:hAnsi="Arial Black" w:cs="Arial"/>
                          <w:i/>
                          <w:sz w:val="56"/>
                          <w:szCs w:val="56"/>
                        </w:rPr>
                        <w:t>19 апреля</w:t>
                      </w:r>
                      <w:r w:rsidR="007B2BEA">
                        <w:rPr>
                          <w:rFonts w:ascii="Arial Black" w:hAnsi="Arial Black" w:cs="Arial"/>
                          <w:i/>
                          <w:sz w:val="56"/>
                          <w:szCs w:val="56"/>
                        </w:rPr>
                        <w:t xml:space="preserve"> 2018</w:t>
                      </w:r>
                      <w:r w:rsidR="002A1483">
                        <w:rPr>
                          <w:rFonts w:ascii="Arial Black" w:hAnsi="Arial Black" w:cs="Arial"/>
                          <w:i/>
                          <w:sz w:val="56"/>
                          <w:szCs w:val="56"/>
                        </w:rPr>
                        <w:t xml:space="preserve">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mc:Fallback>
        </mc:AlternateContent>
      </w:r>
    </w:p>
    <w:p w:rsidR="002A1483" w:rsidRPr="009B7B62" w:rsidRDefault="002A1483" w:rsidP="002A1483">
      <w:pPr>
        <w:jc w:val="center"/>
        <w:rPr>
          <w:sz w:val="15"/>
          <w:szCs w:val="15"/>
        </w:rPr>
      </w:pPr>
    </w:p>
    <w:p w:rsidR="002A1483" w:rsidRPr="009B7B62" w:rsidRDefault="00892C2C" w:rsidP="002A1483">
      <w:pPr>
        <w:jc w:val="center"/>
        <w:rPr>
          <w:sz w:val="40"/>
          <w:szCs w:val="40"/>
        </w:rPr>
      </w:pPr>
      <w:r>
        <w:rPr>
          <w:noProof/>
          <w:sz w:val="22"/>
        </w:rPr>
        <mc:AlternateContent>
          <mc:Choice Requires="wps">
            <w:drawing>
              <wp:anchor distT="0" distB="0" distL="114300" distR="114300" simplePos="0" relativeHeight="251655168" behindDoc="0" locked="0" layoutInCell="1" allowOverlap="1">
                <wp:simplePos x="0" y="0"/>
                <wp:positionH relativeFrom="column">
                  <wp:posOffset>7200900</wp:posOffset>
                </wp:positionH>
                <wp:positionV relativeFrom="paragraph">
                  <wp:posOffset>18415</wp:posOffset>
                </wp:positionV>
                <wp:extent cx="1371600" cy="1209675"/>
                <wp:effectExtent l="9525" t="8890" r="952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w="9525">
                          <a:solidFill>
                            <a:srgbClr val="000000"/>
                          </a:solidFill>
                          <a:miter lim="800000"/>
                          <a:headEnd/>
                          <a:tailEnd/>
                        </a:ln>
                      </wps:spPr>
                      <wps:txbx>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67pt;margin-top:1.45pt;width:10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">
                <v:textbox>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mc:Fallback>
        </mc:AlternateConten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892C2C" w:rsidP="002A1483">
      <w:pPr>
        <w:keepNext/>
        <w:jc w:val="center"/>
        <w:outlineLvl w:val="2"/>
        <w:rPr>
          <w:b/>
          <w:spacing w:val="30"/>
          <w:sz w:val="22"/>
          <w:szCs w:val="22"/>
        </w:rPr>
      </w:pPr>
      <w:r>
        <w:rPr>
          <w:noProof/>
          <w:sz w:val="18"/>
          <w:szCs w:val="20"/>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60325</wp:posOffset>
                </wp:positionV>
                <wp:extent cx="6424295" cy="1191260"/>
                <wp:effectExtent l="15875" t="22225" r="17780" b="247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1191260"/>
                        </a:xfrm>
                        <a:prstGeom prst="rect">
                          <a:avLst/>
                        </a:prstGeom>
                        <a:solidFill>
                          <a:srgbClr val="FFFFFF"/>
                        </a:solidFill>
                        <a:ln w="31750" cmpd="thickThin">
                          <a:solidFill>
                            <a:srgbClr val="000000"/>
                          </a:solidFill>
                          <a:miter lim="800000"/>
                          <a:headEnd/>
                          <a:tailEnd/>
                        </a:ln>
                      </wps:spPr>
                      <wps:txbx>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2A1483" w:rsidRDefault="002A1483" w:rsidP="002A1483">
                            <w:pPr>
                              <w:spacing w:before="120" w:line="240" w:lineRule="exact"/>
                              <w:jc w:val="center"/>
                              <w:rPr>
                                <w:b/>
                                <w:sz w:val="29"/>
                                <w:szCs w:val="29"/>
                              </w:rPr>
                            </w:pPr>
                            <w:r>
                              <w:rPr>
                                <w:b/>
                                <w:sz w:val="29"/>
                                <w:szCs w:val="29"/>
                              </w:rPr>
                              <w:t>(учреждено решением Думы МО «Новонукутское»</w:t>
                            </w:r>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pt;margin-top:4.75pt;width:505.85pt;height:9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" strokeweight="2.5pt">
                <v:stroke linestyle="thickThin"/>
                <v:textbox>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2A1483" w:rsidRDefault="002A1483" w:rsidP="002A1483">
                      <w:pPr>
                        <w:spacing w:before="120" w:line="240" w:lineRule="exact"/>
                        <w:jc w:val="center"/>
                        <w:rPr>
                          <w:b/>
                          <w:sz w:val="29"/>
                          <w:szCs w:val="29"/>
                        </w:rPr>
                      </w:pPr>
                      <w:r>
                        <w:rPr>
                          <w:b/>
                          <w:sz w:val="29"/>
                          <w:szCs w:val="29"/>
                        </w:rPr>
                        <w:t>(учреждено решением Думы МО «Новонукутское»</w:t>
                      </w:r>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mc:Fallback>
        </mc:AlternateConten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A50679" w:rsidRPr="002F7F3E" w:rsidRDefault="00A50679" w:rsidP="002F7F3E">
      <w:pPr>
        <w:keepNext/>
        <w:jc w:val="center"/>
        <w:outlineLvl w:val="2"/>
        <w:rPr>
          <w:b/>
          <w:spacing w:val="30"/>
          <w:sz w:val="20"/>
          <w:szCs w:val="20"/>
        </w:rPr>
      </w:pPr>
      <w:bookmarkStart w:id="0" w:name="bookmark2"/>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tabs>
          <w:tab w:val="center" w:pos="4677"/>
          <w:tab w:val="left" w:pos="6705"/>
        </w:tabs>
        <w:jc w:val="center"/>
        <w:rPr>
          <w:sz w:val="20"/>
          <w:szCs w:val="20"/>
          <w:highlight w:val="yellow"/>
        </w:rPr>
      </w:pPr>
    </w:p>
    <w:p w:rsidR="00A50679" w:rsidRPr="002F7F3E" w:rsidRDefault="00A50679" w:rsidP="002F7F3E">
      <w:pPr>
        <w:tabs>
          <w:tab w:val="center" w:pos="4677"/>
          <w:tab w:val="left" w:pos="6705"/>
        </w:tabs>
        <w:rPr>
          <w:sz w:val="20"/>
          <w:szCs w:val="20"/>
        </w:rPr>
      </w:pPr>
      <w:r w:rsidRPr="002F7F3E">
        <w:rPr>
          <w:sz w:val="20"/>
          <w:szCs w:val="20"/>
        </w:rPr>
        <w:t xml:space="preserve">от 19.04. 2018 г.                                                                                         </w:t>
      </w:r>
      <w:r w:rsidRPr="002F7F3E">
        <w:rPr>
          <w:sz w:val="20"/>
          <w:szCs w:val="20"/>
        </w:rPr>
        <w:tab/>
        <w:t xml:space="preserve">             п. Новонукутский</w:t>
      </w:r>
    </w:p>
    <w:p w:rsidR="00A50679" w:rsidRPr="002F7F3E" w:rsidRDefault="00A50679" w:rsidP="002F7F3E">
      <w:pPr>
        <w:keepNext/>
        <w:keepLines/>
        <w:jc w:val="center"/>
        <w:rPr>
          <w:rStyle w:val="1a"/>
          <w:sz w:val="20"/>
          <w:szCs w:val="20"/>
        </w:rPr>
      </w:pPr>
    </w:p>
    <w:p w:rsidR="00A50679" w:rsidRPr="002F7F3E" w:rsidRDefault="00A50679" w:rsidP="002F7F3E">
      <w:pPr>
        <w:keepNext/>
        <w:keepLines/>
        <w:jc w:val="center"/>
        <w:rPr>
          <w:sz w:val="20"/>
          <w:szCs w:val="20"/>
        </w:rPr>
      </w:pPr>
      <w:r w:rsidRPr="002F7F3E">
        <w:rPr>
          <w:rStyle w:val="1a"/>
          <w:sz w:val="20"/>
          <w:szCs w:val="20"/>
          <w:u w:val="none"/>
        </w:rPr>
        <w:t>Сообщение о проведении публичных слушаний</w:t>
      </w:r>
      <w:bookmarkEnd w:id="0"/>
    </w:p>
    <w:p w:rsidR="00A50679" w:rsidRPr="002F7F3E" w:rsidRDefault="00A50679" w:rsidP="002F7F3E">
      <w:pPr>
        <w:pStyle w:val="18"/>
        <w:shd w:val="clear" w:color="auto" w:fill="auto"/>
        <w:spacing w:after="0" w:line="240" w:lineRule="auto"/>
        <w:ind w:firstLine="567"/>
        <w:rPr>
          <w:sz w:val="20"/>
          <w:szCs w:val="20"/>
        </w:rPr>
      </w:pPr>
      <w:r w:rsidRPr="002F7F3E">
        <w:rPr>
          <w:sz w:val="20"/>
          <w:szCs w:val="20"/>
        </w:rPr>
        <w:t>Комиссия по подготовке проекта правил землепользования и застройки муниципальногообразования «Новонукутское» в соответствии с ч.4 ст.39, ст. 40 Градостроительного кодекса Российской Федерации, доводит до сведения правообладателей земельных участков, имеющие общие границы с земельнымиучастками с кадастровыми номерами</w:t>
      </w:r>
      <w:r w:rsidRPr="002F7F3E">
        <w:rPr>
          <w:bCs/>
          <w:sz w:val="20"/>
          <w:szCs w:val="20"/>
        </w:rPr>
        <w:t>85:04:040104:598, 85:04:040104:602</w:t>
      </w:r>
      <w:r w:rsidRPr="002F7F3E">
        <w:rPr>
          <w:sz w:val="20"/>
          <w:szCs w:val="20"/>
        </w:rPr>
        <w:t>,</w:t>
      </w:r>
      <w:r w:rsidRPr="002F7F3E">
        <w:rPr>
          <w:bCs/>
          <w:sz w:val="20"/>
          <w:szCs w:val="20"/>
        </w:rPr>
        <w:t>85:04:040104:604,85:04:040104:607,</w:t>
      </w:r>
      <w:r w:rsidRPr="002F7F3E">
        <w:rPr>
          <w:sz w:val="20"/>
          <w:szCs w:val="20"/>
        </w:rPr>
        <w:t xml:space="preserve">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земельнымиучастками, применительно к которым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A50679" w:rsidRPr="002F7F3E" w:rsidRDefault="00A50679" w:rsidP="002F7F3E">
      <w:pPr>
        <w:pStyle w:val="18"/>
        <w:shd w:val="clear" w:color="auto" w:fill="auto"/>
        <w:spacing w:after="0" w:line="240" w:lineRule="auto"/>
        <w:ind w:firstLine="567"/>
        <w:rPr>
          <w:sz w:val="20"/>
          <w:szCs w:val="20"/>
        </w:rPr>
      </w:pPr>
      <w:r w:rsidRPr="002F7F3E">
        <w:rPr>
          <w:sz w:val="20"/>
          <w:szCs w:val="20"/>
        </w:rPr>
        <w:t>1. В соответствии с постановлением главы муниципального образования «Новонукутское» от 19.04.2018 г. № 70с 20.04.2018 г. по 20.05.2018г. проводятся публичные слушания по проектампостановлений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земельныхучастковс кадастровыми номерами 85:04:040104:598,</w:t>
      </w:r>
      <w:r w:rsidRPr="002F7F3E">
        <w:rPr>
          <w:bCs/>
          <w:sz w:val="20"/>
          <w:szCs w:val="20"/>
        </w:rPr>
        <w:t xml:space="preserve"> 85:04:040104:602</w:t>
      </w:r>
      <w:r w:rsidRPr="002F7F3E">
        <w:rPr>
          <w:sz w:val="20"/>
          <w:szCs w:val="20"/>
        </w:rPr>
        <w:t>,</w:t>
      </w:r>
      <w:r w:rsidRPr="002F7F3E">
        <w:rPr>
          <w:bCs/>
          <w:sz w:val="20"/>
          <w:szCs w:val="20"/>
        </w:rPr>
        <w:t>85:04:040104:604, 85:04:040104:607.</w:t>
      </w:r>
    </w:p>
    <w:p w:rsidR="00A50679" w:rsidRPr="002F7F3E" w:rsidRDefault="00A50679" w:rsidP="002F7F3E">
      <w:pPr>
        <w:pStyle w:val="18"/>
        <w:shd w:val="clear" w:color="auto" w:fill="auto"/>
        <w:spacing w:after="0" w:line="240" w:lineRule="auto"/>
        <w:ind w:firstLine="567"/>
        <w:rPr>
          <w:sz w:val="20"/>
          <w:szCs w:val="20"/>
        </w:rPr>
      </w:pPr>
      <w:r w:rsidRPr="002F7F3E">
        <w:rPr>
          <w:sz w:val="20"/>
          <w:szCs w:val="20"/>
        </w:rPr>
        <w:t xml:space="preserve">2. Предложения и замечания по проекту постановления можно направить в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 факс (39549)21657, а также в Интернет - приемную на официальном сайте муниципального образования </w:t>
      </w:r>
      <w:r w:rsidRPr="002F7F3E">
        <w:rPr>
          <w:sz w:val="20"/>
          <w:szCs w:val="20"/>
        </w:rPr>
        <w:lastRenderedPageBreak/>
        <w:t>«Новонукутское</w:t>
      </w:r>
      <w:r w:rsidRPr="002F7F3E">
        <w:rPr>
          <w:color w:val="auto"/>
          <w:sz w:val="20"/>
          <w:szCs w:val="20"/>
        </w:rPr>
        <w:t>» (</w:t>
      </w:r>
      <w:hyperlink r:id="rId8" w:history="1">
        <w:r w:rsidRPr="002F7F3E">
          <w:rPr>
            <w:rStyle w:val="af7"/>
            <w:color w:val="auto"/>
            <w:sz w:val="20"/>
            <w:szCs w:val="20"/>
          </w:rPr>
          <w:t>http://новонукутское.рф/</w:t>
        </w:r>
      </w:hyperlink>
      <w:r w:rsidRPr="002F7F3E">
        <w:rPr>
          <w:color w:val="auto"/>
          <w:sz w:val="20"/>
          <w:szCs w:val="20"/>
        </w:rPr>
        <w:t>).</w:t>
      </w:r>
    </w:p>
    <w:p w:rsidR="00A50679" w:rsidRPr="002F7F3E" w:rsidRDefault="00A50679" w:rsidP="002F7F3E">
      <w:pPr>
        <w:pStyle w:val="18"/>
        <w:shd w:val="clear" w:color="auto" w:fill="auto"/>
        <w:spacing w:after="0" w:line="240" w:lineRule="auto"/>
        <w:ind w:firstLine="567"/>
        <w:rPr>
          <w:sz w:val="20"/>
          <w:szCs w:val="20"/>
        </w:rPr>
      </w:pPr>
      <w:r w:rsidRPr="002F7F3E">
        <w:rPr>
          <w:sz w:val="20"/>
          <w:szCs w:val="20"/>
        </w:rPr>
        <w:t>Подведение итогов публичных слушаний по проектампостановлений состоится</w:t>
      </w:r>
      <w:r w:rsidRPr="002F7F3E">
        <w:rPr>
          <w:rStyle w:val="afff5"/>
          <w:sz w:val="20"/>
          <w:szCs w:val="20"/>
        </w:rPr>
        <w:t>21.05.2018 г. в 11-30</w:t>
      </w:r>
      <w:r w:rsidRPr="002F7F3E">
        <w:rPr>
          <w:sz w:val="20"/>
          <w:szCs w:val="20"/>
        </w:rPr>
        <w:t xml:space="preserve"> вкабинете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A50679" w:rsidRPr="002F7F3E" w:rsidRDefault="00A50679" w:rsidP="002F7F3E">
      <w:pPr>
        <w:pStyle w:val="afff7"/>
        <w:framePr w:wrap="notBeside" w:vAnchor="text" w:hAnchor="text" w:xAlign="center" w:y="1"/>
        <w:shd w:val="clear" w:color="auto" w:fill="auto"/>
        <w:spacing w:line="240" w:lineRule="auto"/>
        <w:rPr>
          <w:sz w:val="20"/>
          <w:szCs w:val="20"/>
        </w:rPr>
      </w:pPr>
      <w:r w:rsidRPr="002F7F3E">
        <w:rPr>
          <w:sz w:val="20"/>
          <w:szCs w:val="20"/>
        </w:rPr>
        <w:t>Схема расположения земельныхучастков</w:t>
      </w:r>
    </w:p>
    <w:p w:rsidR="00A50679" w:rsidRPr="002F7F3E" w:rsidRDefault="00A50679" w:rsidP="002F7F3E">
      <w:pPr>
        <w:jc w:val="center"/>
        <w:rPr>
          <w:sz w:val="20"/>
          <w:szCs w:val="20"/>
        </w:rPr>
      </w:pPr>
      <w:r w:rsidRPr="002F7F3E">
        <w:rPr>
          <w:noProof/>
          <w:sz w:val="20"/>
          <w:szCs w:val="20"/>
        </w:rPr>
        <w:drawing>
          <wp:inline distT="0" distB="0" distL="0" distR="0">
            <wp:extent cx="3981450" cy="3175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82417" cy="3175771"/>
                    </a:xfrm>
                    <a:prstGeom prst="rect">
                      <a:avLst/>
                    </a:prstGeom>
                  </pic:spPr>
                </pic:pic>
              </a:graphicData>
            </a:graphic>
          </wp:inline>
        </w:drawing>
      </w:r>
    </w:p>
    <w:p w:rsidR="00A50679" w:rsidRPr="002F7F3E" w:rsidRDefault="00A50679" w:rsidP="002F7F3E">
      <w:pPr>
        <w:keepNext/>
        <w:jc w:val="center"/>
        <w:outlineLvl w:val="2"/>
        <w:rPr>
          <w:b/>
          <w:spacing w:val="30"/>
          <w:sz w:val="20"/>
          <w:szCs w:val="20"/>
        </w:rPr>
      </w:pPr>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rPr>
          <w:sz w:val="20"/>
          <w:szCs w:val="20"/>
        </w:rPr>
      </w:pPr>
    </w:p>
    <w:p w:rsidR="00A50679" w:rsidRPr="002F7F3E" w:rsidRDefault="00A50679" w:rsidP="002F7F3E">
      <w:pPr>
        <w:keepNext/>
        <w:jc w:val="center"/>
        <w:outlineLvl w:val="0"/>
        <w:rPr>
          <w:b/>
          <w:spacing w:val="38"/>
          <w:sz w:val="20"/>
          <w:szCs w:val="20"/>
        </w:rPr>
      </w:pPr>
      <w:r w:rsidRPr="002F7F3E">
        <w:rPr>
          <w:b/>
          <w:spacing w:val="38"/>
          <w:sz w:val="20"/>
          <w:szCs w:val="20"/>
        </w:rPr>
        <w:t>ПОСТАНОВЛЕНИЕ</w:t>
      </w:r>
    </w:p>
    <w:p w:rsidR="00A50679" w:rsidRPr="002F7F3E" w:rsidRDefault="00A50679" w:rsidP="002F7F3E">
      <w:pPr>
        <w:keepNext/>
        <w:jc w:val="center"/>
        <w:outlineLvl w:val="0"/>
        <w:rPr>
          <w:b/>
          <w:spacing w:val="38"/>
          <w:sz w:val="20"/>
          <w:szCs w:val="20"/>
        </w:rPr>
      </w:pPr>
    </w:p>
    <w:p w:rsidR="00A50679" w:rsidRPr="002F7F3E" w:rsidRDefault="00A50679" w:rsidP="002F7F3E">
      <w:pPr>
        <w:tabs>
          <w:tab w:val="center" w:pos="4677"/>
          <w:tab w:val="left" w:pos="6705"/>
        </w:tabs>
        <w:jc w:val="center"/>
        <w:rPr>
          <w:sz w:val="20"/>
          <w:szCs w:val="20"/>
        </w:rPr>
      </w:pPr>
      <w:r w:rsidRPr="002F7F3E">
        <w:rPr>
          <w:sz w:val="20"/>
          <w:szCs w:val="20"/>
        </w:rPr>
        <w:t>от 19.04.2018 г.</w:t>
      </w:r>
      <w:r w:rsidRPr="002F7F3E">
        <w:rPr>
          <w:sz w:val="20"/>
          <w:szCs w:val="20"/>
        </w:rPr>
        <w:tab/>
        <w:t>№ 70</w:t>
      </w:r>
      <w:r w:rsidRPr="002F7F3E">
        <w:rPr>
          <w:sz w:val="20"/>
          <w:szCs w:val="20"/>
        </w:rPr>
        <w:tab/>
        <w:t xml:space="preserve">             п. Новонукутский</w:t>
      </w:r>
    </w:p>
    <w:p w:rsidR="00A50679" w:rsidRPr="002F7F3E" w:rsidRDefault="00A50679" w:rsidP="002F7F3E">
      <w:pPr>
        <w:keepNext/>
        <w:outlineLvl w:val="0"/>
        <w:rPr>
          <w:b/>
          <w:spacing w:val="38"/>
          <w:sz w:val="20"/>
          <w:szCs w:val="20"/>
        </w:rPr>
      </w:pPr>
    </w:p>
    <w:p w:rsidR="00A50679" w:rsidRPr="002F7F3E" w:rsidRDefault="00A50679" w:rsidP="002F7F3E">
      <w:pPr>
        <w:pStyle w:val="23"/>
        <w:shd w:val="clear" w:color="auto" w:fill="auto"/>
        <w:spacing w:before="0" w:after="0" w:line="240" w:lineRule="auto"/>
        <w:rPr>
          <w:sz w:val="20"/>
          <w:szCs w:val="20"/>
        </w:rPr>
      </w:pPr>
      <w:r w:rsidRPr="002F7F3E">
        <w:rPr>
          <w:sz w:val="20"/>
          <w:szCs w:val="20"/>
        </w:rPr>
        <w:t>О проведении публичных слушаний по проектам решений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и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79" w:rsidRPr="002F7F3E" w:rsidRDefault="00A50679" w:rsidP="002F7F3E">
      <w:pPr>
        <w:pStyle w:val="23"/>
        <w:shd w:val="clear" w:color="auto" w:fill="auto"/>
        <w:spacing w:before="0" w:after="0" w:line="240" w:lineRule="auto"/>
        <w:rPr>
          <w:sz w:val="20"/>
          <w:szCs w:val="20"/>
        </w:rPr>
      </w:pPr>
    </w:p>
    <w:p w:rsidR="00A50679" w:rsidRPr="002F7F3E" w:rsidRDefault="00A50679" w:rsidP="002F7F3E">
      <w:pPr>
        <w:pStyle w:val="18"/>
        <w:shd w:val="clear" w:color="auto" w:fill="auto"/>
        <w:spacing w:after="0" w:line="240" w:lineRule="auto"/>
        <w:ind w:firstLine="567"/>
        <w:jc w:val="both"/>
        <w:rPr>
          <w:sz w:val="20"/>
          <w:szCs w:val="20"/>
        </w:rPr>
      </w:pPr>
      <w:r w:rsidRPr="002F7F3E">
        <w:rPr>
          <w:sz w:val="20"/>
          <w:szCs w:val="20"/>
        </w:rPr>
        <w:t xml:space="preserve">В соответствии со статьей 31, 39 и 40 Градостроительного кодекса Российской Федерации, статьей 28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«Новонукутское», правилами землепользования и застройки муниципальногообразования «Новонукутское», утвержденными решением Думы «Новонукутское» от 16.10.2013г. № 5, Глава муниципального образования «Новонукутское» </w:t>
      </w:r>
    </w:p>
    <w:p w:rsidR="00A50679" w:rsidRPr="002F7F3E" w:rsidRDefault="00A50679" w:rsidP="002F7F3E">
      <w:pPr>
        <w:pStyle w:val="18"/>
        <w:shd w:val="clear" w:color="auto" w:fill="auto"/>
        <w:spacing w:after="0" w:line="240" w:lineRule="auto"/>
        <w:ind w:firstLine="0"/>
        <w:jc w:val="both"/>
        <w:rPr>
          <w:sz w:val="20"/>
          <w:szCs w:val="20"/>
        </w:rPr>
      </w:pPr>
    </w:p>
    <w:p w:rsidR="00A50679" w:rsidRPr="002F7F3E" w:rsidRDefault="00A50679" w:rsidP="002F7F3E">
      <w:pPr>
        <w:pStyle w:val="18"/>
        <w:shd w:val="clear" w:color="auto" w:fill="auto"/>
        <w:spacing w:after="0" w:line="240" w:lineRule="auto"/>
        <w:jc w:val="center"/>
        <w:rPr>
          <w:sz w:val="20"/>
          <w:szCs w:val="20"/>
        </w:rPr>
      </w:pPr>
      <w:r w:rsidRPr="002F7F3E">
        <w:rPr>
          <w:sz w:val="20"/>
          <w:szCs w:val="20"/>
        </w:rPr>
        <w:t>ПОСТАНОВЛЯЕТ:</w:t>
      </w:r>
    </w:p>
    <w:p w:rsidR="00A50679" w:rsidRPr="002F7F3E" w:rsidRDefault="00A50679" w:rsidP="002F7F3E">
      <w:pPr>
        <w:pStyle w:val="18"/>
        <w:shd w:val="clear" w:color="auto" w:fill="auto"/>
        <w:spacing w:after="0" w:line="240" w:lineRule="auto"/>
        <w:ind w:firstLine="567"/>
        <w:jc w:val="both"/>
        <w:rPr>
          <w:sz w:val="20"/>
          <w:szCs w:val="20"/>
        </w:rPr>
      </w:pPr>
      <w:r w:rsidRPr="002F7F3E">
        <w:rPr>
          <w:sz w:val="20"/>
          <w:szCs w:val="20"/>
        </w:rPr>
        <w:t>1. Провести на территории муниципального образования «Новонукутское» публичные слушания с 20.04.2018 г. по 20.05.2018г. по проектамрешений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и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земельныхучастковс кадастровыми номерами85:04:040104:598, 85:04:040104:602, 85:04:040104:604, 85:04:040104:607 (далее - проект решения, постановления соответственно). Прилагается.</w:t>
      </w:r>
    </w:p>
    <w:p w:rsidR="00A50679" w:rsidRPr="002F7F3E" w:rsidRDefault="00A50679" w:rsidP="002F7F3E">
      <w:pPr>
        <w:pStyle w:val="18"/>
        <w:widowControl/>
        <w:numPr>
          <w:ilvl w:val="0"/>
          <w:numId w:val="40"/>
        </w:numPr>
        <w:shd w:val="clear" w:color="auto" w:fill="auto"/>
        <w:tabs>
          <w:tab w:val="left" w:pos="851"/>
        </w:tabs>
        <w:spacing w:after="0" w:line="240" w:lineRule="auto"/>
        <w:ind w:firstLine="567"/>
        <w:jc w:val="both"/>
        <w:rPr>
          <w:sz w:val="20"/>
          <w:szCs w:val="20"/>
        </w:rPr>
      </w:pPr>
      <w:r w:rsidRPr="002F7F3E">
        <w:rPr>
          <w:sz w:val="20"/>
          <w:szCs w:val="20"/>
        </w:rPr>
        <w:t>Ознакомиться с проектом решения, постановления можно на официальном сайте муниципального образования «Новонукутское» (</w:t>
      </w:r>
      <w:r w:rsidRPr="002F7F3E">
        <w:rPr>
          <w:sz w:val="20"/>
          <w:szCs w:val="20"/>
          <w:lang w:val="en-US"/>
        </w:rPr>
        <w:t>http</w:t>
      </w:r>
      <w:r w:rsidRPr="002F7F3E">
        <w:rPr>
          <w:sz w:val="20"/>
          <w:szCs w:val="20"/>
        </w:rPr>
        <w:t>://новонукутское.рф/), в печатном издании «Новонукутский вестник» и в кабинетеотдела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w:t>
      </w:r>
    </w:p>
    <w:p w:rsidR="00A50679" w:rsidRPr="002F7F3E" w:rsidRDefault="00A50679" w:rsidP="002F7F3E">
      <w:pPr>
        <w:pStyle w:val="18"/>
        <w:widowControl/>
        <w:numPr>
          <w:ilvl w:val="0"/>
          <w:numId w:val="40"/>
        </w:numPr>
        <w:shd w:val="clear" w:color="auto" w:fill="auto"/>
        <w:tabs>
          <w:tab w:val="left" w:pos="851"/>
        </w:tabs>
        <w:spacing w:after="0" w:line="240" w:lineRule="auto"/>
        <w:ind w:firstLine="567"/>
        <w:jc w:val="both"/>
        <w:rPr>
          <w:sz w:val="20"/>
          <w:szCs w:val="20"/>
        </w:rPr>
      </w:pPr>
      <w:r w:rsidRPr="002F7F3E">
        <w:rPr>
          <w:sz w:val="20"/>
          <w:szCs w:val="20"/>
        </w:rPr>
        <w:t>Определить границы территории проведения публичных слушаний – границы п. Новонукутский муниципального образования «Новонукутское».</w:t>
      </w:r>
    </w:p>
    <w:p w:rsidR="00A50679" w:rsidRPr="002F7F3E" w:rsidRDefault="00A50679" w:rsidP="002F7F3E">
      <w:pPr>
        <w:pStyle w:val="18"/>
        <w:widowControl/>
        <w:numPr>
          <w:ilvl w:val="0"/>
          <w:numId w:val="40"/>
        </w:numPr>
        <w:shd w:val="clear" w:color="auto" w:fill="auto"/>
        <w:tabs>
          <w:tab w:val="left" w:pos="851"/>
        </w:tabs>
        <w:spacing w:after="0" w:line="240" w:lineRule="auto"/>
        <w:ind w:firstLine="567"/>
        <w:jc w:val="both"/>
        <w:rPr>
          <w:sz w:val="20"/>
          <w:szCs w:val="20"/>
        </w:rPr>
      </w:pPr>
      <w:r w:rsidRPr="002F7F3E">
        <w:rPr>
          <w:sz w:val="20"/>
          <w:szCs w:val="20"/>
        </w:rPr>
        <w:t>Определить орган, уполномоченный на проведение публичных слушаний, - администрацию муниципального образования «Новонукутское».</w:t>
      </w:r>
    </w:p>
    <w:p w:rsidR="00A50679" w:rsidRPr="002F7F3E" w:rsidRDefault="00A50679" w:rsidP="002F7F3E">
      <w:pPr>
        <w:pStyle w:val="41"/>
        <w:numPr>
          <w:ilvl w:val="0"/>
          <w:numId w:val="40"/>
        </w:numPr>
        <w:shd w:val="clear" w:color="auto" w:fill="auto"/>
        <w:tabs>
          <w:tab w:val="left" w:pos="851"/>
        </w:tabs>
        <w:spacing w:after="0" w:line="240" w:lineRule="auto"/>
        <w:ind w:firstLine="567"/>
        <w:jc w:val="both"/>
        <w:rPr>
          <w:sz w:val="20"/>
          <w:szCs w:val="20"/>
        </w:rPr>
      </w:pPr>
      <w:r w:rsidRPr="002F7F3E">
        <w:rPr>
          <w:sz w:val="20"/>
          <w:szCs w:val="20"/>
        </w:rPr>
        <w:t xml:space="preserve">Определить местом сбора предложений и замечаний по проекту решения, постановления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w:t>
      </w:r>
      <w:r w:rsidRPr="002F7F3E">
        <w:rPr>
          <w:sz w:val="20"/>
          <w:szCs w:val="20"/>
        </w:rPr>
        <w:lastRenderedPageBreak/>
        <w:t>обед с 13-00 до 14-00, факс (39549)21657, а такжеИнтернет - приемную на официальном сайте муниципального образования «Новонукутское» (</w:t>
      </w:r>
      <w:r w:rsidRPr="002F7F3E">
        <w:rPr>
          <w:sz w:val="20"/>
          <w:szCs w:val="20"/>
          <w:lang w:val="en-US"/>
        </w:rPr>
        <w:t>http</w:t>
      </w:r>
      <w:r w:rsidRPr="002F7F3E">
        <w:rPr>
          <w:sz w:val="20"/>
          <w:szCs w:val="20"/>
        </w:rPr>
        <w:t>://новонукутское.рф/).</w:t>
      </w:r>
    </w:p>
    <w:p w:rsidR="00A50679" w:rsidRPr="002F7F3E" w:rsidRDefault="00A50679" w:rsidP="002F7F3E">
      <w:pPr>
        <w:pStyle w:val="18"/>
        <w:widowControl/>
        <w:numPr>
          <w:ilvl w:val="0"/>
          <w:numId w:val="40"/>
        </w:numPr>
        <w:shd w:val="clear" w:color="auto" w:fill="auto"/>
        <w:tabs>
          <w:tab w:val="left" w:pos="851"/>
        </w:tabs>
        <w:spacing w:after="0" w:line="240" w:lineRule="auto"/>
        <w:ind w:left="20" w:firstLine="567"/>
        <w:jc w:val="both"/>
        <w:rPr>
          <w:sz w:val="20"/>
          <w:szCs w:val="20"/>
        </w:rPr>
      </w:pPr>
      <w:r w:rsidRPr="002F7F3E">
        <w:rPr>
          <w:sz w:val="20"/>
          <w:szCs w:val="20"/>
        </w:rPr>
        <w:t>Обсуждение по проекту решения, постановления и подведение итогов публичных слушаний назначить на 21.05.2018г.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A50679" w:rsidRPr="002F7F3E" w:rsidRDefault="00A50679" w:rsidP="002F7F3E">
      <w:pPr>
        <w:pStyle w:val="18"/>
        <w:widowControl/>
        <w:numPr>
          <w:ilvl w:val="0"/>
          <w:numId w:val="40"/>
        </w:numPr>
        <w:shd w:val="clear" w:color="auto" w:fill="auto"/>
        <w:tabs>
          <w:tab w:val="left" w:pos="851"/>
        </w:tabs>
        <w:spacing w:after="0" w:line="240" w:lineRule="auto"/>
        <w:ind w:firstLine="567"/>
        <w:jc w:val="both"/>
        <w:rPr>
          <w:color w:val="auto"/>
          <w:sz w:val="20"/>
          <w:szCs w:val="20"/>
        </w:rPr>
      </w:pPr>
      <w:r w:rsidRPr="002F7F3E">
        <w:rPr>
          <w:sz w:val="20"/>
          <w:szCs w:val="20"/>
        </w:rPr>
        <w:t xml:space="preserve">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r w:rsidRPr="002F7F3E">
        <w:rPr>
          <w:color w:val="auto"/>
          <w:sz w:val="20"/>
          <w:szCs w:val="20"/>
        </w:rPr>
        <w:t>(</w:t>
      </w:r>
      <w:hyperlink r:id="rId10" w:history="1">
        <w:r w:rsidRPr="002F7F3E">
          <w:rPr>
            <w:rStyle w:val="af7"/>
            <w:color w:val="auto"/>
            <w:sz w:val="20"/>
            <w:szCs w:val="20"/>
          </w:rPr>
          <w:t>http://новонукутское.рф/</w:t>
        </w:r>
      </w:hyperlink>
      <w:r w:rsidRPr="002F7F3E">
        <w:rPr>
          <w:color w:val="auto"/>
          <w:sz w:val="20"/>
          <w:szCs w:val="20"/>
        </w:rPr>
        <w:t>).</w:t>
      </w:r>
    </w:p>
    <w:p w:rsidR="00A50679" w:rsidRPr="002F7F3E" w:rsidRDefault="00A50679" w:rsidP="002F7F3E">
      <w:pPr>
        <w:pStyle w:val="18"/>
        <w:shd w:val="clear" w:color="auto" w:fill="auto"/>
        <w:spacing w:after="0" w:line="240" w:lineRule="auto"/>
        <w:jc w:val="both"/>
        <w:rPr>
          <w:sz w:val="20"/>
          <w:szCs w:val="20"/>
        </w:rPr>
      </w:pPr>
    </w:p>
    <w:p w:rsidR="00A50679" w:rsidRPr="002F7F3E" w:rsidRDefault="00A50679" w:rsidP="002F7F3E">
      <w:pPr>
        <w:tabs>
          <w:tab w:val="left" w:pos="1176"/>
        </w:tabs>
        <w:jc w:val="both"/>
        <w:rPr>
          <w:sz w:val="20"/>
          <w:szCs w:val="20"/>
        </w:rPr>
      </w:pPr>
      <w:r w:rsidRPr="002F7F3E">
        <w:rPr>
          <w:sz w:val="20"/>
          <w:szCs w:val="20"/>
        </w:rPr>
        <w:t>Глава муниципального образования «Новонукутское»                                                О. Н. Кархова</w:t>
      </w:r>
    </w:p>
    <w:p w:rsidR="00A50679" w:rsidRPr="002F7F3E" w:rsidRDefault="00A50679" w:rsidP="002F7F3E">
      <w:pPr>
        <w:keepNext/>
        <w:keepLines/>
        <w:jc w:val="right"/>
        <w:outlineLvl w:val="1"/>
        <w:rPr>
          <w:b/>
          <w:bCs/>
          <w:sz w:val="20"/>
          <w:szCs w:val="20"/>
        </w:rPr>
      </w:pPr>
      <w:bookmarkStart w:id="1" w:name="bookmark0"/>
    </w:p>
    <w:p w:rsidR="00A50679" w:rsidRPr="002F7F3E" w:rsidRDefault="00A50679" w:rsidP="002F7F3E">
      <w:pPr>
        <w:keepNext/>
        <w:keepLines/>
        <w:jc w:val="right"/>
        <w:outlineLvl w:val="1"/>
        <w:rPr>
          <w:b/>
          <w:bCs/>
          <w:sz w:val="20"/>
          <w:szCs w:val="20"/>
        </w:rPr>
      </w:pPr>
      <w:r w:rsidRPr="002F7F3E">
        <w:rPr>
          <w:b/>
          <w:bCs/>
          <w:sz w:val="20"/>
          <w:szCs w:val="20"/>
        </w:rPr>
        <w:t>ПРОЕКТ</w:t>
      </w:r>
      <w:bookmarkEnd w:id="1"/>
    </w:p>
    <w:p w:rsidR="00A50679" w:rsidRPr="002F7F3E" w:rsidRDefault="00A50679" w:rsidP="002F7F3E">
      <w:pPr>
        <w:keepNext/>
        <w:keepLines/>
        <w:jc w:val="center"/>
        <w:outlineLvl w:val="1"/>
        <w:rPr>
          <w:b/>
          <w:bCs/>
          <w:sz w:val="20"/>
          <w:szCs w:val="20"/>
        </w:rPr>
      </w:pPr>
      <w:bookmarkStart w:id="2" w:name="bookmark4"/>
    </w:p>
    <w:p w:rsidR="00A50679" w:rsidRPr="002F7F3E" w:rsidRDefault="00A50679" w:rsidP="002F7F3E">
      <w:pPr>
        <w:jc w:val="center"/>
        <w:outlineLvl w:val="0"/>
        <w:rPr>
          <w:b/>
          <w:sz w:val="20"/>
          <w:szCs w:val="20"/>
        </w:rPr>
      </w:pPr>
      <w:r w:rsidRPr="002F7F3E">
        <w:rPr>
          <w:color w:val="546A74"/>
          <w:sz w:val="20"/>
          <w:szCs w:val="20"/>
        </w:rPr>
        <w:t> </w:t>
      </w:r>
      <w:r w:rsidRPr="002F7F3E">
        <w:rPr>
          <w:b/>
          <w:sz w:val="20"/>
          <w:szCs w:val="20"/>
        </w:rPr>
        <w:t>РОССИЙСКАЯ ФЕДЕРАЦИЯ</w:t>
      </w:r>
    </w:p>
    <w:p w:rsidR="00A50679" w:rsidRPr="002F7F3E" w:rsidRDefault="00A50679" w:rsidP="002F7F3E">
      <w:pPr>
        <w:jc w:val="center"/>
        <w:rPr>
          <w:b/>
          <w:sz w:val="20"/>
          <w:szCs w:val="20"/>
        </w:rPr>
      </w:pPr>
      <w:r w:rsidRPr="002F7F3E">
        <w:rPr>
          <w:b/>
          <w:sz w:val="20"/>
          <w:szCs w:val="20"/>
        </w:rPr>
        <w:t>ИРКУТСКАЯ ОБЛАСТЬ</w:t>
      </w:r>
    </w:p>
    <w:p w:rsidR="00A50679" w:rsidRPr="002F7F3E" w:rsidRDefault="00A50679" w:rsidP="002F7F3E">
      <w:pPr>
        <w:jc w:val="center"/>
        <w:outlineLvl w:val="0"/>
        <w:rPr>
          <w:b/>
          <w:sz w:val="20"/>
          <w:szCs w:val="20"/>
        </w:rPr>
      </w:pPr>
      <w:r w:rsidRPr="002F7F3E">
        <w:rPr>
          <w:b/>
          <w:sz w:val="20"/>
          <w:szCs w:val="20"/>
        </w:rPr>
        <w:t>Муниципальное образование «Новонукутское»</w:t>
      </w:r>
    </w:p>
    <w:p w:rsidR="00A50679" w:rsidRPr="002F7F3E" w:rsidRDefault="00A50679" w:rsidP="002F7F3E">
      <w:pPr>
        <w:jc w:val="center"/>
        <w:outlineLvl w:val="0"/>
        <w:rPr>
          <w:b/>
          <w:sz w:val="20"/>
          <w:szCs w:val="20"/>
        </w:rPr>
      </w:pPr>
      <w:r w:rsidRPr="002F7F3E">
        <w:rPr>
          <w:b/>
          <w:sz w:val="20"/>
          <w:szCs w:val="20"/>
        </w:rPr>
        <w:t>Дума муниципального образования «Новонукутское»</w:t>
      </w:r>
    </w:p>
    <w:p w:rsidR="00A50679" w:rsidRPr="002F7F3E" w:rsidRDefault="00A50679" w:rsidP="002F7F3E">
      <w:pPr>
        <w:jc w:val="center"/>
        <w:outlineLvl w:val="0"/>
        <w:rPr>
          <w:b/>
          <w:sz w:val="20"/>
          <w:szCs w:val="20"/>
        </w:rPr>
      </w:pPr>
      <w:r w:rsidRPr="002F7F3E">
        <w:rPr>
          <w:b/>
          <w:sz w:val="20"/>
          <w:szCs w:val="20"/>
        </w:rPr>
        <w:t>Третьего созыва</w:t>
      </w:r>
    </w:p>
    <w:p w:rsidR="00A50679" w:rsidRPr="002F7F3E" w:rsidRDefault="00A50679" w:rsidP="002F7F3E">
      <w:pPr>
        <w:outlineLvl w:val="0"/>
        <w:rPr>
          <w:b/>
          <w:sz w:val="20"/>
          <w:szCs w:val="20"/>
        </w:rPr>
      </w:pPr>
    </w:p>
    <w:p w:rsidR="00A50679" w:rsidRPr="002F7F3E" w:rsidRDefault="00A50679" w:rsidP="002F7F3E">
      <w:pPr>
        <w:jc w:val="center"/>
        <w:outlineLvl w:val="0"/>
        <w:rPr>
          <w:b/>
          <w:sz w:val="20"/>
          <w:szCs w:val="20"/>
        </w:rPr>
      </w:pPr>
      <w:r w:rsidRPr="002F7F3E">
        <w:rPr>
          <w:b/>
          <w:sz w:val="20"/>
          <w:szCs w:val="20"/>
        </w:rPr>
        <w:t>РЕШЕНИЕ</w:t>
      </w:r>
    </w:p>
    <w:p w:rsidR="00A50679" w:rsidRPr="002F7F3E" w:rsidRDefault="00A50679" w:rsidP="002F7F3E">
      <w:pPr>
        <w:jc w:val="center"/>
        <w:rPr>
          <w:b/>
          <w:sz w:val="20"/>
          <w:szCs w:val="20"/>
        </w:rPr>
      </w:pPr>
    </w:p>
    <w:p w:rsidR="00A50679" w:rsidRPr="002F7F3E" w:rsidRDefault="00A50679" w:rsidP="002F7F3E">
      <w:pPr>
        <w:jc w:val="center"/>
        <w:rPr>
          <w:sz w:val="20"/>
          <w:szCs w:val="20"/>
        </w:rPr>
      </w:pPr>
      <w:r w:rsidRPr="002F7F3E">
        <w:rPr>
          <w:sz w:val="20"/>
          <w:szCs w:val="20"/>
        </w:rPr>
        <w:t xml:space="preserve">_________________ года   </w:t>
      </w:r>
      <w:r w:rsidRPr="002F7F3E">
        <w:rPr>
          <w:sz w:val="20"/>
          <w:szCs w:val="20"/>
        </w:rPr>
        <w:tab/>
        <w:t xml:space="preserve">                           №  __                                     п. Новонукутский</w:t>
      </w:r>
    </w:p>
    <w:p w:rsidR="00A50679" w:rsidRPr="002F7F3E" w:rsidRDefault="00A50679" w:rsidP="002F7F3E">
      <w:pPr>
        <w:keepNext/>
        <w:keepLines/>
        <w:jc w:val="center"/>
        <w:outlineLvl w:val="1"/>
        <w:rPr>
          <w:b/>
          <w:bCs/>
          <w:sz w:val="20"/>
          <w:szCs w:val="20"/>
        </w:rPr>
      </w:pPr>
      <w:r w:rsidRPr="002F7F3E">
        <w:rPr>
          <w:b/>
          <w:bCs/>
          <w:sz w:val="20"/>
          <w:szCs w:val="20"/>
        </w:rPr>
        <w:t>О внесении и утверждении изменений в правила землепользования и застройки</w:t>
      </w:r>
    </w:p>
    <w:p w:rsidR="00A50679" w:rsidRPr="002F7F3E" w:rsidRDefault="00A50679" w:rsidP="002F7F3E">
      <w:pPr>
        <w:keepNext/>
        <w:keepLines/>
        <w:jc w:val="center"/>
        <w:outlineLvl w:val="1"/>
        <w:rPr>
          <w:b/>
          <w:bCs/>
          <w:sz w:val="20"/>
          <w:szCs w:val="20"/>
        </w:rPr>
      </w:pPr>
      <w:r w:rsidRPr="002F7F3E">
        <w:rPr>
          <w:b/>
          <w:bCs/>
          <w:sz w:val="20"/>
          <w:szCs w:val="20"/>
        </w:rPr>
        <w:t xml:space="preserve">муниципального образования «Новонукутское» </w:t>
      </w:r>
    </w:p>
    <w:bookmarkEnd w:id="2"/>
    <w:p w:rsidR="00A50679" w:rsidRPr="002F7F3E" w:rsidRDefault="00A50679" w:rsidP="002F7F3E">
      <w:pPr>
        <w:rPr>
          <w:sz w:val="20"/>
          <w:szCs w:val="20"/>
        </w:rPr>
      </w:pPr>
    </w:p>
    <w:p w:rsidR="00A50679" w:rsidRPr="002F7F3E" w:rsidRDefault="00A50679" w:rsidP="002F7F3E">
      <w:pPr>
        <w:ind w:firstLine="567"/>
        <w:jc w:val="both"/>
        <w:rPr>
          <w:sz w:val="20"/>
          <w:szCs w:val="20"/>
        </w:rPr>
      </w:pPr>
      <w:r w:rsidRPr="002F7F3E">
        <w:rPr>
          <w:sz w:val="20"/>
          <w:szCs w:val="20"/>
        </w:rPr>
        <w:t xml:space="preserve">В соответствии со статьями 32, 33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21.05.2018 г., заключение о результатах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21.05.2018 г., Дума </w:t>
      </w:r>
    </w:p>
    <w:p w:rsidR="00A50679" w:rsidRPr="002F7F3E" w:rsidRDefault="00A50679" w:rsidP="002F7F3E">
      <w:pPr>
        <w:jc w:val="center"/>
        <w:rPr>
          <w:sz w:val="20"/>
          <w:szCs w:val="20"/>
        </w:rPr>
      </w:pPr>
      <w:r w:rsidRPr="002F7F3E">
        <w:rPr>
          <w:sz w:val="20"/>
          <w:szCs w:val="20"/>
        </w:rPr>
        <w:t>РЕШИЛА:</w:t>
      </w:r>
    </w:p>
    <w:p w:rsidR="00A50679" w:rsidRPr="002F7F3E" w:rsidRDefault="00A50679" w:rsidP="002F7F3E">
      <w:pPr>
        <w:tabs>
          <w:tab w:val="left" w:pos="1178"/>
        </w:tabs>
        <w:ind w:firstLine="567"/>
        <w:jc w:val="both"/>
        <w:rPr>
          <w:bCs/>
          <w:sz w:val="20"/>
          <w:szCs w:val="20"/>
        </w:rPr>
      </w:pPr>
      <w:r w:rsidRPr="002F7F3E">
        <w:rPr>
          <w:sz w:val="20"/>
          <w:szCs w:val="20"/>
        </w:rPr>
        <w:t xml:space="preserve">1. Внести изменения в </w:t>
      </w:r>
      <w:r w:rsidRPr="002F7F3E">
        <w:rPr>
          <w:bCs/>
          <w:sz w:val="20"/>
          <w:szCs w:val="20"/>
        </w:rPr>
        <w:t>правила землепользования и застройки муниципального образования «Новонукутское»для земельного участка с кадастровым номером 85:04:040104:602 площадью 67 кв. м., расположенногопо адресу: Иркутская область, Нукутский район, п. Новонукутский, ул. Гагарина, 2 «а», в части изменения:</w:t>
      </w:r>
    </w:p>
    <w:p w:rsidR="00A50679" w:rsidRPr="002F7F3E" w:rsidRDefault="00A50679" w:rsidP="002F7F3E">
      <w:pPr>
        <w:ind w:firstLine="567"/>
        <w:jc w:val="both"/>
        <w:rPr>
          <w:sz w:val="20"/>
          <w:szCs w:val="20"/>
        </w:rPr>
      </w:pPr>
      <w:r w:rsidRPr="002F7F3E">
        <w:rPr>
          <w:sz w:val="20"/>
          <w:szCs w:val="20"/>
        </w:rPr>
        <w:t>1.1. функциональной зоныЖ-2 (</w:t>
      </w:r>
      <w:r w:rsidRPr="002F7F3E">
        <w:rPr>
          <w:bCs/>
          <w:sz w:val="20"/>
          <w:szCs w:val="20"/>
        </w:rPr>
        <w:t xml:space="preserve">зона застройки малоэтажными жилыми домами (1-3 этажа) </w:t>
      </w:r>
      <w:r w:rsidRPr="002F7F3E">
        <w:rPr>
          <w:sz w:val="20"/>
          <w:szCs w:val="20"/>
        </w:rPr>
        <w:t>на зону ОД-1 (зона делового, общественного и коммерческого назначения);</w:t>
      </w:r>
    </w:p>
    <w:p w:rsidR="00A50679" w:rsidRPr="002F7F3E" w:rsidRDefault="00A50679" w:rsidP="002F7F3E">
      <w:pPr>
        <w:ind w:firstLine="567"/>
        <w:jc w:val="both"/>
        <w:rPr>
          <w:bCs/>
          <w:sz w:val="20"/>
          <w:szCs w:val="20"/>
        </w:rPr>
      </w:pPr>
      <w:r w:rsidRPr="002F7F3E">
        <w:rPr>
          <w:sz w:val="20"/>
          <w:szCs w:val="20"/>
        </w:rPr>
        <w:t xml:space="preserve">1.2. </w:t>
      </w:r>
      <w:r w:rsidRPr="002F7F3E">
        <w:rPr>
          <w:bCs/>
          <w:sz w:val="20"/>
          <w:szCs w:val="20"/>
        </w:rPr>
        <w:t>видов разрешенного использования с «Основной вид разрешенного использования – многоквартирный жилой дом, вспомогательный вид разрешенного использования – объекты инженерно-технического обеспечения» на «Бытовое обслуживание».</w:t>
      </w:r>
    </w:p>
    <w:p w:rsidR="00A50679" w:rsidRPr="002F7F3E" w:rsidRDefault="00A50679" w:rsidP="002F7F3E">
      <w:pPr>
        <w:tabs>
          <w:tab w:val="left" w:pos="975"/>
        </w:tabs>
        <w:ind w:firstLine="567"/>
        <w:jc w:val="both"/>
        <w:rPr>
          <w:sz w:val="20"/>
          <w:szCs w:val="20"/>
        </w:rPr>
      </w:pPr>
      <w:r w:rsidRPr="002F7F3E">
        <w:rPr>
          <w:sz w:val="20"/>
          <w:szCs w:val="20"/>
        </w:rPr>
        <w:t>2. Настоящее решение вступает в силу после его официального опубликования.</w:t>
      </w:r>
    </w:p>
    <w:p w:rsidR="00A50679" w:rsidRPr="002F7F3E" w:rsidRDefault="00A50679" w:rsidP="002F7F3E">
      <w:pPr>
        <w:ind w:firstLine="851"/>
        <w:rPr>
          <w:sz w:val="20"/>
          <w:szCs w:val="20"/>
        </w:rPr>
      </w:pPr>
    </w:p>
    <w:p w:rsidR="00A50679" w:rsidRPr="002F7F3E" w:rsidRDefault="00A50679" w:rsidP="002F7F3E">
      <w:pPr>
        <w:tabs>
          <w:tab w:val="left" w:pos="6000"/>
        </w:tabs>
        <w:ind w:right="-185" w:firstLine="567"/>
        <w:rPr>
          <w:sz w:val="20"/>
          <w:szCs w:val="20"/>
        </w:rPr>
      </w:pPr>
      <w:r w:rsidRPr="002F7F3E">
        <w:rPr>
          <w:sz w:val="20"/>
          <w:szCs w:val="20"/>
        </w:rPr>
        <w:t>Председатель Думы МО «Новонукутское»,</w:t>
      </w:r>
    </w:p>
    <w:p w:rsidR="00A50679" w:rsidRPr="002F7F3E" w:rsidRDefault="00A50679" w:rsidP="002F7F3E">
      <w:pPr>
        <w:tabs>
          <w:tab w:val="left" w:pos="6000"/>
        </w:tabs>
        <w:ind w:right="-185" w:firstLine="567"/>
        <w:rPr>
          <w:sz w:val="20"/>
          <w:szCs w:val="20"/>
        </w:rPr>
      </w:pPr>
      <w:r w:rsidRPr="002F7F3E">
        <w:rPr>
          <w:sz w:val="20"/>
          <w:szCs w:val="20"/>
        </w:rPr>
        <w:t>Глава администрации МО «Новонукутское»                                                          О. Н. Кархова</w:t>
      </w:r>
    </w:p>
    <w:p w:rsidR="00A50679" w:rsidRPr="002F7F3E" w:rsidRDefault="00A50679" w:rsidP="002F7F3E">
      <w:pPr>
        <w:ind w:firstLine="851"/>
        <w:rPr>
          <w:sz w:val="20"/>
          <w:szCs w:val="20"/>
        </w:rPr>
      </w:pPr>
    </w:p>
    <w:p w:rsidR="00A50679" w:rsidRPr="002F7F3E" w:rsidRDefault="00A50679" w:rsidP="002F7F3E">
      <w:pPr>
        <w:keepNext/>
        <w:keepLines/>
        <w:jc w:val="right"/>
        <w:outlineLvl w:val="1"/>
        <w:rPr>
          <w:b/>
          <w:bCs/>
          <w:sz w:val="20"/>
          <w:szCs w:val="20"/>
        </w:rPr>
      </w:pPr>
      <w:r w:rsidRPr="002F7F3E">
        <w:rPr>
          <w:b/>
          <w:bCs/>
          <w:sz w:val="20"/>
          <w:szCs w:val="20"/>
        </w:rPr>
        <w:t>ПРОЕКТ</w:t>
      </w:r>
    </w:p>
    <w:p w:rsidR="00A50679" w:rsidRPr="002F7F3E" w:rsidRDefault="00A50679" w:rsidP="002F7F3E">
      <w:pPr>
        <w:keepNext/>
        <w:keepLines/>
        <w:jc w:val="center"/>
        <w:outlineLvl w:val="1"/>
        <w:rPr>
          <w:b/>
          <w:bCs/>
          <w:sz w:val="20"/>
          <w:szCs w:val="20"/>
        </w:rPr>
      </w:pPr>
    </w:p>
    <w:p w:rsidR="00A50679" w:rsidRPr="002F7F3E" w:rsidRDefault="00A50679" w:rsidP="002F7F3E">
      <w:pPr>
        <w:jc w:val="center"/>
        <w:outlineLvl w:val="0"/>
        <w:rPr>
          <w:b/>
          <w:sz w:val="20"/>
          <w:szCs w:val="20"/>
        </w:rPr>
      </w:pPr>
      <w:r w:rsidRPr="002F7F3E">
        <w:rPr>
          <w:color w:val="546A74"/>
          <w:sz w:val="20"/>
          <w:szCs w:val="20"/>
        </w:rPr>
        <w:t> </w:t>
      </w:r>
      <w:r w:rsidRPr="002F7F3E">
        <w:rPr>
          <w:b/>
          <w:sz w:val="20"/>
          <w:szCs w:val="20"/>
        </w:rPr>
        <w:t>РОССИЙСКАЯ ФЕДЕРАЦИЯ</w:t>
      </w:r>
    </w:p>
    <w:p w:rsidR="00A50679" w:rsidRPr="002F7F3E" w:rsidRDefault="00A50679" w:rsidP="002F7F3E">
      <w:pPr>
        <w:jc w:val="center"/>
        <w:rPr>
          <w:b/>
          <w:sz w:val="20"/>
          <w:szCs w:val="20"/>
        </w:rPr>
      </w:pPr>
      <w:r w:rsidRPr="002F7F3E">
        <w:rPr>
          <w:b/>
          <w:sz w:val="20"/>
          <w:szCs w:val="20"/>
        </w:rPr>
        <w:t>ИРКУТСКАЯ ОБЛАСТЬ</w:t>
      </w:r>
    </w:p>
    <w:p w:rsidR="00A50679" w:rsidRPr="002F7F3E" w:rsidRDefault="00A50679" w:rsidP="002F7F3E">
      <w:pPr>
        <w:jc w:val="center"/>
        <w:outlineLvl w:val="0"/>
        <w:rPr>
          <w:b/>
          <w:sz w:val="20"/>
          <w:szCs w:val="20"/>
        </w:rPr>
      </w:pPr>
      <w:r w:rsidRPr="002F7F3E">
        <w:rPr>
          <w:b/>
          <w:sz w:val="20"/>
          <w:szCs w:val="20"/>
        </w:rPr>
        <w:t>Муниципальное образование «Новонукутское»</w:t>
      </w:r>
    </w:p>
    <w:p w:rsidR="00A50679" w:rsidRPr="002F7F3E" w:rsidRDefault="00A50679" w:rsidP="002F7F3E">
      <w:pPr>
        <w:jc w:val="center"/>
        <w:outlineLvl w:val="0"/>
        <w:rPr>
          <w:b/>
          <w:sz w:val="20"/>
          <w:szCs w:val="20"/>
        </w:rPr>
      </w:pPr>
      <w:r w:rsidRPr="002F7F3E">
        <w:rPr>
          <w:b/>
          <w:sz w:val="20"/>
          <w:szCs w:val="20"/>
        </w:rPr>
        <w:t>Дума муниципального образования «Новонукутское»</w:t>
      </w:r>
    </w:p>
    <w:p w:rsidR="00A50679" w:rsidRPr="002F7F3E" w:rsidRDefault="00A50679" w:rsidP="002F7F3E">
      <w:pPr>
        <w:jc w:val="center"/>
        <w:outlineLvl w:val="0"/>
        <w:rPr>
          <w:b/>
          <w:sz w:val="20"/>
          <w:szCs w:val="20"/>
        </w:rPr>
      </w:pPr>
      <w:r w:rsidRPr="002F7F3E">
        <w:rPr>
          <w:b/>
          <w:sz w:val="20"/>
          <w:szCs w:val="20"/>
        </w:rPr>
        <w:t>Третьего созыва</w:t>
      </w:r>
    </w:p>
    <w:p w:rsidR="00A50679" w:rsidRPr="002F7F3E" w:rsidRDefault="00A50679" w:rsidP="002F7F3E">
      <w:pPr>
        <w:outlineLvl w:val="0"/>
        <w:rPr>
          <w:b/>
          <w:sz w:val="20"/>
          <w:szCs w:val="20"/>
        </w:rPr>
      </w:pPr>
    </w:p>
    <w:p w:rsidR="00A50679" w:rsidRPr="002F7F3E" w:rsidRDefault="00A50679" w:rsidP="002F7F3E">
      <w:pPr>
        <w:jc w:val="center"/>
        <w:outlineLvl w:val="0"/>
        <w:rPr>
          <w:b/>
          <w:sz w:val="20"/>
          <w:szCs w:val="20"/>
        </w:rPr>
      </w:pPr>
      <w:r w:rsidRPr="002F7F3E">
        <w:rPr>
          <w:b/>
          <w:sz w:val="20"/>
          <w:szCs w:val="20"/>
        </w:rPr>
        <w:t>РЕШЕНИЕ</w:t>
      </w:r>
    </w:p>
    <w:p w:rsidR="00A50679" w:rsidRPr="002F7F3E" w:rsidRDefault="00A50679" w:rsidP="002F7F3E">
      <w:pPr>
        <w:jc w:val="center"/>
        <w:rPr>
          <w:b/>
          <w:sz w:val="20"/>
          <w:szCs w:val="20"/>
        </w:rPr>
      </w:pPr>
    </w:p>
    <w:p w:rsidR="00A50679" w:rsidRPr="002F7F3E" w:rsidRDefault="00A50679" w:rsidP="002F7F3E">
      <w:pPr>
        <w:jc w:val="center"/>
        <w:rPr>
          <w:sz w:val="20"/>
          <w:szCs w:val="20"/>
        </w:rPr>
      </w:pPr>
      <w:r w:rsidRPr="002F7F3E">
        <w:rPr>
          <w:sz w:val="20"/>
          <w:szCs w:val="20"/>
        </w:rPr>
        <w:t xml:space="preserve">_________________ года   </w:t>
      </w:r>
      <w:r w:rsidRPr="002F7F3E">
        <w:rPr>
          <w:sz w:val="20"/>
          <w:szCs w:val="20"/>
        </w:rPr>
        <w:tab/>
        <w:t xml:space="preserve">                           №  __                                     п. Новонукутский</w:t>
      </w:r>
    </w:p>
    <w:p w:rsidR="00A50679" w:rsidRPr="002F7F3E" w:rsidRDefault="00A50679" w:rsidP="002F7F3E">
      <w:pPr>
        <w:keepNext/>
        <w:keepLines/>
        <w:jc w:val="center"/>
        <w:outlineLvl w:val="1"/>
        <w:rPr>
          <w:b/>
          <w:bCs/>
          <w:sz w:val="20"/>
          <w:szCs w:val="20"/>
        </w:rPr>
      </w:pPr>
    </w:p>
    <w:p w:rsidR="00A50679" w:rsidRPr="002F7F3E" w:rsidRDefault="00A50679" w:rsidP="002F7F3E">
      <w:pPr>
        <w:keepNext/>
        <w:keepLines/>
        <w:jc w:val="center"/>
        <w:outlineLvl w:val="1"/>
        <w:rPr>
          <w:b/>
          <w:bCs/>
          <w:sz w:val="20"/>
          <w:szCs w:val="20"/>
        </w:rPr>
      </w:pPr>
      <w:r w:rsidRPr="002F7F3E">
        <w:rPr>
          <w:b/>
          <w:bCs/>
          <w:sz w:val="20"/>
          <w:szCs w:val="20"/>
        </w:rPr>
        <w:t>О внесении и утверждении изменений в правила землепользования и застройки</w:t>
      </w:r>
    </w:p>
    <w:p w:rsidR="00A50679" w:rsidRPr="002F7F3E" w:rsidRDefault="00A50679" w:rsidP="002F7F3E">
      <w:pPr>
        <w:keepNext/>
        <w:keepLines/>
        <w:jc w:val="center"/>
        <w:outlineLvl w:val="1"/>
        <w:rPr>
          <w:b/>
          <w:bCs/>
          <w:sz w:val="20"/>
          <w:szCs w:val="20"/>
        </w:rPr>
      </w:pPr>
      <w:r w:rsidRPr="002F7F3E">
        <w:rPr>
          <w:b/>
          <w:bCs/>
          <w:sz w:val="20"/>
          <w:szCs w:val="20"/>
        </w:rPr>
        <w:t xml:space="preserve">муниципального образования «Новонукутское» </w:t>
      </w:r>
    </w:p>
    <w:p w:rsidR="00A50679" w:rsidRPr="002F7F3E" w:rsidRDefault="00A50679" w:rsidP="002F7F3E">
      <w:pPr>
        <w:rPr>
          <w:sz w:val="20"/>
          <w:szCs w:val="20"/>
        </w:rPr>
      </w:pPr>
    </w:p>
    <w:p w:rsidR="00A50679" w:rsidRPr="002F7F3E" w:rsidRDefault="00A50679" w:rsidP="002F7F3E">
      <w:pPr>
        <w:ind w:firstLine="567"/>
        <w:jc w:val="both"/>
        <w:rPr>
          <w:sz w:val="20"/>
          <w:szCs w:val="20"/>
        </w:rPr>
      </w:pPr>
      <w:r w:rsidRPr="002F7F3E">
        <w:rPr>
          <w:sz w:val="20"/>
          <w:szCs w:val="20"/>
        </w:rPr>
        <w:t xml:space="preserve">В соответствии со статьями 32, 33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публичных слушаний по проекту решения Думы муниципального образования «Новонукутское» «О внесении и утверждении изменений в </w:t>
      </w:r>
      <w:r w:rsidRPr="002F7F3E">
        <w:rPr>
          <w:sz w:val="20"/>
          <w:szCs w:val="20"/>
        </w:rPr>
        <w:lastRenderedPageBreak/>
        <w:t xml:space="preserve">правила землепользования и застройки муниципального образования «Новонукутское» от 21.05.2018 г., заключение о результатах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21.05.2018 г., Дума </w:t>
      </w:r>
    </w:p>
    <w:p w:rsidR="00A50679" w:rsidRPr="002F7F3E" w:rsidRDefault="00A50679" w:rsidP="002F7F3E">
      <w:pPr>
        <w:ind w:firstLine="851"/>
        <w:jc w:val="both"/>
        <w:rPr>
          <w:sz w:val="20"/>
          <w:szCs w:val="20"/>
        </w:rPr>
      </w:pPr>
    </w:p>
    <w:p w:rsidR="00A50679" w:rsidRPr="002F7F3E" w:rsidRDefault="00A50679" w:rsidP="002F7F3E">
      <w:pPr>
        <w:jc w:val="center"/>
        <w:rPr>
          <w:sz w:val="20"/>
          <w:szCs w:val="20"/>
        </w:rPr>
      </w:pPr>
      <w:r w:rsidRPr="002F7F3E">
        <w:rPr>
          <w:sz w:val="20"/>
          <w:szCs w:val="20"/>
        </w:rPr>
        <w:t>РЕШИЛА:</w:t>
      </w:r>
    </w:p>
    <w:p w:rsidR="00A50679" w:rsidRPr="002F7F3E" w:rsidRDefault="00A50679" w:rsidP="002F7F3E">
      <w:pPr>
        <w:jc w:val="center"/>
        <w:rPr>
          <w:sz w:val="20"/>
          <w:szCs w:val="20"/>
        </w:rPr>
      </w:pPr>
    </w:p>
    <w:p w:rsidR="00A50679" w:rsidRPr="002F7F3E" w:rsidRDefault="00A50679" w:rsidP="002F7F3E">
      <w:pPr>
        <w:tabs>
          <w:tab w:val="left" w:pos="1178"/>
        </w:tabs>
        <w:ind w:firstLine="567"/>
        <w:jc w:val="both"/>
        <w:rPr>
          <w:bCs/>
          <w:sz w:val="20"/>
          <w:szCs w:val="20"/>
        </w:rPr>
      </w:pPr>
      <w:r w:rsidRPr="002F7F3E">
        <w:rPr>
          <w:sz w:val="20"/>
          <w:szCs w:val="20"/>
        </w:rPr>
        <w:t xml:space="preserve">1. Внести изменения в </w:t>
      </w:r>
      <w:r w:rsidRPr="002F7F3E">
        <w:rPr>
          <w:bCs/>
          <w:sz w:val="20"/>
          <w:szCs w:val="20"/>
        </w:rPr>
        <w:t>правила землепользования и застройки муниципального образования «Новонукутское»для земельного участка с кадастровым номером 85:04:040104:604 площадью 152 кв. м., расположенного по адресу: Иркутская область, Нукутский район, п. Новонукутский, ул. Гагарина, 2 «а», в части изменения:</w:t>
      </w:r>
    </w:p>
    <w:p w:rsidR="00A50679" w:rsidRPr="002F7F3E" w:rsidRDefault="00A50679" w:rsidP="002F7F3E">
      <w:pPr>
        <w:ind w:firstLine="567"/>
        <w:jc w:val="both"/>
        <w:rPr>
          <w:sz w:val="20"/>
          <w:szCs w:val="20"/>
        </w:rPr>
      </w:pPr>
      <w:r w:rsidRPr="002F7F3E">
        <w:rPr>
          <w:sz w:val="20"/>
          <w:szCs w:val="20"/>
        </w:rPr>
        <w:t>1.1. функциональной зоныЖ-2 (</w:t>
      </w:r>
      <w:r w:rsidRPr="002F7F3E">
        <w:rPr>
          <w:bCs/>
          <w:sz w:val="20"/>
          <w:szCs w:val="20"/>
        </w:rPr>
        <w:t xml:space="preserve">зона застройки малоэтажными жилыми домами (1-3 этажа) </w:t>
      </w:r>
      <w:r w:rsidRPr="002F7F3E">
        <w:rPr>
          <w:sz w:val="20"/>
          <w:szCs w:val="20"/>
        </w:rPr>
        <w:t>на зону ОД-1 (Зона делового, общественного и коммерческого назначения);</w:t>
      </w:r>
    </w:p>
    <w:p w:rsidR="00A50679" w:rsidRPr="002F7F3E" w:rsidRDefault="00A50679" w:rsidP="002F7F3E">
      <w:pPr>
        <w:ind w:firstLine="567"/>
        <w:jc w:val="both"/>
        <w:rPr>
          <w:bCs/>
          <w:sz w:val="20"/>
          <w:szCs w:val="20"/>
        </w:rPr>
      </w:pPr>
      <w:r w:rsidRPr="002F7F3E">
        <w:rPr>
          <w:sz w:val="20"/>
          <w:szCs w:val="20"/>
        </w:rPr>
        <w:t xml:space="preserve">1.2. </w:t>
      </w:r>
      <w:r w:rsidRPr="002F7F3E">
        <w:rPr>
          <w:bCs/>
          <w:sz w:val="20"/>
          <w:szCs w:val="20"/>
        </w:rPr>
        <w:t>видов разрешенного использования с «Основной вид разрешенного использования – многоквартирный жилой дом, вспомогательный вид разрешенного использования – объекты инженерно-технического обеспечения» на «Бытовое обслуживание».</w:t>
      </w:r>
    </w:p>
    <w:p w:rsidR="00A50679" w:rsidRPr="002F7F3E" w:rsidRDefault="00A50679" w:rsidP="002F7F3E">
      <w:pPr>
        <w:tabs>
          <w:tab w:val="left" w:pos="975"/>
        </w:tabs>
        <w:ind w:firstLine="567"/>
        <w:jc w:val="both"/>
        <w:rPr>
          <w:sz w:val="20"/>
          <w:szCs w:val="20"/>
        </w:rPr>
      </w:pPr>
      <w:r w:rsidRPr="002F7F3E">
        <w:rPr>
          <w:sz w:val="20"/>
          <w:szCs w:val="20"/>
        </w:rPr>
        <w:t>2. Настоящее решение вступает в силу после его официального опубликования.</w:t>
      </w:r>
    </w:p>
    <w:p w:rsidR="00A50679" w:rsidRPr="002F7F3E" w:rsidRDefault="00A50679" w:rsidP="002F7F3E">
      <w:pPr>
        <w:ind w:firstLine="851"/>
        <w:rPr>
          <w:sz w:val="20"/>
          <w:szCs w:val="20"/>
        </w:rPr>
      </w:pPr>
    </w:p>
    <w:p w:rsidR="00A50679" w:rsidRPr="002F7F3E" w:rsidRDefault="00A50679" w:rsidP="002F7F3E">
      <w:pPr>
        <w:tabs>
          <w:tab w:val="left" w:pos="6000"/>
        </w:tabs>
        <w:ind w:right="-185" w:firstLine="567"/>
        <w:rPr>
          <w:sz w:val="20"/>
          <w:szCs w:val="20"/>
        </w:rPr>
      </w:pPr>
      <w:r w:rsidRPr="002F7F3E">
        <w:rPr>
          <w:sz w:val="20"/>
          <w:szCs w:val="20"/>
        </w:rPr>
        <w:t>Председатель Думы МО «Новонукутское»,</w:t>
      </w:r>
    </w:p>
    <w:p w:rsidR="00A50679" w:rsidRPr="002F7F3E" w:rsidRDefault="00A50679" w:rsidP="002F7F3E">
      <w:pPr>
        <w:tabs>
          <w:tab w:val="left" w:pos="6000"/>
        </w:tabs>
        <w:ind w:right="-185" w:firstLine="567"/>
        <w:rPr>
          <w:sz w:val="20"/>
          <w:szCs w:val="20"/>
        </w:rPr>
      </w:pPr>
      <w:r w:rsidRPr="002F7F3E">
        <w:rPr>
          <w:sz w:val="20"/>
          <w:szCs w:val="20"/>
        </w:rPr>
        <w:t>Глава администрации МО «Новонукутское»                                                          О. Н. Кархова</w:t>
      </w:r>
    </w:p>
    <w:p w:rsidR="00A50679" w:rsidRPr="002F7F3E" w:rsidRDefault="00A50679" w:rsidP="002F7F3E">
      <w:pPr>
        <w:rPr>
          <w:sz w:val="20"/>
          <w:szCs w:val="20"/>
        </w:rPr>
      </w:pPr>
    </w:p>
    <w:p w:rsidR="00A50679" w:rsidRPr="002F7F3E" w:rsidRDefault="00A50679" w:rsidP="002F7F3E">
      <w:pPr>
        <w:keepNext/>
        <w:jc w:val="right"/>
        <w:outlineLvl w:val="2"/>
        <w:rPr>
          <w:b/>
          <w:spacing w:val="30"/>
          <w:sz w:val="20"/>
          <w:szCs w:val="20"/>
        </w:rPr>
      </w:pPr>
      <w:r w:rsidRPr="002F7F3E">
        <w:rPr>
          <w:b/>
          <w:spacing w:val="30"/>
          <w:sz w:val="20"/>
          <w:szCs w:val="20"/>
        </w:rPr>
        <w:t>ПРОЕКТ</w:t>
      </w:r>
    </w:p>
    <w:p w:rsidR="00A50679" w:rsidRPr="002F7F3E" w:rsidRDefault="00A50679" w:rsidP="002F7F3E">
      <w:pPr>
        <w:keepNext/>
        <w:jc w:val="center"/>
        <w:outlineLvl w:val="2"/>
        <w:rPr>
          <w:b/>
          <w:spacing w:val="30"/>
          <w:sz w:val="20"/>
          <w:szCs w:val="20"/>
        </w:rPr>
      </w:pPr>
    </w:p>
    <w:p w:rsidR="00A50679" w:rsidRPr="002F7F3E" w:rsidRDefault="00A50679" w:rsidP="002F7F3E">
      <w:pPr>
        <w:keepNext/>
        <w:jc w:val="center"/>
        <w:outlineLvl w:val="2"/>
        <w:rPr>
          <w:b/>
          <w:spacing w:val="30"/>
          <w:sz w:val="20"/>
          <w:szCs w:val="20"/>
        </w:rPr>
      </w:pPr>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rPr>
          <w:sz w:val="20"/>
          <w:szCs w:val="20"/>
        </w:rPr>
      </w:pPr>
    </w:p>
    <w:p w:rsidR="00A50679" w:rsidRPr="002F7F3E" w:rsidRDefault="00A50679" w:rsidP="002F7F3E">
      <w:pPr>
        <w:keepNext/>
        <w:jc w:val="center"/>
        <w:outlineLvl w:val="0"/>
        <w:rPr>
          <w:b/>
          <w:spacing w:val="38"/>
          <w:sz w:val="20"/>
          <w:szCs w:val="20"/>
        </w:rPr>
      </w:pPr>
      <w:r w:rsidRPr="002F7F3E">
        <w:rPr>
          <w:b/>
          <w:spacing w:val="38"/>
          <w:sz w:val="20"/>
          <w:szCs w:val="20"/>
        </w:rPr>
        <w:t>ПОСТАНОВЛЕНИЕ</w:t>
      </w:r>
    </w:p>
    <w:p w:rsidR="00A50679" w:rsidRPr="002F7F3E" w:rsidRDefault="00A50679" w:rsidP="002F7F3E">
      <w:pPr>
        <w:keepNext/>
        <w:jc w:val="center"/>
        <w:outlineLvl w:val="0"/>
        <w:rPr>
          <w:b/>
          <w:spacing w:val="38"/>
          <w:sz w:val="20"/>
          <w:szCs w:val="20"/>
        </w:rPr>
      </w:pPr>
    </w:p>
    <w:p w:rsidR="00A50679" w:rsidRPr="002F7F3E" w:rsidRDefault="00A50679" w:rsidP="002F7F3E">
      <w:pPr>
        <w:tabs>
          <w:tab w:val="center" w:pos="4677"/>
          <w:tab w:val="left" w:pos="6705"/>
        </w:tabs>
        <w:jc w:val="center"/>
        <w:rPr>
          <w:sz w:val="20"/>
          <w:szCs w:val="20"/>
        </w:rPr>
      </w:pPr>
      <w:r w:rsidRPr="002F7F3E">
        <w:rPr>
          <w:sz w:val="20"/>
          <w:szCs w:val="20"/>
        </w:rPr>
        <w:t>от ___________ г.</w:t>
      </w:r>
      <w:r w:rsidRPr="002F7F3E">
        <w:rPr>
          <w:sz w:val="20"/>
          <w:szCs w:val="20"/>
        </w:rPr>
        <w:tab/>
        <w:t xml:space="preserve">№ ___ </w:t>
      </w:r>
      <w:r w:rsidRPr="002F7F3E">
        <w:rPr>
          <w:sz w:val="20"/>
          <w:szCs w:val="20"/>
        </w:rPr>
        <w:tab/>
        <w:t xml:space="preserve">             п. Новонукутский</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jc w:val="center"/>
        <w:rPr>
          <w:b/>
          <w:bCs/>
          <w:sz w:val="20"/>
          <w:szCs w:val="20"/>
        </w:rPr>
      </w:pPr>
      <w:r w:rsidRPr="002F7F3E">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79" w:rsidRPr="002F7F3E" w:rsidRDefault="00A50679" w:rsidP="002F7F3E">
      <w:pPr>
        <w:jc w:val="center"/>
        <w:rPr>
          <w:b/>
          <w:bCs/>
          <w:sz w:val="20"/>
          <w:szCs w:val="20"/>
        </w:rPr>
      </w:pPr>
    </w:p>
    <w:p w:rsidR="00A50679" w:rsidRPr="002F7F3E" w:rsidRDefault="00A50679" w:rsidP="002F7F3E">
      <w:pPr>
        <w:ind w:firstLine="567"/>
        <w:jc w:val="both"/>
        <w:rPr>
          <w:sz w:val="20"/>
          <w:szCs w:val="20"/>
        </w:rPr>
      </w:pPr>
      <w:r w:rsidRPr="002F7F3E">
        <w:rPr>
          <w:sz w:val="20"/>
          <w:szCs w:val="20"/>
        </w:rPr>
        <w:t>Рассмотрев рекомендации комиссии по подготовке правил землепользования и застройкимуниципального образования «Новонукутское», подготовленные на основании заключения о результатах публичных слушаний от 21.05.2018,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A50679" w:rsidRPr="002F7F3E" w:rsidRDefault="00A50679" w:rsidP="002F7F3E">
      <w:pPr>
        <w:jc w:val="center"/>
        <w:rPr>
          <w:sz w:val="20"/>
          <w:szCs w:val="20"/>
        </w:rPr>
      </w:pPr>
      <w:r w:rsidRPr="002F7F3E">
        <w:rPr>
          <w:sz w:val="20"/>
          <w:szCs w:val="20"/>
        </w:rPr>
        <w:t>ПОСТАНОВЛЯЕТ:</w:t>
      </w:r>
    </w:p>
    <w:p w:rsidR="00A50679" w:rsidRPr="002F7F3E" w:rsidRDefault="00A50679" w:rsidP="002F7F3E">
      <w:pPr>
        <w:tabs>
          <w:tab w:val="left" w:pos="1178"/>
        </w:tabs>
        <w:ind w:firstLine="567"/>
        <w:jc w:val="both"/>
        <w:rPr>
          <w:sz w:val="20"/>
          <w:szCs w:val="20"/>
        </w:rPr>
      </w:pPr>
      <w:r w:rsidRPr="002F7F3E">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2F7F3E">
        <w:rPr>
          <w:bCs/>
          <w:sz w:val="20"/>
          <w:szCs w:val="20"/>
        </w:rPr>
        <w:t>85:04:040104:598площадью 40 кв. м.</w:t>
      </w:r>
      <w:r w:rsidRPr="002F7F3E">
        <w:rPr>
          <w:sz w:val="20"/>
          <w:szCs w:val="20"/>
        </w:rPr>
        <w:t xml:space="preserve">, расположенного по адресу: Иркутская область, Нукутский район, п. Новонукутский, ул. Советская, 2 «а», в территориальной зоне </w:t>
      </w:r>
      <w:r w:rsidRPr="002F7F3E">
        <w:rPr>
          <w:bCs/>
          <w:sz w:val="20"/>
          <w:szCs w:val="20"/>
        </w:rPr>
        <w:t>– зона застройки малоэтажными жилыми домами (1-3 этажа) (Ж-2),</w:t>
      </w:r>
      <w:r w:rsidRPr="002F7F3E">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A50679" w:rsidRPr="002F7F3E" w:rsidRDefault="00A50679" w:rsidP="002F7F3E">
      <w:pPr>
        <w:tabs>
          <w:tab w:val="left" w:pos="1178"/>
        </w:tabs>
        <w:ind w:firstLine="567"/>
        <w:jc w:val="both"/>
        <w:rPr>
          <w:sz w:val="20"/>
          <w:szCs w:val="20"/>
        </w:rPr>
      </w:pPr>
      <w:r w:rsidRPr="002F7F3E">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A50679" w:rsidRPr="002F7F3E" w:rsidRDefault="00A50679" w:rsidP="002F7F3E">
      <w:pPr>
        <w:tabs>
          <w:tab w:val="left" w:pos="1176"/>
        </w:tabs>
        <w:ind w:firstLine="567"/>
        <w:jc w:val="both"/>
        <w:rPr>
          <w:sz w:val="20"/>
          <w:szCs w:val="20"/>
        </w:rPr>
      </w:pPr>
      <w:r w:rsidRPr="002F7F3E">
        <w:rPr>
          <w:sz w:val="20"/>
          <w:szCs w:val="20"/>
        </w:rPr>
        <w:t>3. Разместить настоящее постановление на официальном сайте муниципального образования «Новонукутское».</w:t>
      </w:r>
    </w:p>
    <w:p w:rsidR="00A50679" w:rsidRPr="002F7F3E" w:rsidRDefault="00A50679" w:rsidP="002F7F3E">
      <w:pPr>
        <w:tabs>
          <w:tab w:val="left" w:pos="1176"/>
        </w:tabs>
        <w:ind w:firstLine="567"/>
        <w:jc w:val="both"/>
        <w:rPr>
          <w:sz w:val="20"/>
          <w:szCs w:val="20"/>
        </w:rPr>
      </w:pPr>
    </w:p>
    <w:p w:rsidR="00A50679" w:rsidRPr="002F7F3E" w:rsidRDefault="00A50679" w:rsidP="002F7F3E">
      <w:pPr>
        <w:tabs>
          <w:tab w:val="left" w:pos="1176"/>
        </w:tabs>
        <w:ind w:firstLine="567"/>
        <w:jc w:val="both"/>
        <w:rPr>
          <w:sz w:val="20"/>
          <w:szCs w:val="20"/>
        </w:rPr>
      </w:pPr>
      <w:r w:rsidRPr="002F7F3E">
        <w:rPr>
          <w:sz w:val="20"/>
          <w:szCs w:val="20"/>
        </w:rPr>
        <w:t>Глава муниципального образования «Новонукутское»                                        О. Н. Кархова</w:t>
      </w:r>
    </w:p>
    <w:p w:rsidR="00A50679" w:rsidRPr="002F7F3E" w:rsidRDefault="00A50679" w:rsidP="002F7F3E">
      <w:pPr>
        <w:keepNext/>
        <w:jc w:val="right"/>
        <w:outlineLvl w:val="2"/>
        <w:rPr>
          <w:b/>
          <w:spacing w:val="30"/>
          <w:sz w:val="20"/>
          <w:szCs w:val="20"/>
        </w:rPr>
      </w:pPr>
      <w:r w:rsidRPr="002F7F3E">
        <w:rPr>
          <w:b/>
          <w:spacing w:val="30"/>
          <w:sz w:val="20"/>
          <w:szCs w:val="20"/>
        </w:rPr>
        <w:t>ПРОЕКТ</w:t>
      </w:r>
    </w:p>
    <w:p w:rsidR="00A50679" w:rsidRPr="002F7F3E" w:rsidRDefault="00A50679" w:rsidP="002F7F3E">
      <w:pPr>
        <w:keepNext/>
        <w:jc w:val="center"/>
        <w:outlineLvl w:val="2"/>
        <w:rPr>
          <w:b/>
          <w:spacing w:val="30"/>
          <w:sz w:val="20"/>
          <w:szCs w:val="20"/>
        </w:rPr>
      </w:pPr>
    </w:p>
    <w:p w:rsidR="00A50679" w:rsidRPr="002F7F3E" w:rsidRDefault="00A50679" w:rsidP="002F7F3E">
      <w:pPr>
        <w:keepNext/>
        <w:jc w:val="center"/>
        <w:outlineLvl w:val="2"/>
        <w:rPr>
          <w:b/>
          <w:spacing w:val="30"/>
          <w:sz w:val="20"/>
          <w:szCs w:val="20"/>
        </w:rPr>
      </w:pPr>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keepNext/>
        <w:jc w:val="center"/>
        <w:outlineLvl w:val="0"/>
        <w:rPr>
          <w:b/>
          <w:spacing w:val="38"/>
          <w:sz w:val="20"/>
          <w:szCs w:val="20"/>
        </w:rPr>
      </w:pPr>
      <w:r w:rsidRPr="002F7F3E">
        <w:rPr>
          <w:b/>
          <w:spacing w:val="38"/>
          <w:sz w:val="20"/>
          <w:szCs w:val="20"/>
        </w:rPr>
        <w:t>ПОСТАНОВЛЕНИЕ</w:t>
      </w:r>
    </w:p>
    <w:p w:rsidR="00A50679" w:rsidRPr="002F7F3E" w:rsidRDefault="00A50679" w:rsidP="002F7F3E">
      <w:pPr>
        <w:keepNext/>
        <w:jc w:val="center"/>
        <w:outlineLvl w:val="0"/>
        <w:rPr>
          <w:b/>
          <w:spacing w:val="38"/>
          <w:sz w:val="20"/>
          <w:szCs w:val="20"/>
        </w:rPr>
      </w:pPr>
    </w:p>
    <w:p w:rsidR="00A50679" w:rsidRPr="002F7F3E" w:rsidRDefault="00A50679" w:rsidP="002F7F3E">
      <w:pPr>
        <w:tabs>
          <w:tab w:val="center" w:pos="4677"/>
          <w:tab w:val="left" w:pos="6705"/>
        </w:tabs>
        <w:jc w:val="center"/>
        <w:rPr>
          <w:sz w:val="20"/>
          <w:szCs w:val="20"/>
        </w:rPr>
      </w:pPr>
      <w:r w:rsidRPr="002F7F3E">
        <w:rPr>
          <w:sz w:val="20"/>
          <w:szCs w:val="20"/>
        </w:rPr>
        <w:t>от ___________ г.</w:t>
      </w:r>
      <w:r w:rsidRPr="002F7F3E">
        <w:rPr>
          <w:sz w:val="20"/>
          <w:szCs w:val="20"/>
        </w:rPr>
        <w:tab/>
        <w:t xml:space="preserve">№ ___ </w:t>
      </w:r>
      <w:r w:rsidRPr="002F7F3E">
        <w:rPr>
          <w:sz w:val="20"/>
          <w:szCs w:val="20"/>
        </w:rPr>
        <w:tab/>
        <w:t xml:space="preserve">             п. Новонукутский</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jc w:val="center"/>
        <w:rPr>
          <w:b/>
          <w:bCs/>
          <w:sz w:val="20"/>
          <w:szCs w:val="20"/>
        </w:rPr>
      </w:pPr>
      <w:r w:rsidRPr="002F7F3E">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79" w:rsidRPr="002F7F3E" w:rsidRDefault="00A50679" w:rsidP="002F7F3E">
      <w:pPr>
        <w:jc w:val="center"/>
        <w:rPr>
          <w:b/>
          <w:bCs/>
          <w:sz w:val="20"/>
          <w:szCs w:val="20"/>
        </w:rPr>
      </w:pPr>
    </w:p>
    <w:p w:rsidR="00A50679" w:rsidRPr="002F7F3E" w:rsidRDefault="00A50679" w:rsidP="002F7F3E">
      <w:pPr>
        <w:ind w:firstLine="567"/>
        <w:jc w:val="both"/>
        <w:rPr>
          <w:sz w:val="20"/>
          <w:szCs w:val="20"/>
        </w:rPr>
      </w:pPr>
      <w:r w:rsidRPr="002F7F3E">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21.05.2018,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A50679" w:rsidRPr="002F7F3E" w:rsidRDefault="00A50679" w:rsidP="002F7F3E">
      <w:pPr>
        <w:jc w:val="center"/>
        <w:rPr>
          <w:sz w:val="20"/>
          <w:szCs w:val="20"/>
        </w:rPr>
      </w:pPr>
      <w:r w:rsidRPr="002F7F3E">
        <w:rPr>
          <w:sz w:val="20"/>
          <w:szCs w:val="20"/>
        </w:rPr>
        <w:t>ПОСТАНОВЛЯЕТ:</w:t>
      </w:r>
    </w:p>
    <w:p w:rsidR="00A50679" w:rsidRPr="002F7F3E" w:rsidRDefault="00A50679" w:rsidP="002F7F3E">
      <w:pPr>
        <w:jc w:val="center"/>
        <w:rPr>
          <w:sz w:val="20"/>
          <w:szCs w:val="20"/>
        </w:rPr>
      </w:pPr>
    </w:p>
    <w:p w:rsidR="00A50679" w:rsidRPr="002F7F3E" w:rsidRDefault="00A50679" w:rsidP="002F7F3E">
      <w:pPr>
        <w:tabs>
          <w:tab w:val="left" w:pos="1178"/>
        </w:tabs>
        <w:ind w:firstLine="567"/>
        <w:jc w:val="both"/>
        <w:rPr>
          <w:sz w:val="20"/>
          <w:szCs w:val="20"/>
        </w:rPr>
      </w:pPr>
      <w:r w:rsidRPr="002F7F3E">
        <w:rPr>
          <w:sz w:val="20"/>
          <w:szCs w:val="20"/>
        </w:rPr>
        <w:lastRenderedPageBreak/>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2F7F3E">
        <w:rPr>
          <w:bCs/>
          <w:sz w:val="20"/>
          <w:szCs w:val="20"/>
        </w:rPr>
        <w:t>85:04:040104:602площадью 67 кв. м.</w:t>
      </w:r>
      <w:r w:rsidRPr="002F7F3E">
        <w:rPr>
          <w:sz w:val="20"/>
          <w:szCs w:val="20"/>
        </w:rPr>
        <w:t xml:space="preserve">, расположенного по адресу: Иркутская область, Нукутский район, п. Новонукутский, ул. Гагарина, 2 «а», в территориальной зоне </w:t>
      </w:r>
      <w:r w:rsidRPr="002F7F3E">
        <w:rPr>
          <w:bCs/>
          <w:sz w:val="20"/>
          <w:szCs w:val="20"/>
        </w:rPr>
        <w:t xml:space="preserve">– </w:t>
      </w:r>
      <w:r w:rsidRPr="002F7F3E">
        <w:rPr>
          <w:sz w:val="20"/>
          <w:szCs w:val="20"/>
        </w:rPr>
        <w:t>зона делового, общественного и коммерческого назначения</w:t>
      </w:r>
      <w:r w:rsidRPr="002F7F3E">
        <w:rPr>
          <w:bCs/>
          <w:sz w:val="20"/>
          <w:szCs w:val="20"/>
        </w:rPr>
        <w:t xml:space="preserve"> (ОД-1),</w:t>
      </w:r>
      <w:r w:rsidRPr="002F7F3E">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A50679" w:rsidRPr="002F7F3E" w:rsidRDefault="00A50679" w:rsidP="002F7F3E">
      <w:pPr>
        <w:tabs>
          <w:tab w:val="left" w:pos="1178"/>
        </w:tabs>
        <w:ind w:firstLine="567"/>
        <w:jc w:val="both"/>
        <w:rPr>
          <w:sz w:val="20"/>
          <w:szCs w:val="20"/>
        </w:rPr>
      </w:pPr>
      <w:r w:rsidRPr="002F7F3E">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A50679" w:rsidRPr="002F7F3E" w:rsidRDefault="00A50679" w:rsidP="002F7F3E">
      <w:pPr>
        <w:tabs>
          <w:tab w:val="left" w:pos="1178"/>
        </w:tabs>
        <w:ind w:firstLine="567"/>
        <w:jc w:val="both"/>
        <w:rPr>
          <w:sz w:val="20"/>
          <w:szCs w:val="20"/>
        </w:rPr>
      </w:pPr>
      <w:r w:rsidRPr="002F7F3E">
        <w:rPr>
          <w:sz w:val="20"/>
          <w:szCs w:val="20"/>
        </w:rPr>
        <w:t>3. Разместить настоящее постановление на официальном сайте муниципального образования «Новонукутское».</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tabs>
          <w:tab w:val="left" w:pos="1176"/>
        </w:tabs>
        <w:jc w:val="both"/>
        <w:rPr>
          <w:sz w:val="20"/>
          <w:szCs w:val="20"/>
        </w:rPr>
      </w:pPr>
      <w:r w:rsidRPr="002F7F3E">
        <w:rPr>
          <w:sz w:val="20"/>
          <w:szCs w:val="20"/>
        </w:rPr>
        <w:t>Глава муниципального образования «Новонукутское»                                                О. Н. Кархова</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keepNext/>
        <w:jc w:val="right"/>
        <w:outlineLvl w:val="2"/>
        <w:rPr>
          <w:b/>
          <w:spacing w:val="30"/>
          <w:sz w:val="20"/>
          <w:szCs w:val="20"/>
        </w:rPr>
      </w:pPr>
      <w:r w:rsidRPr="002F7F3E">
        <w:rPr>
          <w:b/>
          <w:spacing w:val="30"/>
          <w:sz w:val="20"/>
          <w:szCs w:val="20"/>
        </w:rPr>
        <w:t>ПРОЕКТ</w:t>
      </w:r>
    </w:p>
    <w:p w:rsidR="00A50679" w:rsidRPr="002F7F3E" w:rsidRDefault="00A50679" w:rsidP="002F7F3E">
      <w:pPr>
        <w:keepNext/>
        <w:jc w:val="center"/>
        <w:outlineLvl w:val="2"/>
        <w:rPr>
          <w:b/>
          <w:spacing w:val="30"/>
          <w:sz w:val="20"/>
          <w:szCs w:val="20"/>
        </w:rPr>
      </w:pPr>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rPr>
          <w:sz w:val="20"/>
          <w:szCs w:val="20"/>
        </w:rPr>
      </w:pPr>
    </w:p>
    <w:p w:rsidR="00A50679" w:rsidRPr="002F7F3E" w:rsidRDefault="00A50679" w:rsidP="002F7F3E">
      <w:pPr>
        <w:keepNext/>
        <w:jc w:val="center"/>
        <w:outlineLvl w:val="0"/>
        <w:rPr>
          <w:b/>
          <w:spacing w:val="38"/>
          <w:sz w:val="20"/>
          <w:szCs w:val="20"/>
        </w:rPr>
      </w:pPr>
      <w:r w:rsidRPr="002F7F3E">
        <w:rPr>
          <w:b/>
          <w:spacing w:val="38"/>
          <w:sz w:val="20"/>
          <w:szCs w:val="20"/>
        </w:rPr>
        <w:t>ПОСТАНОВЛЕНИЕ</w:t>
      </w:r>
    </w:p>
    <w:p w:rsidR="00A50679" w:rsidRPr="002F7F3E" w:rsidRDefault="00A50679" w:rsidP="002F7F3E">
      <w:pPr>
        <w:keepNext/>
        <w:jc w:val="center"/>
        <w:outlineLvl w:val="0"/>
        <w:rPr>
          <w:b/>
          <w:spacing w:val="38"/>
          <w:sz w:val="20"/>
          <w:szCs w:val="20"/>
        </w:rPr>
      </w:pPr>
    </w:p>
    <w:p w:rsidR="00A50679" w:rsidRPr="002F7F3E" w:rsidRDefault="00A50679" w:rsidP="002F7F3E">
      <w:pPr>
        <w:tabs>
          <w:tab w:val="center" w:pos="4677"/>
          <w:tab w:val="left" w:pos="6705"/>
        </w:tabs>
        <w:jc w:val="center"/>
        <w:rPr>
          <w:sz w:val="20"/>
          <w:szCs w:val="20"/>
        </w:rPr>
      </w:pPr>
      <w:r w:rsidRPr="002F7F3E">
        <w:rPr>
          <w:sz w:val="20"/>
          <w:szCs w:val="20"/>
        </w:rPr>
        <w:t>от ___________ г.</w:t>
      </w:r>
      <w:r w:rsidRPr="002F7F3E">
        <w:rPr>
          <w:sz w:val="20"/>
          <w:szCs w:val="20"/>
        </w:rPr>
        <w:tab/>
        <w:t xml:space="preserve">№ ___ </w:t>
      </w:r>
      <w:r w:rsidRPr="002F7F3E">
        <w:rPr>
          <w:sz w:val="20"/>
          <w:szCs w:val="20"/>
        </w:rPr>
        <w:tab/>
        <w:t xml:space="preserve">             п. Новонукутский</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jc w:val="center"/>
        <w:rPr>
          <w:b/>
          <w:bCs/>
          <w:sz w:val="20"/>
          <w:szCs w:val="20"/>
        </w:rPr>
      </w:pPr>
      <w:r w:rsidRPr="002F7F3E">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79" w:rsidRPr="002F7F3E" w:rsidRDefault="00A50679" w:rsidP="002F7F3E">
      <w:pPr>
        <w:ind w:firstLine="567"/>
        <w:jc w:val="both"/>
        <w:rPr>
          <w:sz w:val="20"/>
          <w:szCs w:val="20"/>
        </w:rPr>
      </w:pPr>
      <w:r w:rsidRPr="002F7F3E">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21.05.2018,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A50679" w:rsidRPr="002F7F3E" w:rsidRDefault="00A50679" w:rsidP="002F7F3E">
      <w:pPr>
        <w:jc w:val="center"/>
        <w:rPr>
          <w:sz w:val="20"/>
          <w:szCs w:val="20"/>
        </w:rPr>
      </w:pPr>
      <w:r w:rsidRPr="002F7F3E">
        <w:rPr>
          <w:sz w:val="20"/>
          <w:szCs w:val="20"/>
        </w:rPr>
        <w:t>ПОСТАНОВЛЯЕТ:</w:t>
      </w:r>
    </w:p>
    <w:p w:rsidR="00A50679" w:rsidRPr="002F7F3E" w:rsidRDefault="00A50679" w:rsidP="002F7F3E">
      <w:pPr>
        <w:tabs>
          <w:tab w:val="left" w:pos="1178"/>
        </w:tabs>
        <w:ind w:firstLine="567"/>
        <w:jc w:val="both"/>
        <w:rPr>
          <w:sz w:val="20"/>
          <w:szCs w:val="20"/>
        </w:rPr>
      </w:pPr>
      <w:r w:rsidRPr="002F7F3E">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2F7F3E">
        <w:rPr>
          <w:bCs/>
          <w:sz w:val="20"/>
          <w:szCs w:val="20"/>
        </w:rPr>
        <w:t>85:04:040104:604площадью 152 кв. м.</w:t>
      </w:r>
      <w:r w:rsidRPr="002F7F3E">
        <w:rPr>
          <w:sz w:val="20"/>
          <w:szCs w:val="20"/>
        </w:rPr>
        <w:t xml:space="preserve">, расположенного по адресу: Иркутская область, Нукутский район, п. Новонукутский, ул. Гагарина, 2 «а», в территориальной зоне </w:t>
      </w:r>
      <w:r w:rsidRPr="002F7F3E">
        <w:rPr>
          <w:bCs/>
          <w:sz w:val="20"/>
          <w:szCs w:val="20"/>
        </w:rPr>
        <w:t xml:space="preserve">– </w:t>
      </w:r>
      <w:r w:rsidRPr="002F7F3E">
        <w:rPr>
          <w:sz w:val="20"/>
          <w:szCs w:val="20"/>
        </w:rPr>
        <w:t>зона делового, общественного и коммерческого назначения</w:t>
      </w:r>
      <w:r w:rsidRPr="002F7F3E">
        <w:rPr>
          <w:bCs/>
          <w:sz w:val="20"/>
          <w:szCs w:val="20"/>
        </w:rPr>
        <w:t xml:space="preserve"> (ОД-1),</w:t>
      </w:r>
      <w:r w:rsidRPr="002F7F3E">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A50679" w:rsidRPr="002F7F3E" w:rsidRDefault="00A50679" w:rsidP="002F7F3E">
      <w:pPr>
        <w:tabs>
          <w:tab w:val="left" w:pos="1178"/>
        </w:tabs>
        <w:ind w:firstLine="567"/>
        <w:jc w:val="both"/>
        <w:rPr>
          <w:sz w:val="20"/>
          <w:szCs w:val="20"/>
        </w:rPr>
      </w:pPr>
      <w:r w:rsidRPr="002F7F3E">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A50679" w:rsidRPr="002F7F3E" w:rsidRDefault="00A50679" w:rsidP="002F7F3E">
      <w:pPr>
        <w:tabs>
          <w:tab w:val="left" w:pos="1178"/>
        </w:tabs>
        <w:ind w:firstLine="567"/>
        <w:jc w:val="both"/>
        <w:rPr>
          <w:sz w:val="20"/>
          <w:szCs w:val="20"/>
        </w:rPr>
      </w:pPr>
      <w:r w:rsidRPr="002F7F3E">
        <w:rPr>
          <w:sz w:val="20"/>
          <w:szCs w:val="20"/>
        </w:rPr>
        <w:t>3. Разместить настоящее постановление на официальном сайте муниципального образования «Новонукутское».</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tabs>
          <w:tab w:val="left" w:pos="1176"/>
        </w:tabs>
        <w:jc w:val="both"/>
        <w:rPr>
          <w:sz w:val="20"/>
          <w:szCs w:val="20"/>
        </w:rPr>
      </w:pPr>
      <w:r w:rsidRPr="002F7F3E">
        <w:rPr>
          <w:sz w:val="20"/>
          <w:szCs w:val="20"/>
        </w:rPr>
        <w:t>Глава муниципального образования «Новонукутское»                                                О. Н. Кархова</w:t>
      </w:r>
    </w:p>
    <w:p w:rsidR="00A50679" w:rsidRPr="002F7F3E" w:rsidRDefault="00A50679" w:rsidP="002F7F3E">
      <w:pPr>
        <w:keepNext/>
        <w:jc w:val="right"/>
        <w:outlineLvl w:val="2"/>
        <w:rPr>
          <w:b/>
          <w:spacing w:val="30"/>
          <w:sz w:val="20"/>
          <w:szCs w:val="20"/>
        </w:rPr>
      </w:pPr>
      <w:r w:rsidRPr="002F7F3E">
        <w:rPr>
          <w:b/>
          <w:spacing w:val="30"/>
          <w:sz w:val="20"/>
          <w:szCs w:val="20"/>
        </w:rPr>
        <w:t>ПРОЕКТ</w:t>
      </w:r>
    </w:p>
    <w:p w:rsidR="00A50679" w:rsidRPr="002F7F3E" w:rsidRDefault="00A50679" w:rsidP="002F7F3E">
      <w:pPr>
        <w:keepNext/>
        <w:jc w:val="center"/>
        <w:outlineLvl w:val="2"/>
        <w:rPr>
          <w:b/>
          <w:spacing w:val="30"/>
          <w:sz w:val="20"/>
          <w:szCs w:val="20"/>
        </w:rPr>
      </w:pPr>
    </w:p>
    <w:p w:rsidR="00A50679" w:rsidRPr="002F7F3E" w:rsidRDefault="00A50679" w:rsidP="002F7F3E">
      <w:pPr>
        <w:keepNext/>
        <w:jc w:val="center"/>
        <w:outlineLvl w:val="2"/>
        <w:rPr>
          <w:b/>
          <w:spacing w:val="30"/>
          <w:sz w:val="20"/>
          <w:szCs w:val="20"/>
        </w:rPr>
      </w:pPr>
      <w:r w:rsidRPr="002F7F3E">
        <w:rPr>
          <w:b/>
          <w:spacing w:val="30"/>
          <w:sz w:val="20"/>
          <w:szCs w:val="20"/>
        </w:rPr>
        <w:t>РОССИЙСКАЯ ФЕДЕРАЦИЯ</w:t>
      </w:r>
    </w:p>
    <w:p w:rsidR="00A50679" w:rsidRPr="002F7F3E" w:rsidRDefault="00A50679" w:rsidP="002F7F3E">
      <w:pPr>
        <w:keepNext/>
        <w:jc w:val="center"/>
        <w:outlineLvl w:val="2"/>
        <w:rPr>
          <w:b/>
          <w:spacing w:val="30"/>
          <w:sz w:val="20"/>
          <w:szCs w:val="20"/>
        </w:rPr>
      </w:pPr>
      <w:r w:rsidRPr="002F7F3E">
        <w:rPr>
          <w:b/>
          <w:spacing w:val="30"/>
          <w:sz w:val="20"/>
          <w:szCs w:val="20"/>
        </w:rPr>
        <w:t>ИРКУТСКАЯ ОБЛАСТЬ</w:t>
      </w:r>
    </w:p>
    <w:p w:rsidR="00A50679" w:rsidRPr="002F7F3E" w:rsidRDefault="00A50679"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A50679" w:rsidRPr="002F7F3E" w:rsidRDefault="00A50679" w:rsidP="002F7F3E">
      <w:pPr>
        <w:keepNext/>
        <w:jc w:val="center"/>
        <w:outlineLvl w:val="0"/>
        <w:rPr>
          <w:b/>
          <w:spacing w:val="38"/>
          <w:sz w:val="20"/>
          <w:szCs w:val="20"/>
        </w:rPr>
      </w:pPr>
      <w:r w:rsidRPr="002F7F3E">
        <w:rPr>
          <w:b/>
          <w:spacing w:val="38"/>
          <w:sz w:val="20"/>
          <w:szCs w:val="20"/>
        </w:rPr>
        <w:t>ПОСТАНОВЛЕНИЕ</w:t>
      </w:r>
    </w:p>
    <w:p w:rsidR="00A50679" w:rsidRPr="002F7F3E" w:rsidRDefault="00A50679" w:rsidP="002F7F3E">
      <w:pPr>
        <w:tabs>
          <w:tab w:val="center" w:pos="4677"/>
          <w:tab w:val="left" w:pos="6705"/>
        </w:tabs>
        <w:jc w:val="center"/>
        <w:rPr>
          <w:sz w:val="20"/>
          <w:szCs w:val="20"/>
        </w:rPr>
      </w:pPr>
      <w:r w:rsidRPr="002F7F3E">
        <w:rPr>
          <w:sz w:val="20"/>
          <w:szCs w:val="20"/>
        </w:rPr>
        <w:t>от ___________ г.</w:t>
      </w:r>
      <w:r w:rsidRPr="002F7F3E">
        <w:rPr>
          <w:sz w:val="20"/>
          <w:szCs w:val="20"/>
        </w:rPr>
        <w:tab/>
        <w:t xml:space="preserve">№ ___ </w:t>
      </w:r>
      <w:r w:rsidRPr="002F7F3E">
        <w:rPr>
          <w:sz w:val="20"/>
          <w:szCs w:val="20"/>
        </w:rPr>
        <w:tab/>
        <w:t xml:space="preserve">             п. Новонукутский</w:t>
      </w:r>
    </w:p>
    <w:p w:rsidR="00A50679" w:rsidRPr="002F7F3E" w:rsidRDefault="00A50679" w:rsidP="002F7F3E">
      <w:pPr>
        <w:pStyle w:val="18"/>
        <w:shd w:val="clear" w:color="auto" w:fill="auto"/>
        <w:spacing w:after="0" w:line="240" w:lineRule="auto"/>
        <w:rPr>
          <w:color w:val="auto"/>
          <w:sz w:val="20"/>
          <w:szCs w:val="20"/>
        </w:rPr>
      </w:pPr>
    </w:p>
    <w:p w:rsidR="00A50679" w:rsidRPr="002F7F3E" w:rsidRDefault="00A50679" w:rsidP="002F7F3E">
      <w:pPr>
        <w:jc w:val="center"/>
        <w:rPr>
          <w:b/>
          <w:bCs/>
          <w:sz w:val="20"/>
          <w:szCs w:val="20"/>
        </w:rPr>
      </w:pPr>
      <w:r w:rsidRPr="002F7F3E">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679" w:rsidRPr="002F7F3E" w:rsidRDefault="00A50679" w:rsidP="002F7F3E">
      <w:pPr>
        <w:jc w:val="center"/>
        <w:rPr>
          <w:b/>
          <w:bCs/>
          <w:sz w:val="20"/>
          <w:szCs w:val="20"/>
        </w:rPr>
      </w:pPr>
    </w:p>
    <w:p w:rsidR="00A50679" w:rsidRPr="002F7F3E" w:rsidRDefault="00A50679" w:rsidP="002F7F3E">
      <w:pPr>
        <w:ind w:firstLine="567"/>
        <w:jc w:val="both"/>
        <w:rPr>
          <w:sz w:val="20"/>
          <w:szCs w:val="20"/>
        </w:rPr>
      </w:pPr>
      <w:r w:rsidRPr="002F7F3E">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21.05.2018,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A50679" w:rsidRPr="002F7F3E" w:rsidRDefault="00A50679" w:rsidP="002F7F3E">
      <w:pPr>
        <w:jc w:val="center"/>
        <w:rPr>
          <w:sz w:val="20"/>
          <w:szCs w:val="20"/>
        </w:rPr>
      </w:pPr>
      <w:r w:rsidRPr="002F7F3E">
        <w:rPr>
          <w:sz w:val="20"/>
          <w:szCs w:val="20"/>
        </w:rPr>
        <w:t>ПОСТАНОВЛЯЕТ:</w:t>
      </w:r>
    </w:p>
    <w:p w:rsidR="00A50679" w:rsidRPr="002F7F3E" w:rsidRDefault="00A50679" w:rsidP="002F7F3E">
      <w:pPr>
        <w:tabs>
          <w:tab w:val="left" w:pos="1178"/>
        </w:tabs>
        <w:ind w:firstLine="567"/>
        <w:jc w:val="both"/>
        <w:rPr>
          <w:sz w:val="20"/>
          <w:szCs w:val="20"/>
        </w:rPr>
      </w:pPr>
      <w:r w:rsidRPr="002F7F3E">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2F7F3E">
        <w:rPr>
          <w:bCs/>
          <w:sz w:val="20"/>
          <w:szCs w:val="20"/>
        </w:rPr>
        <w:t>85:04:040104:607площадью 136 кв. м.</w:t>
      </w:r>
      <w:r w:rsidRPr="002F7F3E">
        <w:rPr>
          <w:sz w:val="20"/>
          <w:szCs w:val="20"/>
        </w:rPr>
        <w:t xml:space="preserve">, расположенного по адресу: Иркутская область, Нукутский район, п. Новонукутский, ул.Ленина, 22 «к», в территориальной зоне </w:t>
      </w:r>
      <w:r w:rsidRPr="002F7F3E">
        <w:rPr>
          <w:bCs/>
          <w:sz w:val="20"/>
          <w:szCs w:val="20"/>
        </w:rPr>
        <w:t xml:space="preserve">– </w:t>
      </w:r>
      <w:r w:rsidRPr="002F7F3E">
        <w:rPr>
          <w:sz w:val="20"/>
          <w:szCs w:val="20"/>
        </w:rPr>
        <w:t>зона делового, общественного и коммерческого назначения</w:t>
      </w:r>
      <w:r w:rsidRPr="002F7F3E">
        <w:rPr>
          <w:bCs/>
          <w:sz w:val="20"/>
          <w:szCs w:val="20"/>
        </w:rPr>
        <w:t xml:space="preserve"> (ОД-1),</w:t>
      </w:r>
      <w:r w:rsidRPr="002F7F3E">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A50679" w:rsidRPr="002F7F3E" w:rsidRDefault="00A50679" w:rsidP="002F7F3E">
      <w:pPr>
        <w:tabs>
          <w:tab w:val="left" w:pos="1178"/>
        </w:tabs>
        <w:ind w:firstLine="567"/>
        <w:jc w:val="both"/>
        <w:rPr>
          <w:sz w:val="20"/>
          <w:szCs w:val="20"/>
        </w:rPr>
      </w:pPr>
      <w:r w:rsidRPr="002F7F3E">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A50679" w:rsidRPr="002F7F3E" w:rsidRDefault="00A50679" w:rsidP="002F7F3E">
      <w:pPr>
        <w:tabs>
          <w:tab w:val="left" w:pos="1178"/>
        </w:tabs>
        <w:ind w:firstLine="567"/>
        <w:jc w:val="both"/>
        <w:rPr>
          <w:sz w:val="20"/>
          <w:szCs w:val="20"/>
        </w:rPr>
      </w:pPr>
      <w:r w:rsidRPr="002F7F3E">
        <w:rPr>
          <w:sz w:val="20"/>
          <w:szCs w:val="20"/>
        </w:rPr>
        <w:t>3. Разместить настоящее постановление на официальном сайте муниципального образования «Новонукутское».</w:t>
      </w:r>
    </w:p>
    <w:p w:rsidR="00A50679" w:rsidRPr="002F7F3E" w:rsidRDefault="00A50679" w:rsidP="002F7F3E">
      <w:pPr>
        <w:tabs>
          <w:tab w:val="left" w:pos="1176"/>
        </w:tabs>
        <w:jc w:val="both"/>
        <w:rPr>
          <w:sz w:val="20"/>
          <w:szCs w:val="20"/>
        </w:rPr>
      </w:pPr>
      <w:r w:rsidRPr="002F7F3E">
        <w:rPr>
          <w:sz w:val="20"/>
          <w:szCs w:val="20"/>
        </w:rPr>
        <w:t>Глава муниципального образования «Новонукутское»                                                О. Н. Кархова</w:t>
      </w:r>
    </w:p>
    <w:p w:rsidR="002F7F3E" w:rsidRPr="002F7F3E" w:rsidRDefault="002F7F3E" w:rsidP="002F7F3E">
      <w:pPr>
        <w:keepNext/>
        <w:jc w:val="center"/>
        <w:outlineLvl w:val="2"/>
        <w:rPr>
          <w:b/>
          <w:spacing w:val="30"/>
          <w:sz w:val="20"/>
          <w:szCs w:val="20"/>
        </w:rPr>
      </w:pPr>
      <w:r w:rsidRPr="002F7F3E">
        <w:rPr>
          <w:b/>
          <w:spacing w:val="30"/>
          <w:sz w:val="20"/>
          <w:szCs w:val="20"/>
        </w:rPr>
        <w:lastRenderedPageBreak/>
        <w:t>РОССИЙСКАЯ ФЕДЕРАЦИЯ</w:t>
      </w:r>
    </w:p>
    <w:p w:rsidR="002F7F3E" w:rsidRPr="002F7F3E" w:rsidRDefault="002F7F3E" w:rsidP="002F7F3E">
      <w:pPr>
        <w:keepNext/>
        <w:jc w:val="center"/>
        <w:outlineLvl w:val="2"/>
        <w:rPr>
          <w:b/>
          <w:spacing w:val="30"/>
          <w:sz w:val="20"/>
          <w:szCs w:val="20"/>
        </w:rPr>
      </w:pPr>
      <w:r w:rsidRPr="002F7F3E">
        <w:rPr>
          <w:b/>
          <w:spacing w:val="30"/>
          <w:sz w:val="20"/>
          <w:szCs w:val="20"/>
        </w:rPr>
        <w:t>ИРКУТСКАЯ ОБЛАСТЬ</w:t>
      </w:r>
    </w:p>
    <w:p w:rsidR="002F7F3E" w:rsidRPr="002F7F3E" w:rsidRDefault="002F7F3E" w:rsidP="002F7F3E">
      <w:pPr>
        <w:keepNext/>
        <w:jc w:val="center"/>
        <w:outlineLvl w:val="2"/>
        <w:rPr>
          <w:b/>
          <w:spacing w:val="30"/>
          <w:sz w:val="20"/>
          <w:szCs w:val="20"/>
        </w:rPr>
      </w:pPr>
      <w:r w:rsidRPr="002F7F3E">
        <w:rPr>
          <w:b/>
          <w:spacing w:val="30"/>
          <w:sz w:val="20"/>
          <w:szCs w:val="20"/>
        </w:rPr>
        <w:t>Муниципальное образование «Новонукутское»</w:t>
      </w:r>
    </w:p>
    <w:p w:rsidR="002F7F3E" w:rsidRPr="002F7F3E" w:rsidRDefault="002F7F3E" w:rsidP="002F7F3E">
      <w:pPr>
        <w:keepNext/>
        <w:jc w:val="center"/>
        <w:outlineLvl w:val="0"/>
        <w:rPr>
          <w:b/>
          <w:spacing w:val="38"/>
          <w:sz w:val="20"/>
          <w:szCs w:val="20"/>
        </w:rPr>
      </w:pPr>
      <w:r w:rsidRPr="002F7F3E">
        <w:rPr>
          <w:b/>
          <w:spacing w:val="38"/>
          <w:sz w:val="20"/>
          <w:szCs w:val="20"/>
        </w:rPr>
        <w:t>РАСПОРЯЖЕНИЕ</w:t>
      </w:r>
    </w:p>
    <w:p w:rsidR="002F7F3E" w:rsidRPr="002F7F3E" w:rsidRDefault="002F7F3E" w:rsidP="002F7F3E">
      <w:pPr>
        <w:rPr>
          <w:b/>
          <w:spacing w:val="38"/>
          <w:sz w:val="20"/>
          <w:szCs w:val="20"/>
        </w:rPr>
      </w:pPr>
    </w:p>
    <w:p w:rsidR="002F7F3E" w:rsidRPr="002F7F3E" w:rsidRDefault="002F7F3E" w:rsidP="00892C2C">
      <w:pPr>
        <w:ind w:firstLine="284"/>
        <w:jc w:val="center"/>
        <w:rPr>
          <w:sz w:val="20"/>
          <w:szCs w:val="20"/>
        </w:rPr>
      </w:pPr>
      <w:r w:rsidRPr="002F7F3E">
        <w:rPr>
          <w:spacing w:val="38"/>
          <w:sz w:val="20"/>
          <w:szCs w:val="20"/>
        </w:rPr>
        <w:t>03 апреля</w:t>
      </w:r>
      <w:r w:rsidRPr="002F7F3E">
        <w:rPr>
          <w:sz w:val="20"/>
          <w:szCs w:val="20"/>
        </w:rPr>
        <w:t xml:space="preserve"> 2018 года</w:t>
      </w:r>
      <w:r w:rsidRPr="002F7F3E">
        <w:rPr>
          <w:sz w:val="20"/>
          <w:szCs w:val="20"/>
        </w:rPr>
        <w:tab/>
      </w:r>
      <w:r w:rsidRPr="002F7F3E">
        <w:rPr>
          <w:sz w:val="20"/>
          <w:szCs w:val="20"/>
        </w:rPr>
        <w:tab/>
      </w:r>
      <w:r w:rsidRPr="002F7F3E">
        <w:rPr>
          <w:sz w:val="20"/>
          <w:szCs w:val="20"/>
        </w:rPr>
        <w:tab/>
        <w:t>№21</w:t>
      </w:r>
      <w:r w:rsidRPr="002F7F3E">
        <w:rPr>
          <w:sz w:val="20"/>
          <w:szCs w:val="20"/>
        </w:rPr>
        <w:tab/>
      </w:r>
      <w:r w:rsidRPr="002F7F3E">
        <w:rPr>
          <w:sz w:val="20"/>
          <w:szCs w:val="20"/>
        </w:rPr>
        <w:tab/>
      </w:r>
      <w:r w:rsidRPr="002F7F3E">
        <w:rPr>
          <w:sz w:val="20"/>
          <w:szCs w:val="20"/>
        </w:rPr>
        <w:tab/>
        <w:t>п. Новонукутский</w:t>
      </w:r>
    </w:p>
    <w:p w:rsidR="002F7F3E" w:rsidRPr="002F7F3E" w:rsidRDefault="002F7F3E" w:rsidP="002F7F3E">
      <w:pPr>
        <w:rPr>
          <w:rStyle w:val="afff4"/>
          <w:color w:val="000000"/>
          <w:sz w:val="20"/>
          <w:szCs w:val="20"/>
        </w:rPr>
      </w:pPr>
    </w:p>
    <w:p w:rsidR="002F7F3E" w:rsidRPr="002F7F3E" w:rsidRDefault="002F7F3E" w:rsidP="002F7F3E">
      <w:pPr>
        <w:rPr>
          <w:b/>
          <w:bCs/>
          <w:color w:val="1E1E1E"/>
          <w:sz w:val="20"/>
          <w:szCs w:val="20"/>
        </w:rPr>
      </w:pPr>
      <w:r w:rsidRPr="002F7F3E">
        <w:rPr>
          <w:b/>
          <w:bCs/>
          <w:color w:val="1E1E1E"/>
          <w:sz w:val="20"/>
          <w:szCs w:val="20"/>
        </w:rPr>
        <w:t xml:space="preserve">«Об обнародовании сведений о численности муниципальных </w:t>
      </w:r>
    </w:p>
    <w:p w:rsidR="002F7F3E" w:rsidRPr="002F7F3E" w:rsidRDefault="002F7F3E" w:rsidP="002F7F3E">
      <w:pPr>
        <w:rPr>
          <w:b/>
          <w:bCs/>
          <w:color w:val="1E1E1E"/>
          <w:sz w:val="20"/>
          <w:szCs w:val="20"/>
        </w:rPr>
      </w:pPr>
      <w:r w:rsidRPr="002F7F3E">
        <w:rPr>
          <w:b/>
          <w:bCs/>
          <w:color w:val="1E1E1E"/>
          <w:sz w:val="20"/>
          <w:szCs w:val="20"/>
        </w:rPr>
        <w:t>служащих администрации МО «Новонукутское»,</w:t>
      </w:r>
    </w:p>
    <w:p w:rsidR="002F7F3E" w:rsidRPr="002F7F3E" w:rsidRDefault="002F7F3E" w:rsidP="002F7F3E">
      <w:pPr>
        <w:rPr>
          <w:b/>
          <w:bCs/>
          <w:color w:val="1E1E1E"/>
          <w:sz w:val="20"/>
          <w:szCs w:val="20"/>
        </w:rPr>
      </w:pPr>
      <w:r w:rsidRPr="002F7F3E">
        <w:rPr>
          <w:b/>
          <w:bCs/>
          <w:color w:val="1E1E1E"/>
          <w:sz w:val="20"/>
          <w:szCs w:val="20"/>
        </w:rPr>
        <w:t xml:space="preserve">работников муниципальных учреждений </w:t>
      </w:r>
    </w:p>
    <w:p w:rsidR="00892C2C" w:rsidRDefault="002F7F3E" w:rsidP="00892C2C">
      <w:pPr>
        <w:rPr>
          <w:color w:val="1E1E1E"/>
          <w:sz w:val="20"/>
          <w:szCs w:val="20"/>
        </w:rPr>
      </w:pPr>
      <w:r w:rsidRPr="002F7F3E">
        <w:rPr>
          <w:b/>
          <w:bCs/>
          <w:color w:val="1E1E1E"/>
          <w:sz w:val="20"/>
          <w:szCs w:val="20"/>
        </w:rPr>
        <w:t>с указанием фактических затрат на их денежное содержание за 1 квартал 2018</w:t>
      </w:r>
      <w:r w:rsidR="00892C2C">
        <w:rPr>
          <w:b/>
          <w:bCs/>
          <w:color w:val="1E1E1E"/>
          <w:sz w:val="20"/>
          <w:szCs w:val="20"/>
        </w:rPr>
        <w:t xml:space="preserve"> </w:t>
      </w:r>
      <w:r w:rsidRPr="002F7F3E">
        <w:rPr>
          <w:b/>
          <w:bCs/>
          <w:color w:val="1E1E1E"/>
          <w:sz w:val="20"/>
          <w:szCs w:val="20"/>
        </w:rPr>
        <w:t xml:space="preserve">г.» </w:t>
      </w:r>
      <w:r w:rsidRPr="002F7F3E">
        <w:rPr>
          <w:b/>
          <w:bCs/>
          <w:color w:val="1E1E1E"/>
          <w:sz w:val="20"/>
          <w:szCs w:val="20"/>
        </w:rPr>
        <w:br/>
      </w:r>
      <w:r w:rsidRPr="002F7F3E">
        <w:rPr>
          <w:color w:val="1E1E1E"/>
          <w:sz w:val="20"/>
          <w:szCs w:val="20"/>
        </w:rPr>
        <w:t xml:space="preserve">              </w:t>
      </w:r>
    </w:p>
    <w:p w:rsidR="002F7F3E" w:rsidRPr="002F7F3E" w:rsidRDefault="002F7F3E" w:rsidP="00892C2C">
      <w:pPr>
        <w:ind w:firstLine="709"/>
        <w:jc w:val="both"/>
        <w:rPr>
          <w:b/>
          <w:bCs/>
          <w:color w:val="1E1E1E"/>
          <w:sz w:val="20"/>
          <w:szCs w:val="20"/>
        </w:rPr>
      </w:pPr>
      <w:r w:rsidRPr="002F7F3E">
        <w:rPr>
          <w:color w:val="1E1E1E"/>
          <w:sz w:val="20"/>
          <w:szCs w:val="20"/>
        </w:rPr>
        <w:t xml:space="preserve">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2F7F3E" w:rsidRPr="002F7F3E" w:rsidRDefault="002F7F3E" w:rsidP="002F7F3E">
      <w:pPr>
        <w:ind w:firstLine="708"/>
        <w:jc w:val="both"/>
        <w:rPr>
          <w:color w:val="1E1E1E"/>
          <w:sz w:val="20"/>
          <w:szCs w:val="20"/>
        </w:rPr>
      </w:pPr>
      <w:r w:rsidRPr="002F7F3E">
        <w:rPr>
          <w:color w:val="1E1E1E"/>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1 квартал 2018 года (прилагается).</w:t>
      </w:r>
    </w:p>
    <w:p w:rsidR="002F7F3E" w:rsidRPr="002F7F3E" w:rsidRDefault="002F7F3E" w:rsidP="002F7F3E">
      <w:pPr>
        <w:ind w:firstLine="708"/>
        <w:jc w:val="both"/>
        <w:rPr>
          <w:color w:val="1E1E1E"/>
          <w:sz w:val="20"/>
          <w:szCs w:val="20"/>
        </w:rPr>
      </w:pPr>
      <w:r w:rsidRPr="002F7F3E">
        <w:rPr>
          <w:color w:val="1E1E1E"/>
          <w:sz w:val="20"/>
          <w:szCs w:val="20"/>
        </w:rPr>
        <w:t>2. Опубликовать настоящее распоряжение в печатном издании «Новонукутский вестник».</w:t>
      </w:r>
    </w:p>
    <w:p w:rsidR="002F7F3E" w:rsidRPr="002F7F3E" w:rsidRDefault="002F7F3E" w:rsidP="002F7F3E">
      <w:pPr>
        <w:ind w:firstLine="708"/>
        <w:jc w:val="both"/>
        <w:rPr>
          <w:color w:val="1E1E1E"/>
          <w:sz w:val="20"/>
          <w:szCs w:val="20"/>
        </w:rPr>
      </w:pPr>
      <w:r w:rsidRPr="002F7F3E">
        <w:rPr>
          <w:color w:val="1E1E1E"/>
          <w:sz w:val="20"/>
          <w:szCs w:val="20"/>
        </w:rPr>
        <w:t xml:space="preserve">3. Настоящее распоряжение вступает в силу с момента подписания. </w:t>
      </w:r>
    </w:p>
    <w:p w:rsidR="002F7F3E" w:rsidRPr="002F7F3E" w:rsidRDefault="002F7F3E" w:rsidP="002F7F3E">
      <w:pPr>
        <w:ind w:firstLine="708"/>
        <w:jc w:val="both"/>
        <w:rPr>
          <w:color w:val="1E1E1E"/>
          <w:sz w:val="20"/>
          <w:szCs w:val="20"/>
        </w:rPr>
      </w:pPr>
      <w:r w:rsidRPr="002F7F3E">
        <w:rPr>
          <w:color w:val="1E1E1E"/>
          <w:sz w:val="20"/>
          <w:szCs w:val="20"/>
        </w:rPr>
        <w:t>4. Контроль за исполнением настоящего распоряжения возложить на главного специалиста Е.А. Пшеничникову.</w:t>
      </w:r>
    </w:p>
    <w:p w:rsidR="002F7F3E" w:rsidRPr="002F7F3E" w:rsidRDefault="002F7F3E" w:rsidP="002F7F3E">
      <w:pPr>
        <w:ind w:firstLine="708"/>
        <w:jc w:val="both"/>
        <w:rPr>
          <w:color w:val="1E1E1E"/>
          <w:sz w:val="20"/>
          <w:szCs w:val="20"/>
        </w:rPr>
      </w:pPr>
    </w:p>
    <w:p w:rsidR="002F7F3E" w:rsidRPr="002F7F3E" w:rsidRDefault="002F7F3E" w:rsidP="002F7F3E">
      <w:pPr>
        <w:jc w:val="both"/>
        <w:rPr>
          <w:color w:val="1E1E1E"/>
          <w:sz w:val="20"/>
          <w:szCs w:val="20"/>
        </w:rPr>
      </w:pPr>
      <w:r w:rsidRPr="002F7F3E">
        <w:rPr>
          <w:color w:val="1E1E1E"/>
          <w:sz w:val="20"/>
          <w:szCs w:val="20"/>
        </w:rPr>
        <w:t xml:space="preserve">Глава </w:t>
      </w:r>
    </w:p>
    <w:p w:rsidR="002F7F3E" w:rsidRPr="002F7F3E" w:rsidRDefault="002F7F3E" w:rsidP="002F7F3E">
      <w:pPr>
        <w:jc w:val="both"/>
        <w:rPr>
          <w:color w:val="1E1E1E"/>
          <w:sz w:val="20"/>
          <w:szCs w:val="20"/>
        </w:rPr>
      </w:pPr>
      <w:r w:rsidRPr="002F7F3E">
        <w:rPr>
          <w:color w:val="1E1E1E"/>
          <w:sz w:val="20"/>
          <w:szCs w:val="20"/>
        </w:rPr>
        <w:t>муниципального образования «Новонукутское»:</w:t>
      </w:r>
      <w:r w:rsidRPr="002F7F3E">
        <w:rPr>
          <w:color w:val="1E1E1E"/>
          <w:sz w:val="20"/>
          <w:szCs w:val="20"/>
        </w:rPr>
        <w:tab/>
        <w:t xml:space="preserve"> </w:t>
      </w:r>
      <w:r w:rsidRPr="002F7F3E">
        <w:rPr>
          <w:color w:val="1E1E1E"/>
          <w:sz w:val="20"/>
          <w:szCs w:val="20"/>
        </w:rPr>
        <w:tab/>
      </w:r>
      <w:r w:rsidRPr="002F7F3E">
        <w:rPr>
          <w:color w:val="1E1E1E"/>
          <w:sz w:val="20"/>
          <w:szCs w:val="20"/>
        </w:rPr>
        <w:tab/>
        <w:t>О.Н. Кархова</w:t>
      </w:r>
    </w:p>
    <w:p w:rsidR="002F7F3E" w:rsidRPr="002F7F3E" w:rsidRDefault="002F7F3E" w:rsidP="002F7F3E">
      <w:pPr>
        <w:jc w:val="both"/>
        <w:rPr>
          <w:color w:val="1E1E1E"/>
          <w:sz w:val="20"/>
          <w:szCs w:val="20"/>
        </w:rPr>
      </w:pPr>
    </w:p>
    <w:p w:rsidR="002F7F3E" w:rsidRPr="002F7F3E" w:rsidRDefault="002F7F3E" w:rsidP="002F7F3E">
      <w:pPr>
        <w:jc w:val="right"/>
        <w:rPr>
          <w:color w:val="1E1E1E"/>
          <w:sz w:val="20"/>
          <w:szCs w:val="20"/>
        </w:rPr>
      </w:pPr>
      <w:r w:rsidRPr="002F7F3E">
        <w:rPr>
          <w:color w:val="1E1E1E"/>
          <w:sz w:val="20"/>
          <w:szCs w:val="20"/>
        </w:rPr>
        <w:t xml:space="preserve">Утверждено </w:t>
      </w:r>
    </w:p>
    <w:p w:rsidR="002F7F3E" w:rsidRPr="002F7F3E" w:rsidRDefault="002F7F3E" w:rsidP="002F7F3E">
      <w:pPr>
        <w:jc w:val="right"/>
        <w:rPr>
          <w:color w:val="1E1E1E"/>
          <w:sz w:val="20"/>
          <w:szCs w:val="20"/>
        </w:rPr>
      </w:pPr>
      <w:r w:rsidRPr="002F7F3E">
        <w:rPr>
          <w:color w:val="1E1E1E"/>
          <w:sz w:val="20"/>
          <w:szCs w:val="20"/>
        </w:rPr>
        <w:t>распоряжением главы МО «Новонукутское»</w:t>
      </w:r>
    </w:p>
    <w:p w:rsidR="002F7F3E" w:rsidRPr="002F7F3E" w:rsidRDefault="002F7F3E" w:rsidP="002F7F3E">
      <w:pPr>
        <w:jc w:val="right"/>
        <w:rPr>
          <w:sz w:val="20"/>
          <w:szCs w:val="20"/>
        </w:rPr>
      </w:pPr>
      <w:r w:rsidRPr="002F7F3E">
        <w:rPr>
          <w:color w:val="1E1E1E"/>
          <w:sz w:val="20"/>
          <w:szCs w:val="20"/>
        </w:rPr>
        <w:t xml:space="preserve">от </w:t>
      </w:r>
      <w:r w:rsidRPr="002F7F3E">
        <w:rPr>
          <w:sz w:val="20"/>
          <w:szCs w:val="20"/>
        </w:rPr>
        <w:t>03.04.2018г. №</w:t>
      </w:r>
      <w:r w:rsidR="00892C2C">
        <w:rPr>
          <w:sz w:val="20"/>
          <w:szCs w:val="20"/>
        </w:rPr>
        <w:t xml:space="preserve"> </w:t>
      </w:r>
      <w:r w:rsidRPr="002F7F3E">
        <w:rPr>
          <w:sz w:val="20"/>
          <w:szCs w:val="20"/>
        </w:rPr>
        <w:t xml:space="preserve">21 </w:t>
      </w:r>
    </w:p>
    <w:p w:rsidR="002F7F3E" w:rsidRPr="002F7F3E" w:rsidRDefault="002F7F3E" w:rsidP="002F7F3E">
      <w:pPr>
        <w:ind w:firstLine="708"/>
        <w:jc w:val="center"/>
        <w:rPr>
          <w:b/>
          <w:color w:val="1E1E1E"/>
          <w:sz w:val="20"/>
          <w:szCs w:val="20"/>
        </w:rPr>
      </w:pPr>
      <w:r w:rsidRPr="002F7F3E">
        <w:rPr>
          <w:b/>
          <w:color w:val="1E1E1E"/>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2F7F3E" w:rsidRPr="00892C2C" w:rsidRDefault="002F7F3E" w:rsidP="00892C2C">
      <w:pPr>
        <w:ind w:firstLine="708"/>
        <w:jc w:val="center"/>
        <w:rPr>
          <w:b/>
          <w:color w:val="1E1E1E"/>
          <w:sz w:val="20"/>
          <w:szCs w:val="20"/>
        </w:rPr>
      </w:pPr>
      <w:r w:rsidRPr="002F7F3E">
        <w:rPr>
          <w:b/>
          <w:color w:val="1E1E1E"/>
          <w:sz w:val="20"/>
          <w:szCs w:val="20"/>
        </w:rPr>
        <w:t>за 1-й квартал 2018 года</w:t>
      </w:r>
    </w:p>
    <w:tbl>
      <w:tblPr>
        <w:tblStyle w:val="a3"/>
        <w:tblW w:w="0" w:type="auto"/>
        <w:tblLook w:val="04A0" w:firstRow="1" w:lastRow="0" w:firstColumn="1" w:lastColumn="0" w:noHBand="0" w:noVBand="1"/>
      </w:tblPr>
      <w:tblGrid>
        <w:gridCol w:w="3190"/>
        <w:gridCol w:w="2163"/>
        <w:gridCol w:w="5103"/>
      </w:tblGrid>
      <w:tr w:rsidR="002F7F3E" w:rsidRPr="002F7F3E" w:rsidTr="00892C2C">
        <w:tc>
          <w:tcPr>
            <w:tcW w:w="3190" w:type="dxa"/>
          </w:tcPr>
          <w:p w:rsidR="002F7F3E" w:rsidRPr="002F7F3E" w:rsidRDefault="002F7F3E" w:rsidP="002F7F3E">
            <w:pPr>
              <w:rPr>
                <w:color w:val="1E1E1E"/>
                <w:sz w:val="20"/>
                <w:szCs w:val="20"/>
              </w:rPr>
            </w:pPr>
          </w:p>
          <w:p w:rsidR="002F7F3E" w:rsidRPr="002F7F3E" w:rsidRDefault="002F7F3E" w:rsidP="002F7F3E">
            <w:pPr>
              <w:rPr>
                <w:color w:val="1E1E1E"/>
                <w:sz w:val="20"/>
                <w:szCs w:val="20"/>
              </w:rPr>
            </w:pPr>
            <w:r w:rsidRPr="002F7F3E">
              <w:rPr>
                <w:b/>
                <w:bCs/>
                <w:color w:val="1E1E1E"/>
                <w:sz w:val="20"/>
                <w:szCs w:val="20"/>
              </w:rPr>
              <w:t>Категория работников</w:t>
            </w:r>
          </w:p>
        </w:tc>
        <w:tc>
          <w:tcPr>
            <w:tcW w:w="2163" w:type="dxa"/>
          </w:tcPr>
          <w:p w:rsidR="002F7F3E" w:rsidRPr="002F7F3E" w:rsidRDefault="002F7F3E" w:rsidP="00892C2C">
            <w:pPr>
              <w:jc w:val="center"/>
              <w:rPr>
                <w:color w:val="1E1E1E"/>
                <w:sz w:val="20"/>
                <w:szCs w:val="20"/>
              </w:rPr>
            </w:pPr>
            <w:r w:rsidRPr="002F7F3E">
              <w:rPr>
                <w:b/>
                <w:bCs/>
                <w:color w:val="1E1E1E"/>
                <w:sz w:val="20"/>
                <w:szCs w:val="20"/>
              </w:rPr>
              <w:t>Численность работников, чел.</w:t>
            </w:r>
          </w:p>
        </w:tc>
        <w:tc>
          <w:tcPr>
            <w:tcW w:w="5103" w:type="dxa"/>
          </w:tcPr>
          <w:p w:rsidR="002F7F3E" w:rsidRPr="002F7F3E" w:rsidRDefault="002F7F3E" w:rsidP="00892C2C">
            <w:pPr>
              <w:pStyle w:val="a4"/>
              <w:spacing w:before="0" w:beforeAutospacing="0" w:after="0" w:afterAutospacing="0"/>
              <w:ind w:firstLine="147"/>
              <w:jc w:val="center"/>
              <w:rPr>
                <w:b/>
                <w:bCs/>
                <w:color w:val="1E1E1E"/>
                <w:sz w:val="20"/>
                <w:szCs w:val="20"/>
              </w:rPr>
            </w:pPr>
            <w:r w:rsidRPr="002F7F3E">
              <w:rPr>
                <w:b/>
                <w:bCs/>
                <w:color w:val="1E1E1E"/>
                <w:sz w:val="20"/>
                <w:szCs w:val="20"/>
              </w:rPr>
              <w:t>Расходы бюджета МО «Новонукутское» на денежное</w:t>
            </w:r>
            <w:r w:rsidR="00892C2C">
              <w:rPr>
                <w:b/>
                <w:bCs/>
                <w:color w:val="1E1E1E"/>
                <w:sz w:val="20"/>
                <w:szCs w:val="20"/>
              </w:rPr>
              <w:t xml:space="preserve"> </w:t>
            </w:r>
            <w:r w:rsidRPr="002F7F3E">
              <w:rPr>
                <w:b/>
                <w:bCs/>
                <w:color w:val="1E1E1E"/>
                <w:sz w:val="20"/>
                <w:szCs w:val="20"/>
              </w:rPr>
              <w:t>содержание работников за</w:t>
            </w:r>
          </w:p>
          <w:p w:rsidR="002F7F3E" w:rsidRPr="002F7F3E" w:rsidRDefault="002F7F3E" w:rsidP="00892C2C">
            <w:pPr>
              <w:pStyle w:val="a4"/>
              <w:spacing w:before="0" w:beforeAutospacing="0" w:after="0" w:afterAutospacing="0"/>
              <w:ind w:firstLine="147"/>
              <w:jc w:val="center"/>
              <w:rPr>
                <w:b/>
                <w:bCs/>
                <w:color w:val="1E1E1E"/>
                <w:sz w:val="20"/>
                <w:szCs w:val="20"/>
              </w:rPr>
            </w:pPr>
            <w:r w:rsidRPr="002F7F3E">
              <w:rPr>
                <w:b/>
                <w:bCs/>
                <w:color w:val="1E1E1E"/>
                <w:sz w:val="20"/>
                <w:szCs w:val="20"/>
              </w:rPr>
              <w:t>отчетный период,</w:t>
            </w:r>
            <w:r w:rsidR="00892C2C">
              <w:rPr>
                <w:b/>
                <w:bCs/>
                <w:color w:val="1E1E1E"/>
                <w:sz w:val="20"/>
                <w:szCs w:val="20"/>
              </w:rPr>
              <w:t xml:space="preserve"> </w:t>
            </w:r>
            <w:r w:rsidRPr="002F7F3E">
              <w:rPr>
                <w:b/>
                <w:bCs/>
                <w:color w:val="1E1E1E"/>
                <w:sz w:val="20"/>
                <w:szCs w:val="20"/>
              </w:rPr>
              <w:t xml:space="preserve">тыс. руб. </w:t>
            </w:r>
          </w:p>
        </w:tc>
      </w:tr>
      <w:tr w:rsidR="002F7F3E" w:rsidRPr="002F7F3E" w:rsidTr="00892C2C">
        <w:trPr>
          <w:trHeight w:val="235"/>
        </w:trPr>
        <w:tc>
          <w:tcPr>
            <w:tcW w:w="3190" w:type="dxa"/>
          </w:tcPr>
          <w:p w:rsidR="002F7F3E" w:rsidRPr="002F7F3E" w:rsidRDefault="002F7F3E" w:rsidP="002F7F3E">
            <w:pPr>
              <w:rPr>
                <w:sz w:val="20"/>
                <w:szCs w:val="20"/>
              </w:rPr>
            </w:pPr>
            <w:r w:rsidRPr="002F7F3E">
              <w:rPr>
                <w:sz w:val="20"/>
                <w:szCs w:val="20"/>
              </w:rPr>
              <w:t>Выборные должностные лица</w:t>
            </w:r>
          </w:p>
        </w:tc>
        <w:tc>
          <w:tcPr>
            <w:tcW w:w="2163" w:type="dxa"/>
          </w:tcPr>
          <w:p w:rsidR="002F7F3E" w:rsidRPr="002F7F3E" w:rsidRDefault="002F7F3E" w:rsidP="00892C2C">
            <w:pPr>
              <w:jc w:val="center"/>
              <w:rPr>
                <w:sz w:val="20"/>
                <w:szCs w:val="20"/>
              </w:rPr>
            </w:pPr>
            <w:r w:rsidRPr="002F7F3E">
              <w:rPr>
                <w:sz w:val="20"/>
                <w:szCs w:val="20"/>
              </w:rPr>
              <w:t>1</w:t>
            </w:r>
          </w:p>
        </w:tc>
        <w:tc>
          <w:tcPr>
            <w:tcW w:w="5103" w:type="dxa"/>
          </w:tcPr>
          <w:p w:rsidR="002F7F3E" w:rsidRPr="002F7F3E" w:rsidRDefault="002F7F3E" w:rsidP="002F7F3E">
            <w:pPr>
              <w:jc w:val="center"/>
              <w:rPr>
                <w:sz w:val="20"/>
                <w:szCs w:val="20"/>
              </w:rPr>
            </w:pPr>
            <w:r w:rsidRPr="002F7F3E">
              <w:rPr>
                <w:sz w:val="20"/>
                <w:szCs w:val="20"/>
              </w:rPr>
              <w:t>248,6</w:t>
            </w:r>
          </w:p>
        </w:tc>
      </w:tr>
      <w:tr w:rsidR="002F7F3E" w:rsidRPr="002F7F3E" w:rsidTr="00892C2C">
        <w:tc>
          <w:tcPr>
            <w:tcW w:w="3190" w:type="dxa"/>
          </w:tcPr>
          <w:p w:rsidR="002F7F3E" w:rsidRPr="002F7F3E" w:rsidRDefault="002F7F3E" w:rsidP="002F7F3E">
            <w:pPr>
              <w:rPr>
                <w:sz w:val="20"/>
                <w:szCs w:val="20"/>
              </w:rPr>
            </w:pPr>
            <w:r w:rsidRPr="002F7F3E">
              <w:rPr>
                <w:sz w:val="20"/>
                <w:szCs w:val="20"/>
              </w:rPr>
              <w:t>Муниципальные служащие</w:t>
            </w:r>
          </w:p>
        </w:tc>
        <w:tc>
          <w:tcPr>
            <w:tcW w:w="2163" w:type="dxa"/>
          </w:tcPr>
          <w:p w:rsidR="002F7F3E" w:rsidRPr="002F7F3E" w:rsidRDefault="002F7F3E" w:rsidP="002F7F3E">
            <w:pPr>
              <w:jc w:val="center"/>
              <w:rPr>
                <w:sz w:val="20"/>
                <w:szCs w:val="20"/>
              </w:rPr>
            </w:pPr>
            <w:r w:rsidRPr="002F7F3E">
              <w:rPr>
                <w:sz w:val="20"/>
                <w:szCs w:val="20"/>
              </w:rPr>
              <w:t>7</w:t>
            </w:r>
          </w:p>
        </w:tc>
        <w:tc>
          <w:tcPr>
            <w:tcW w:w="5103" w:type="dxa"/>
          </w:tcPr>
          <w:p w:rsidR="002F7F3E" w:rsidRPr="002F7F3E" w:rsidRDefault="002F7F3E" w:rsidP="002F7F3E">
            <w:pPr>
              <w:jc w:val="center"/>
              <w:rPr>
                <w:sz w:val="20"/>
                <w:szCs w:val="20"/>
              </w:rPr>
            </w:pPr>
            <w:r w:rsidRPr="002F7F3E">
              <w:rPr>
                <w:sz w:val="20"/>
                <w:szCs w:val="20"/>
              </w:rPr>
              <w:t>799,8</w:t>
            </w:r>
          </w:p>
        </w:tc>
      </w:tr>
      <w:tr w:rsidR="002F7F3E" w:rsidRPr="002F7F3E" w:rsidTr="00892C2C">
        <w:tc>
          <w:tcPr>
            <w:tcW w:w="3190" w:type="dxa"/>
          </w:tcPr>
          <w:p w:rsidR="002F7F3E" w:rsidRPr="002F7F3E" w:rsidRDefault="002F7F3E" w:rsidP="002F7F3E">
            <w:pPr>
              <w:jc w:val="right"/>
              <w:rPr>
                <w:b/>
                <w:sz w:val="20"/>
                <w:szCs w:val="20"/>
              </w:rPr>
            </w:pPr>
            <w:r w:rsidRPr="002F7F3E">
              <w:rPr>
                <w:b/>
                <w:sz w:val="20"/>
                <w:szCs w:val="20"/>
              </w:rPr>
              <w:t>Фактические затраты на их содержание:</w:t>
            </w:r>
          </w:p>
        </w:tc>
        <w:tc>
          <w:tcPr>
            <w:tcW w:w="2163" w:type="dxa"/>
          </w:tcPr>
          <w:p w:rsidR="002F7F3E" w:rsidRPr="002F7F3E" w:rsidRDefault="002F7F3E" w:rsidP="002F7F3E">
            <w:pPr>
              <w:jc w:val="center"/>
              <w:rPr>
                <w:b/>
                <w:sz w:val="20"/>
                <w:szCs w:val="20"/>
              </w:rPr>
            </w:pPr>
            <w:r w:rsidRPr="002F7F3E">
              <w:rPr>
                <w:b/>
                <w:sz w:val="20"/>
                <w:szCs w:val="20"/>
              </w:rPr>
              <w:t>8</w:t>
            </w:r>
          </w:p>
        </w:tc>
        <w:tc>
          <w:tcPr>
            <w:tcW w:w="5103" w:type="dxa"/>
          </w:tcPr>
          <w:p w:rsidR="002F7F3E" w:rsidRPr="002F7F3E" w:rsidRDefault="002F7F3E" w:rsidP="002F7F3E">
            <w:pPr>
              <w:jc w:val="center"/>
              <w:rPr>
                <w:b/>
                <w:sz w:val="20"/>
                <w:szCs w:val="20"/>
              </w:rPr>
            </w:pPr>
            <w:r w:rsidRPr="002F7F3E">
              <w:rPr>
                <w:b/>
                <w:sz w:val="20"/>
                <w:szCs w:val="20"/>
              </w:rPr>
              <w:t>1048,4</w:t>
            </w:r>
          </w:p>
        </w:tc>
      </w:tr>
      <w:tr w:rsidR="002F7F3E" w:rsidRPr="002F7F3E" w:rsidTr="00892C2C">
        <w:tc>
          <w:tcPr>
            <w:tcW w:w="3190" w:type="dxa"/>
          </w:tcPr>
          <w:p w:rsidR="002F7F3E" w:rsidRPr="002F7F3E" w:rsidRDefault="002F7F3E" w:rsidP="002F7F3E">
            <w:pPr>
              <w:rPr>
                <w:sz w:val="20"/>
                <w:szCs w:val="20"/>
              </w:rPr>
            </w:pPr>
            <w:r w:rsidRPr="002F7F3E">
              <w:rPr>
                <w:sz w:val="20"/>
                <w:szCs w:val="20"/>
              </w:rPr>
              <w:t>Численность работников муниципальных учреждений</w:t>
            </w:r>
          </w:p>
        </w:tc>
        <w:tc>
          <w:tcPr>
            <w:tcW w:w="2163" w:type="dxa"/>
          </w:tcPr>
          <w:p w:rsidR="002F7F3E" w:rsidRPr="002F7F3E" w:rsidRDefault="002F7F3E" w:rsidP="002F7F3E">
            <w:pPr>
              <w:jc w:val="center"/>
              <w:rPr>
                <w:sz w:val="20"/>
                <w:szCs w:val="20"/>
              </w:rPr>
            </w:pPr>
            <w:r w:rsidRPr="002F7F3E">
              <w:rPr>
                <w:sz w:val="20"/>
                <w:szCs w:val="20"/>
              </w:rPr>
              <w:t>3</w:t>
            </w:r>
          </w:p>
        </w:tc>
        <w:tc>
          <w:tcPr>
            <w:tcW w:w="5103" w:type="dxa"/>
          </w:tcPr>
          <w:p w:rsidR="002F7F3E" w:rsidRPr="002F7F3E" w:rsidRDefault="002F7F3E" w:rsidP="002F7F3E">
            <w:pPr>
              <w:jc w:val="center"/>
              <w:rPr>
                <w:sz w:val="20"/>
                <w:szCs w:val="20"/>
              </w:rPr>
            </w:pPr>
            <w:r w:rsidRPr="002F7F3E">
              <w:rPr>
                <w:sz w:val="20"/>
                <w:szCs w:val="20"/>
              </w:rPr>
              <w:t>230,0</w:t>
            </w:r>
          </w:p>
        </w:tc>
      </w:tr>
      <w:tr w:rsidR="002F7F3E" w:rsidRPr="002F7F3E" w:rsidTr="00892C2C">
        <w:tc>
          <w:tcPr>
            <w:tcW w:w="3190" w:type="dxa"/>
          </w:tcPr>
          <w:p w:rsidR="002F7F3E" w:rsidRPr="002F7F3E" w:rsidRDefault="002F7F3E" w:rsidP="002F7F3E">
            <w:pPr>
              <w:rPr>
                <w:sz w:val="20"/>
                <w:szCs w:val="20"/>
              </w:rPr>
            </w:pPr>
            <w:r w:rsidRPr="002F7F3E">
              <w:rPr>
                <w:sz w:val="20"/>
                <w:szCs w:val="20"/>
              </w:rPr>
              <w:t>В том числе учреждений культуры</w:t>
            </w:r>
          </w:p>
        </w:tc>
        <w:tc>
          <w:tcPr>
            <w:tcW w:w="2163" w:type="dxa"/>
          </w:tcPr>
          <w:p w:rsidR="002F7F3E" w:rsidRPr="002F7F3E" w:rsidRDefault="002F7F3E" w:rsidP="002F7F3E">
            <w:pPr>
              <w:jc w:val="center"/>
              <w:rPr>
                <w:sz w:val="20"/>
                <w:szCs w:val="20"/>
              </w:rPr>
            </w:pPr>
            <w:r w:rsidRPr="002F7F3E">
              <w:rPr>
                <w:sz w:val="20"/>
                <w:szCs w:val="20"/>
              </w:rPr>
              <w:t>3</w:t>
            </w:r>
          </w:p>
        </w:tc>
        <w:tc>
          <w:tcPr>
            <w:tcW w:w="5103" w:type="dxa"/>
          </w:tcPr>
          <w:p w:rsidR="002F7F3E" w:rsidRPr="002F7F3E" w:rsidRDefault="002F7F3E" w:rsidP="002F7F3E">
            <w:pPr>
              <w:jc w:val="center"/>
              <w:rPr>
                <w:sz w:val="20"/>
                <w:szCs w:val="20"/>
              </w:rPr>
            </w:pPr>
            <w:r w:rsidRPr="002F7F3E">
              <w:rPr>
                <w:sz w:val="20"/>
                <w:szCs w:val="20"/>
              </w:rPr>
              <w:t>230,0</w:t>
            </w:r>
          </w:p>
        </w:tc>
      </w:tr>
      <w:tr w:rsidR="002F7F3E" w:rsidRPr="002F7F3E" w:rsidTr="00892C2C">
        <w:tc>
          <w:tcPr>
            <w:tcW w:w="3190" w:type="dxa"/>
          </w:tcPr>
          <w:p w:rsidR="002F7F3E" w:rsidRPr="002F7F3E" w:rsidRDefault="002F7F3E" w:rsidP="002F7F3E">
            <w:pPr>
              <w:jc w:val="right"/>
              <w:rPr>
                <w:sz w:val="20"/>
                <w:szCs w:val="20"/>
              </w:rPr>
            </w:pPr>
            <w:r w:rsidRPr="002F7F3E">
              <w:rPr>
                <w:b/>
                <w:sz w:val="20"/>
                <w:szCs w:val="20"/>
              </w:rPr>
              <w:t>Фактические затраты на их содержание:</w:t>
            </w:r>
          </w:p>
        </w:tc>
        <w:tc>
          <w:tcPr>
            <w:tcW w:w="2163" w:type="dxa"/>
          </w:tcPr>
          <w:p w:rsidR="002F7F3E" w:rsidRPr="002F7F3E" w:rsidRDefault="002F7F3E" w:rsidP="002F7F3E">
            <w:pPr>
              <w:jc w:val="center"/>
              <w:rPr>
                <w:b/>
                <w:sz w:val="20"/>
                <w:szCs w:val="20"/>
              </w:rPr>
            </w:pPr>
            <w:r w:rsidRPr="002F7F3E">
              <w:rPr>
                <w:b/>
                <w:sz w:val="20"/>
                <w:szCs w:val="20"/>
              </w:rPr>
              <w:t>3</w:t>
            </w:r>
          </w:p>
        </w:tc>
        <w:tc>
          <w:tcPr>
            <w:tcW w:w="5103" w:type="dxa"/>
          </w:tcPr>
          <w:p w:rsidR="002F7F3E" w:rsidRPr="002F7F3E" w:rsidRDefault="002F7F3E" w:rsidP="002F7F3E">
            <w:pPr>
              <w:jc w:val="center"/>
              <w:rPr>
                <w:b/>
                <w:sz w:val="20"/>
                <w:szCs w:val="20"/>
              </w:rPr>
            </w:pPr>
            <w:r w:rsidRPr="002F7F3E">
              <w:rPr>
                <w:b/>
                <w:sz w:val="20"/>
                <w:szCs w:val="20"/>
              </w:rPr>
              <w:t>230,0</w:t>
            </w:r>
          </w:p>
        </w:tc>
      </w:tr>
    </w:tbl>
    <w:p w:rsidR="00892C2C" w:rsidRDefault="00892C2C" w:rsidP="00892C2C">
      <w:pPr>
        <w:jc w:val="center"/>
        <w:rPr>
          <w:b/>
          <w:sz w:val="20"/>
          <w:szCs w:val="20"/>
        </w:rPr>
      </w:pPr>
    </w:p>
    <w:p w:rsidR="00892C2C" w:rsidRPr="00892C2C" w:rsidRDefault="00892C2C" w:rsidP="00892C2C">
      <w:pPr>
        <w:jc w:val="center"/>
        <w:rPr>
          <w:b/>
          <w:sz w:val="20"/>
          <w:szCs w:val="20"/>
        </w:rPr>
      </w:pPr>
      <w:r w:rsidRPr="00892C2C">
        <w:rPr>
          <w:b/>
          <w:sz w:val="20"/>
          <w:szCs w:val="20"/>
        </w:rPr>
        <w:t>Отчет</w:t>
      </w:r>
    </w:p>
    <w:p w:rsidR="00892C2C" w:rsidRPr="00892C2C" w:rsidRDefault="00892C2C" w:rsidP="00892C2C">
      <w:pPr>
        <w:jc w:val="center"/>
        <w:rPr>
          <w:b/>
          <w:sz w:val="20"/>
          <w:szCs w:val="20"/>
        </w:rPr>
      </w:pPr>
      <w:r w:rsidRPr="00892C2C">
        <w:rPr>
          <w:b/>
          <w:sz w:val="20"/>
          <w:szCs w:val="20"/>
        </w:rPr>
        <w:t>Главы муниципального образования «Новонукутское»</w:t>
      </w:r>
      <w:r>
        <w:rPr>
          <w:b/>
          <w:sz w:val="20"/>
          <w:szCs w:val="20"/>
        </w:rPr>
        <w:t xml:space="preserve"> </w:t>
      </w:r>
      <w:r w:rsidRPr="00892C2C">
        <w:rPr>
          <w:b/>
          <w:sz w:val="20"/>
          <w:szCs w:val="20"/>
        </w:rPr>
        <w:t>за  2017 год</w:t>
      </w:r>
    </w:p>
    <w:p w:rsidR="00892C2C" w:rsidRPr="00892C2C" w:rsidRDefault="00892C2C" w:rsidP="00892C2C">
      <w:pPr>
        <w:ind w:firstLine="567"/>
        <w:jc w:val="both"/>
        <w:rPr>
          <w:sz w:val="20"/>
          <w:szCs w:val="20"/>
        </w:rPr>
      </w:pPr>
      <w:r w:rsidRPr="00892C2C">
        <w:rPr>
          <w:sz w:val="20"/>
          <w:szCs w:val="20"/>
        </w:rPr>
        <w:t>Прошедший 2017 год для муниципального образования «Новонукутское» был достаточно успешным. Нам удалось реализовать целый комплекс программ, направленных на модернизацию различных сфер деятельности. Но конечной целью для администрации поселения должно стать не столько создание материальных благ и услуг, а, прежде всего, повышение их качества и доступности. Наши жители должны чувствовать реальные изменения к лучшему, чувствовать себя в своей малой родине комфортно - это задача каждого специалиста администрации и депутатов поселения.</w:t>
      </w:r>
    </w:p>
    <w:p w:rsidR="00892C2C" w:rsidRPr="00892C2C" w:rsidRDefault="00892C2C" w:rsidP="00892C2C">
      <w:pPr>
        <w:ind w:firstLine="567"/>
        <w:jc w:val="both"/>
        <w:rPr>
          <w:sz w:val="20"/>
          <w:szCs w:val="20"/>
        </w:rPr>
      </w:pPr>
      <w:r w:rsidRPr="00892C2C">
        <w:rPr>
          <w:sz w:val="20"/>
          <w:szCs w:val="20"/>
        </w:rPr>
        <w:t>Сила России – в малых городах, селах, деревнях. Главная ценность любой территории – это ее люди. И люди должны знать и понимать, что настоящее и будущее зависит не только от решений власти, но и от них самих. Успех любого проекта зависит главным образом от того, насколько сконцентрированы интересы всех участников развития сельской среды: власти, общественности, бизнеса. Наша задача – преодолеть инертность, пассивность населения, развеять миф, что кто-то придет и сделает. Каждый должен понимать: «никто кроме нас…». Тогда все у нас получится.</w:t>
      </w:r>
    </w:p>
    <w:p w:rsidR="00892C2C" w:rsidRPr="00892C2C" w:rsidRDefault="00892C2C" w:rsidP="00892C2C">
      <w:pPr>
        <w:ind w:firstLine="567"/>
        <w:jc w:val="both"/>
        <w:rPr>
          <w:sz w:val="20"/>
          <w:szCs w:val="20"/>
        </w:rPr>
      </w:pPr>
      <w:r w:rsidRPr="00892C2C">
        <w:rPr>
          <w:sz w:val="20"/>
          <w:szCs w:val="20"/>
        </w:rPr>
        <w:t>Для того, чтобы достичь каких-либо результатов, надо иметь четкие цели и задачи. Цели были определены, задачи поставлены. Как же в 2017 году мы с ними справились?</w:t>
      </w:r>
    </w:p>
    <w:p w:rsidR="00892C2C" w:rsidRPr="00892C2C" w:rsidRDefault="00892C2C" w:rsidP="00892C2C">
      <w:pPr>
        <w:ind w:firstLine="567"/>
        <w:jc w:val="both"/>
        <w:rPr>
          <w:sz w:val="20"/>
          <w:szCs w:val="20"/>
        </w:rPr>
      </w:pPr>
      <w:r w:rsidRPr="00892C2C">
        <w:rPr>
          <w:sz w:val="20"/>
          <w:szCs w:val="20"/>
        </w:rPr>
        <w:t>Самое основное в нашей деятельности – это доходы. В 2017 году собственные доходы были исполнены на 102% (план – 13 217 742 руб., исполнение – 13 487 618,87 руб.).</w:t>
      </w:r>
    </w:p>
    <w:p w:rsidR="00892C2C" w:rsidRPr="00892C2C" w:rsidRDefault="00892C2C" w:rsidP="00892C2C">
      <w:pPr>
        <w:ind w:firstLine="567"/>
        <w:jc w:val="both"/>
        <w:rPr>
          <w:b/>
          <w:sz w:val="20"/>
          <w:szCs w:val="20"/>
        </w:rPr>
      </w:pPr>
      <w:r w:rsidRPr="00892C2C">
        <w:rPr>
          <w:b/>
          <w:sz w:val="20"/>
          <w:szCs w:val="20"/>
        </w:rPr>
        <w:t>Безвозмездные поступления составили 61 548 907,20 рублей. Из них:</w:t>
      </w:r>
    </w:p>
    <w:p w:rsidR="00892C2C" w:rsidRPr="00892C2C" w:rsidRDefault="00892C2C" w:rsidP="00892C2C">
      <w:pPr>
        <w:ind w:firstLine="567"/>
        <w:jc w:val="both"/>
        <w:rPr>
          <w:b/>
          <w:sz w:val="20"/>
          <w:szCs w:val="20"/>
        </w:rPr>
      </w:pPr>
      <w:r w:rsidRPr="00892C2C">
        <w:rPr>
          <w:sz w:val="20"/>
          <w:szCs w:val="20"/>
        </w:rPr>
        <w:t xml:space="preserve">- </w:t>
      </w:r>
      <w:r w:rsidRPr="00892C2C">
        <w:rPr>
          <w:b/>
          <w:sz w:val="20"/>
          <w:szCs w:val="20"/>
        </w:rPr>
        <w:t>дотации бюджетам на выравнивание бюджетной обеспеченности:</w:t>
      </w:r>
    </w:p>
    <w:p w:rsidR="00892C2C" w:rsidRPr="00892C2C" w:rsidRDefault="00892C2C" w:rsidP="00892C2C">
      <w:pPr>
        <w:ind w:firstLine="567"/>
        <w:jc w:val="both"/>
        <w:rPr>
          <w:sz w:val="20"/>
          <w:szCs w:val="20"/>
        </w:rPr>
      </w:pPr>
      <w:r w:rsidRPr="00892C2C">
        <w:rPr>
          <w:sz w:val="20"/>
          <w:szCs w:val="20"/>
        </w:rPr>
        <w:t>2017 г. – 7 702,1 тыс. руб.;</w:t>
      </w:r>
    </w:p>
    <w:p w:rsidR="00892C2C" w:rsidRPr="00892C2C" w:rsidRDefault="00892C2C" w:rsidP="00892C2C">
      <w:pPr>
        <w:ind w:firstLine="567"/>
        <w:jc w:val="both"/>
        <w:rPr>
          <w:sz w:val="20"/>
          <w:szCs w:val="20"/>
        </w:rPr>
      </w:pPr>
      <w:r w:rsidRPr="00892C2C">
        <w:rPr>
          <w:sz w:val="20"/>
          <w:szCs w:val="20"/>
        </w:rPr>
        <w:t>2016 г. – 0 тыс. руб.</w:t>
      </w:r>
    </w:p>
    <w:p w:rsidR="00892C2C" w:rsidRPr="00892C2C" w:rsidRDefault="00892C2C" w:rsidP="00892C2C">
      <w:pPr>
        <w:ind w:firstLine="567"/>
        <w:jc w:val="both"/>
        <w:rPr>
          <w:b/>
          <w:sz w:val="20"/>
          <w:szCs w:val="20"/>
        </w:rPr>
      </w:pPr>
      <w:r w:rsidRPr="00892C2C">
        <w:rPr>
          <w:sz w:val="20"/>
          <w:szCs w:val="20"/>
        </w:rPr>
        <w:t xml:space="preserve">- </w:t>
      </w:r>
      <w:r w:rsidRPr="00892C2C">
        <w:rPr>
          <w:b/>
          <w:sz w:val="20"/>
          <w:szCs w:val="20"/>
        </w:rPr>
        <w:t>дотации бюджетам поселений за эффективное использование бюджетных средств:</w:t>
      </w:r>
    </w:p>
    <w:p w:rsidR="00892C2C" w:rsidRPr="00892C2C" w:rsidRDefault="00892C2C" w:rsidP="00892C2C">
      <w:pPr>
        <w:ind w:firstLine="567"/>
        <w:jc w:val="both"/>
        <w:rPr>
          <w:sz w:val="20"/>
          <w:szCs w:val="20"/>
        </w:rPr>
      </w:pPr>
      <w:r w:rsidRPr="00892C2C">
        <w:rPr>
          <w:sz w:val="20"/>
          <w:szCs w:val="20"/>
        </w:rPr>
        <w:lastRenderedPageBreak/>
        <w:t>2017 г. – 250 тыс. руб.;</w:t>
      </w:r>
    </w:p>
    <w:p w:rsidR="00892C2C" w:rsidRPr="00892C2C" w:rsidRDefault="00892C2C" w:rsidP="00892C2C">
      <w:pPr>
        <w:ind w:firstLine="567"/>
        <w:jc w:val="both"/>
        <w:rPr>
          <w:sz w:val="20"/>
          <w:szCs w:val="20"/>
        </w:rPr>
      </w:pPr>
      <w:r w:rsidRPr="00892C2C">
        <w:rPr>
          <w:sz w:val="20"/>
          <w:szCs w:val="20"/>
        </w:rPr>
        <w:t>2016 г. – 0 тыс. руб.</w:t>
      </w:r>
    </w:p>
    <w:p w:rsidR="00892C2C" w:rsidRPr="00892C2C" w:rsidRDefault="00892C2C" w:rsidP="00892C2C">
      <w:pPr>
        <w:ind w:firstLine="567"/>
        <w:jc w:val="both"/>
        <w:rPr>
          <w:b/>
          <w:sz w:val="20"/>
          <w:szCs w:val="20"/>
        </w:rPr>
      </w:pPr>
      <w:r w:rsidRPr="00892C2C">
        <w:rPr>
          <w:sz w:val="20"/>
          <w:szCs w:val="20"/>
        </w:rPr>
        <w:t xml:space="preserve">- </w:t>
      </w:r>
      <w:r w:rsidRPr="00892C2C">
        <w:rPr>
          <w:b/>
          <w:sz w:val="20"/>
          <w:szCs w:val="20"/>
        </w:rPr>
        <w:t>субвенции на осуществление отдельных государственных полномочий по регулированию тарифов в сфере водоснабжения и водоотведения:</w:t>
      </w:r>
    </w:p>
    <w:p w:rsidR="00892C2C" w:rsidRPr="00892C2C" w:rsidRDefault="00892C2C" w:rsidP="00892C2C">
      <w:pPr>
        <w:ind w:firstLine="567"/>
        <w:jc w:val="both"/>
        <w:rPr>
          <w:sz w:val="20"/>
          <w:szCs w:val="20"/>
        </w:rPr>
      </w:pPr>
      <w:r w:rsidRPr="00892C2C">
        <w:rPr>
          <w:sz w:val="20"/>
          <w:szCs w:val="20"/>
        </w:rPr>
        <w:t>2017 г. – 61,5 тыс. руб.;</w:t>
      </w:r>
    </w:p>
    <w:p w:rsidR="00892C2C" w:rsidRPr="00892C2C" w:rsidRDefault="00892C2C" w:rsidP="00892C2C">
      <w:pPr>
        <w:ind w:firstLine="567"/>
        <w:jc w:val="both"/>
        <w:rPr>
          <w:sz w:val="20"/>
          <w:szCs w:val="20"/>
        </w:rPr>
      </w:pPr>
      <w:r w:rsidRPr="00892C2C">
        <w:rPr>
          <w:sz w:val="20"/>
          <w:szCs w:val="20"/>
        </w:rPr>
        <w:t>2016 г. – 64,7 тыс. руб.</w:t>
      </w:r>
    </w:p>
    <w:p w:rsidR="00892C2C" w:rsidRPr="00892C2C" w:rsidRDefault="00892C2C" w:rsidP="00892C2C">
      <w:pPr>
        <w:ind w:firstLine="567"/>
        <w:jc w:val="both"/>
        <w:rPr>
          <w:b/>
          <w:sz w:val="20"/>
          <w:szCs w:val="20"/>
        </w:rPr>
      </w:pPr>
      <w:r w:rsidRPr="00892C2C">
        <w:rPr>
          <w:b/>
          <w:sz w:val="20"/>
          <w:szCs w:val="20"/>
        </w:rPr>
        <w:t>- субсидии из областного бюджета бюджету муниципального образования «Новонукутское» в целях софинансирования расходных обязательств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предусмотренных подпрограммой «Модернизация объектов коммунальной инфраструктуры Иркутской области на 2014 – 2018 годы»:</w:t>
      </w:r>
    </w:p>
    <w:p w:rsidR="00892C2C" w:rsidRPr="00892C2C" w:rsidRDefault="00892C2C" w:rsidP="00892C2C">
      <w:pPr>
        <w:ind w:firstLine="567"/>
        <w:jc w:val="both"/>
        <w:rPr>
          <w:sz w:val="20"/>
          <w:szCs w:val="20"/>
        </w:rPr>
      </w:pPr>
      <w:r w:rsidRPr="00892C2C">
        <w:rPr>
          <w:sz w:val="20"/>
          <w:szCs w:val="20"/>
        </w:rPr>
        <w:t>2017 г. – 4 565,0 тыс. руб.;</w:t>
      </w:r>
    </w:p>
    <w:p w:rsidR="00892C2C" w:rsidRPr="00892C2C" w:rsidRDefault="00892C2C" w:rsidP="00892C2C">
      <w:pPr>
        <w:ind w:firstLine="567"/>
        <w:jc w:val="both"/>
        <w:rPr>
          <w:sz w:val="20"/>
          <w:szCs w:val="20"/>
        </w:rPr>
      </w:pPr>
      <w:r w:rsidRPr="00892C2C">
        <w:rPr>
          <w:sz w:val="20"/>
          <w:szCs w:val="20"/>
        </w:rPr>
        <w:t>2016 г.  – 4 394,2 тыс. руб.</w:t>
      </w:r>
    </w:p>
    <w:p w:rsidR="00892C2C" w:rsidRPr="00892C2C" w:rsidRDefault="00892C2C" w:rsidP="00892C2C">
      <w:pPr>
        <w:ind w:firstLine="567"/>
        <w:jc w:val="both"/>
        <w:rPr>
          <w:b/>
          <w:sz w:val="20"/>
          <w:szCs w:val="20"/>
        </w:rPr>
      </w:pPr>
      <w:r w:rsidRPr="00892C2C">
        <w:rPr>
          <w:b/>
          <w:sz w:val="20"/>
          <w:szCs w:val="20"/>
        </w:rPr>
        <w:t>- субвенции бюджетам поселений на осуществление первичного воинского учета на территории, где отсутствуют военные комиссариаты:</w:t>
      </w:r>
    </w:p>
    <w:p w:rsidR="00892C2C" w:rsidRPr="00892C2C" w:rsidRDefault="00892C2C" w:rsidP="00892C2C">
      <w:pPr>
        <w:ind w:firstLine="567"/>
        <w:jc w:val="both"/>
        <w:rPr>
          <w:sz w:val="20"/>
          <w:szCs w:val="20"/>
        </w:rPr>
      </w:pPr>
      <w:r w:rsidRPr="00892C2C">
        <w:rPr>
          <w:sz w:val="20"/>
          <w:szCs w:val="20"/>
        </w:rPr>
        <w:t>2017 г. – 520,2 тыс. руб.;</w:t>
      </w:r>
    </w:p>
    <w:p w:rsidR="00892C2C" w:rsidRPr="00892C2C" w:rsidRDefault="00892C2C" w:rsidP="00892C2C">
      <w:pPr>
        <w:ind w:firstLine="567"/>
        <w:jc w:val="both"/>
        <w:rPr>
          <w:sz w:val="20"/>
          <w:szCs w:val="20"/>
        </w:rPr>
      </w:pPr>
      <w:r w:rsidRPr="00892C2C">
        <w:rPr>
          <w:sz w:val="20"/>
          <w:szCs w:val="20"/>
        </w:rPr>
        <w:t>2016 г. – 522,9 тыс. руб.</w:t>
      </w:r>
    </w:p>
    <w:p w:rsidR="00892C2C" w:rsidRPr="00892C2C" w:rsidRDefault="00892C2C" w:rsidP="00892C2C">
      <w:pPr>
        <w:ind w:firstLine="567"/>
        <w:jc w:val="both"/>
        <w:rPr>
          <w:b/>
          <w:sz w:val="20"/>
          <w:szCs w:val="20"/>
        </w:rPr>
      </w:pPr>
      <w:r w:rsidRPr="00892C2C">
        <w:rPr>
          <w:b/>
          <w:sz w:val="20"/>
          <w:szCs w:val="20"/>
        </w:rPr>
        <w:t>- субсидии из областного бюджета в целях софинансирования расходов, связанных с реализацией перечня проектов народных инициатив:</w:t>
      </w:r>
    </w:p>
    <w:p w:rsidR="00892C2C" w:rsidRPr="00892C2C" w:rsidRDefault="00892C2C" w:rsidP="00892C2C">
      <w:pPr>
        <w:ind w:firstLine="567"/>
        <w:jc w:val="both"/>
        <w:rPr>
          <w:sz w:val="20"/>
          <w:szCs w:val="20"/>
        </w:rPr>
      </w:pPr>
      <w:r w:rsidRPr="00892C2C">
        <w:rPr>
          <w:sz w:val="20"/>
          <w:szCs w:val="20"/>
        </w:rPr>
        <w:t>2017 г. – 983,6 тыс. руб.;</w:t>
      </w:r>
    </w:p>
    <w:p w:rsidR="00892C2C" w:rsidRPr="00892C2C" w:rsidRDefault="00892C2C" w:rsidP="00892C2C">
      <w:pPr>
        <w:ind w:firstLine="567"/>
        <w:jc w:val="both"/>
        <w:rPr>
          <w:sz w:val="20"/>
          <w:szCs w:val="20"/>
        </w:rPr>
      </w:pPr>
      <w:r w:rsidRPr="00892C2C">
        <w:rPr>
          <w:sz w:val="20"/>
          <w:szCs w:val="20"/>
        </w:rPr>
        <w:t>2016 г. – 980,2 тыс. руб.</w:t>
      </w:r>
    </w:p>
    <w:p w:rsidR="00892C2C" w:rsidRPr="00892C2C" w:rsidRDefault="00892C2C" w:rsidP="00892C2C">
      <w:pPr>
        <w:ind w:firstLine="567"/>
        <w:jc w:val="both"/>
        <w:rPr>
          <w:b/>
          <w:sz w:val="20"/>
          <w:szCs w:val="20"/>
        </w:rPr>
      </w:pPr>
      <w:r w:rsidRPr="00892C2C">
        <w:rPr>
          <w:b/>
          <w:sz w:val="20"/>
          <w:szCs w:val="20"/>
        </w:rPr>
        <w:t>- субсидии из областного бюджета бюджету муниципального образования «Новонукутское» на софинансирование расходных обязательств по строительству жилых помещений для переселения граждан из непригодного для проживания жилищного фонда Иркутской области:</w:t>
      </w:r>
    </w:p>
    <w:p w:rsidR="00892C2C" w:rsidRPr="00892C2C" w:rsidRDefault="00892C2C" w:rsidP="00892C2C">
      <w:pPr>
        <w:ind w:firstLine="567"/>
        <w:jc w:val="both"/>
        <w:rPr>
          <w:sz w:val="20"/>
          <w:szCs w:val="20"/>
        </w:rPr>
      </w:pPr>
      <w:r w:rsidRPr="00892C2C">
        <w:rPr>
          <w:sz w:val="20"/>
          <w:szCs w:val="20"/>
        </w:rPr>
        <w:t>2017 г. – 0 тыс. руб.;</w:t>
      </w:r>
    </w:p>
    <w:p w:rsidR="00892C2C" w:rsidRPr="00892C2C" w:rsidRDefault="00892C2C" w:rsidP="00892C2C">
      <w:pPr>
        <w:ind w:firstLine="567"/>
        <w:jc w:val="both"/>
        <w:rPr>
          <w:sz w:val="20"/>
          <w:szCs w:val="20"/>
        </w:rPr>
      </w:pPr>
      <w:r w:rsidRPr="00892C2C">
        <w:rPr>
          <w:sz w:val="20"/>
          <w:szCs w:val="20"/>
        </w:rPr>
        <w:t>2015-2016 гг. – 52 594,7 тыс. руб.</w:t>
      </w:r>
    </w:p>
    <w:p w:rsidR="00892C2C" w:rsidRPr="00892C2C" w:rsidRDefault="00892C2C" w:rsidP="00892C2C">
      <w:pPr>
        <w:ind w:firstLine="567"/>
        <w:jc w:val="both"/>
        <w:rPr>
          <w:b/>
          <w:sz w:val="20"/>
          <w:szCs w:val="20"/>
        </w:rPr>
      </w:pPr>
      <w:r w:rsidRPr="00892C2C">
        <w:rPr>
          <w:b/>
          <w:sz w:val="20"/>
          <w:szCs w:val="20"/>
        </w:rPr>
        <w:t>- субсидии за счет средств областного бюджета на поддержку местных инициатив граждан, проживающих в сельской местности, на реализацию общественно значимого некоммерческого проекта с участием граждан, проживающих в сельском поселении:</w:t>
      </w:r>
    </w:p>
    <w:p w:rsidR="00892C2C" w:rsidRPr="00892C2C" w:rsidRDefault="00892C2C" w:rsidP="00892C2C">
      <w:pPr>
        <w:ind w:firstLine="567"/>
        <w:jc w:val="both"/>
        <w:rPr>
          <w:sz w:val="20"/>
          <w:szCs w:val="20"/>
        </w:rPr>
      </w:pPr>
      <w:r w:rsidRPr="00892C2C">
        <w:rPr>
          <w:sz w:val="20"/>
          <w:szCs w:val="20"/>
        </w:rPr>
        <w:t>2017 г. – 595,0 тыс. руб.;</w:t>
      </w:r>
    </w:p>
    <w:p w:rsidR="00892C2C" w:rsidRPr="00892C2C" w:rsidRDefault="00892C2C" w:rsidP="00892C2C">
      <w:pPr>
        <w:ind w:firstLine="567"/>
        <w:jc w:val="both"/>
        <w:rPr>
          <w:sz w:val="20"/>
          <w:szCs w:val="20"/>
        </w:rPr>
      </w:pPr>
      <w:r w:rsidRPr="00892C2C">
        <w:rPr>
          <w:sz w:val="20"/>
          <w:szCs w:val="20"/>
        </w:rPr>
        <w:t>2016 г. – 900,0 тыс. руб.</w:t>
      </w:r>
    </w:p>
    <w:p w:rsidR="00892C2C" w:rsidRPr="00892C2C" w:rsidRDefault="00892C2C" w:rsidP="00892C2C">
      <w:pPr>
        <w:ind w:firstLine="567"/>
        <w:jc w:val="both"/>
        <w:rPr>
          <w:b/>
          <w:sz w:val="20"/>
          <w:szCs w:val="20"/>
        </w:rPr>
      </w:pPr>
      <w:r w:rsidRPr="00892C2C">
        <w:rPr>
          <w:b/>
          <w:sz w:val="20"/>
          <w:szCs w:val="20"/>
        </w:rPr>
        <w:t>- субсидии из областного бюджета за счет средств дорожного фонда Иркутской области в целях софинансирования расходных обязательств муниципального образования «Новонукутское» на строительство, реконструкцию, капитальный ремонт автомобильных дорого общего пользования местного значения:</w:t>
      </w:r>
    </w:p>
    <w:p w:rsidR="00892C2C" w:rsidRPr="00892C2C" w:rsidRDefault="00892C2C" w:rsidP="00892C2C">
      <w:pPr>
        <w:ind w:firstLine="567"/>
        <w:jc w:val="both"/>
        <w:rPr>
          <w:sz w:val="20"/>
          <w:szCs w:val="20"/>
        </w:rPr>
      </w:pPr>
      <w:r w:rsidRPr="00892C2C">
        <w:rPr>
          <w:sz w:val="20"/>
          <w:szCs w:val="20"/>
        </w:rPr>
        <w:t>2017 г. – 46 118 527 руб.;</w:t>
      </w:r>
    </w:p>
    <w:p w:rsidR="00892C2C" w:rsidRPr="00892C2C" w:rsidRDefault="00892C2C" w:rsidP="00892C2C">
      <w:pPr>
        <w:ind w:firstLine="567"/>
        <w:jc w:val="both"/>
        <w:rPr>
          <w:sz w:val="20"/>
          <w:szCs w:val="20"/>
        </w:rPr>
      </w:pPr>
      <w:r w:rsidRPr="00892C2C">
        <w:rPr>
          <w:sz w:val="20"/>
          <w:szCs w:val="20"/>
        </w:rPr>
        <w:t>2016 г. – 34 700 500 руб.</w:t>
      </w:r>
    </w:p>
    <w:p w:rsidR="00892C2C" w:rsidRPr="00892C2C" w:rsidRDefault="00892C2C" w:rsidP="00892C2C">
      <w:pPr>
        <w:ind w:firstLine="567"/>
        <w:jc w:val="both"/>
        <w:rPr>
          <w:sz w:val="20"/>
          <w:szCs w:val="20"/>
        </w:rPr>
      </w:pPr>
      <w:r w:rsidRPr="00892C2C">
        <w:rPr>
          <w:b/>
          <w:sz w:val="20"/>
          <w:szCs w:val="20"/>
        </w:rPr>
        <w:t>-прочие безвозмездные поступления в бюджеты сельских поселений - ООО «КНАУФ ГИПС БАЙКАЛ»</w:t>
      </w:r>
      <w:r w:rsidRPr="00892C2C">
        <w:rPr>
          <w:sz w:val="20"/>
          <w:szCs w:val="20"/>
        </w:rPr>
        <w:t>:</w:t>
      </w:r>
    </w:p>
    <w:p w:rsidR="00892C2C" w:rsidRPr="00892C2C" w:rsidRDefault="00892C2C" w:rsidP="00892C2C">
      <w:pPr>
        <w:ind w:firstLine="567"/>
        <w:jc w:val="both"/>
        <w:rPr>
          <w:sz w:val="20"/>
          <w:szCs w:val="20"/>
        </w:rPr>
      </w:pPr>
      <w:r w:rsidRPr="00892C2C">
        <w:rPr>
          <w:sz w:val="20"/>
          <w:szCs w:val="20"/>
        </w:rPr>
        <w:t>2017 г. – 753 тыс. руб.;</w:t>
      </w:r>
    </w:p>
    <w:p w:rsidR="00892C2C" w:rsidRPr="00892C2C" w:rsidRDefault="00892C2C" w:rsidP="00892C2C">
      <w:pPr>
        <w:ind w:firstLine="567"/>
        <w:jc w:val="both"/>
        <w:rPr>
          <w:sz w:val="20"/>
          <w:szCs w:val="20"/>
        </w:rPr>
      </w:pPr>
      <w:r w:rsidRPr="00892C2C">
        <w:rPr>
          <w:sz w:val="20"/>
          <w:szCs w:val="20"/>
        </w:rPr>
        <w:t>2016 г. – 5 900 000 руб.</w:t>
      </w:r>
    </w:p>
    <w:p w:rsidR="00892C2C" w:rsidRPr="00892C2C" w:rsidRDefault="00892C2C" w:rsidP="00892C2C">
      <w:pPr>
        <w:ind w:firstLine="567"/>
        <w:jc w:val="both"/>
        <w:rPr>
          <w:sz w:val="20"/>
          <w:szCs w:val="20"/>
        </w:rPr>
      </w:pPr>
      <w:r w:rsidRPr="00892C2C">
        <w:rPr>
          <w:sz w:val="20"/>
          <w:szCs w:val="20"/>
        </w:rPr>
        <w:t>Бюджет в 2017 году, как и в предыдущие годы, имел социальную направленность. Решением Думы МО «Новонукутское» на 2017 год в расходной части предусмотрены бюджетные средства на реализацию 4 муниципальных программ. Кассовые расходы бюджета МО «Новонукутское» за 2017 год составили 73 957 078 руб. 40 коп. Наибольший вес в структуре кассовых расходов занял, как всегда, раздел «Жилищно-коммунальное хозяйство» - 62%. Куда были направлены средства?</w:t>
      </w:r>
    </w:p>
    <w:p w:rsidR="00892C2C" w:rsidRPr="00892C2C" w:rsidRDefault="00892C2C" w:rsidP="00892C2C">
      <w:pPr>
        <w:ind w:firstLine="567"/>
        <w:jc w:val="both"/>
        <w:rPr>
          <w:sz w:val="20"/>
          <w:szCs w:val="20"/>
        </w:rPr>
      </w:pPr>
      <w:r w:rsidRPr="00892C2C">
        <w:rPr>
          <w:sz w:val="20"/>
          <w:szCs w:val="20"/>
        </w:rPr>
        <w:t>1. Произведен капитальный ремонт ул. Гагарина (1,160 км) на 51 242,8 тыс. руб., в т. ч. 5124,3 тыс. руб. – софинансирование из местного бюджета.</w:t>
      </w:r>
    </w:p>
    <w:p w:rsidR="00892C2C" w:rsidRPr="00892C2C" w:rsidRDefault="00892C2C" w:rsidP="00892C2C">
      <w:pPr>
        <w:ind w:firstLine="567"/>
        <w:jc w:val="both"/>
        <w:rPr>
          <w:sz w:val="20"/>
          <w:szCs w:val="20"/>
        </w:rPr>
      </w:pPr>
      <w:r w:rsidRPr="00892C2C">
        <w:rPr>
          <w:sz w:val="20"/>
          <w:szCs w:val="20"/>
        </w:rPr>
        <w:t>2. Ремонт автомобильных дорог общего пользования местного значения пер. Цветочный д. Татхал-Онгой – 520 м на 814,4 тыс. руб.</w:t>
      </w:r>
    </w:p>
    <w:p w:rsidR="00892C2C" w:rsidRPr="00892C2C" w:rsidRDefault="00892C2C" w:rsidP="00892C2C">
      <w:pPr>
        <w:ind w:firstLine="567"/>
        <w:jc w:val="both"/>
        <w:rPr>
          <w:sz w:val="20"/>
          <w:szCs w:val="20"/>
        </w:rPr>
      </w:pPr>
      <w:r w:rsidRPr="00892C2C">
        <w:rPr>
          <w:sz w:val="20"/>
          <w:szCs w:val="20"/>
        </w:rPr>
        <w:t>3. Произведена оплата за электроэнергию котельной – 1 560,0 тыс. руб.</w:t>
      </w:r>
    </w:p>
    <w:p w:rsidR="00892C2C" w:rsidRPr="00892C2C" w:rsidRDefault="00892C2C" w:rsidP="00892C2C">
      <w:pPr>
        <w:ind w:firstLine="567"/>
        <w:jc w:val="both"/>
        <w:rPr>
          <w:sz w:val="20"/>
          <w:szCs w:val="20"/>
        </w:rPr>
      </w:pPr>
      <w:r w:rsidRPr="00892C2C">
        <w:rPr>
          <w:sz w:val="20"/>
          <w:szCs w:val="20"/>
        </w:rPr>
        <w:t>4. Произведен капитальный ремонт теплотрассы на участке ТК18 – ТК 300 м. на 5 500, 0 тыс. руб., в т. ч. софинансирование из средств местного бюджета - 935,0 тыс. руб.</w:t>
      </w:r>
    </w:p>
    <w:p w:rsidR="00892C2C" w:rsidRPr="00892C2C" w:rsidRDefault="00892C2C" w:rsidP="00892C2C">
      <w:pPr>
        <w:ind w:firstLine="567"/>
        <w:jc w:val="both"/>
        <w:rPr>
          <w:sz w:val="20"/>
          <w:szCs w:val="20"/>
        </w:rPr>
      </w:pPr>
      <w:r w:rsidRPr="00892C2C">
        <w:rPr>
          <w:sz w:val="20"/>
          <w:szCs w:val="20"/>
        </w:rPr>
        <w:t>В 2016 – 2017 годах на территории муниципального образования «Новонукутское» установлено новых энергосберегающих уличных светильников – 176 штук. Оплата электроэнергии за уличное освещение составила в 2017г. 770,8 тыс. руб.</w:t>
      </w:r>
    </w:p>
    <w:p w:rsidR="00892C2C" w:rsidRPr="00892C2C" w:rsidRDefault="00892C2C" w:rsidP="00892C2C">
      <w:pPr>
        <w:ind w:firstLine="567"/>
        <w:jc w:val="both"/>
        <w:rPr>
          <w:sz w:val="20"/>
          <w:szCs w:val="20"/>
        </w:rPr>
      </w:pPr>
      <w:r w:rsidRPr="00892C2C">
        <w:rPr>
          <w:sz w:val="20"/>
          <w:szCs w:val="20"/>
        </w:rPr>
        <w:t>Также администрацией в 2017 году были выполнены такие работы:</w:t>
      </w:r>
    </w:p>
    <w:p w:rsidR="00892C2C" w:rsidRPr="00892C2C" w:rsidRDefault="00892C2C" w:rsidP="00892C2C">
      <w:pPr>
        <w:ind w:firstLine="567"/>
        <w:jc w:val="both"/>
        <w:rPr>
          <w:sz w:val="20"/>
          <w:szCs w:val="20"/>
        </w:rPr>
      </w:pPr>
      <w:r w:rsidRPr="00892C2C">
        <w:rPr>
          <w:sz w:val="20"/>
          <w:szCs w:val="20"/>
        </w:rPr>
        <w:t>- проверка достоверности определения сметной документации стоимости объекта «Капитальный ремонт тепловой сети на участке ТК18 – ТК23» п. Новонукутский.</w:t>
      </w:r>
    </w:p>
    <w:p w:rsidR="00892C2C" w:rsidRPr="00892C2C" w:rsidRDefault="00892C2C" w:rsidP="00892C2C">
      <w:pPr>
        <w:ind w:firstLine="567"/>
        <w:jc w:val="both"/>
        <w:rPr>
          <w:sz w:val="20"/>
          <w:szCs w:val="20"/>
        </w:rPr>
      </w:pPr>
      <w:r w:rsidRPr="00892C2C">
        <w:rPr>
          <w:sz w:val="20"/>
          <w:szCs w:val="20"/>
        </w:rPr>
        <w:t>- вывоз мусора, подсыпка дорог,</w:t>
      </w:r>
    </w:p>
    <w:p w:rsidR="00892C2C" w:rsidRPr="00892C2C" w:rsidRDefault="00892C2C" w:rsidP="00892C2C">
      <w:pPr>
        <w:ind w:firstLine="567"/>
        <w:jc w:val="both"/>
        <w:rPr>
          <w:sz w:val="20"/>
          <w:szCs w:val="20"/>
        </w:rPr>
      </w:pPr>
      <w:r w:rsidRPr="00892C2C">
        <w:rPr>
          <w:sz w:val="20"/>
          <w:szCs w:val="20"/>
        </w:rPr>
        <w:t>- технологическое присоединение спортивной площадки,</w:t>
      </w:r>
    </w:p>
    <w:p w:rsidR="00892C2C" w:rsidRPr="00892C2C" w:rsidRDefault="00892C2C" w:rsidP="00892C2C">
      <w:pPr>
        <w:ind w:firstLine="567"/>
        <w:jc w:val="both"/>
        <w:rPr>
          <w:sz w:val="20"/>
          <w:szCs w:val="20"/>
        </w:rPr>
      </w:pPr>
      <w:r w:rsidRPr="00892C2C">
        <w:rPr>
          <w:sz w:val="20"/>
          <w:szCs w:val="20"/>
        </w:rPr>
        <w:t>- определение местоположения существующей нитки водовода – «Саган-Жалгай» на местности в МО «Новонукутское»,</w:t>
      </w:r>
    </w:p>
    <w:p w:rsidR="00892C2C" w:rsidRPr="00892C2C" w:rsidRDefault="00892C2C" w:rsidP="00892C2C">
      <w:pPr>
        <w:ind w:firstLine="567"/>
        <w:jc w:val="both"/>
        <w:rPr>
          <w:sz w:val="20"/>
          <w:szCs w:val="20"/>
        </w:rPr>
      </w:pPr>
      <w:r w:rsidRPr="00892C2C">
        <w:rPr>
          <w:sz w:val="20"/>
          <w:szCs w:val="20"/>
        </w:rPr>
        <w:t>- услуги в области гидрометеорологии мониторинга загрязнения окружающей среды(водовод)</w:t>
      </w:r>
    </w:p>
    <w:p w:rsidR="00892C2C" w:rsidRPr="00892C2C" w:rsidRDefault="00892C2C" w:rsidP="00892C2C">
      <w:pPr>
        <w:ind w:firstLine="567"/>
        <w:jc w:val="both"/>
        <w:rPr>
          <w:sz w:val="20"/>
          <w:szCs w:val="20"/>
        </w:rPr>
      </w:pPr>
      <w:r w:rsidRPr="00892C2C">
        <w:rPr>
          <w:sz w:val="20"/>
          <w:szCs w:val="20"/>
        </w:rPr>
        <w:t>- технологическое присоединение водонапорной насосной станции с. Заречный,</w:t>
      </w:r>
    </w:p>
    <w:p w:rsidR="00892C2C" w:rsidRPr="00892C2C" w:rsidRDefault="00892C2C" w:rsidP="00892C2C">
      <w:pPr>
        <w:ind w:firstLine="567"/>
        <w:jc w:val="both"/>
        <w:rPr>
          <w:sz w:val="20"/>
          <w:szCs w:val="20"/>
        </w:rPr>
      </w:pPr>
      <w:r w:rsidRPr="00892C2C">
        <w:rPr>
          <w:sz w:val="20"/>
          <w:szCs w:val="20"/>
        </w:rPr>
        <w:t>- экспертиза земельного участка путем археологической разведки для реконструкции муниципального магистрального водовода протяженностью 12,5 км,</w:t>
      </w:r>
    </w:p>
    <w:p w:rsidR="00892C2C" w:rsidRPr="00892C2C" w:rsidRDefault="00892C2C" w:rsidP="00892C2C">
      <w:pPr>
        <w:ind w:firstLine="567"/>
        <w:jc w:val="both"/>
        <w:rPr>
          <w:sz w:val="20"/>
          <w:szCs w:val="20"/>
        </w:rPr>
      </w:pPr>
      <w:r w:rsidRPr="00892C2C">
        <w:rPr>
          <w:sz w:val="20"/>
          <w:szCs w:val="20"/>
        </w:rPr>
        <w:t>- услуги по организации постановки на гос. кадастровый учет и гос. Регистрацию права на недвижимое и</w:t>
      </w:r>
      <w:r>
        <w:rPr>
          <w:sz w:val="20"/>
          <w:szCs w:val="20"/>
        </w:rPr>
        <w:t>мущество – водозабор «Саган – Жа</w:t>
      </w:r>
      <w:r w:rsidRPr="00892C2C">
        <w:rPr>
          <w:sz w:val="20"/>
          <w:szCs w:val="20"/>
        </w:rPr>
        <w:t>лгай»,</w:t>
      </w:r>
    </w:p>
    <w:p w:rsidR="00892C2C" w:rsidRPr="00892C2C" w:rsidRDefault="00892C2C" w:rsidP="00892C2C">
      <w:pPr>
        <w:ind w:firstLine="567"/>
        <w:jc w:val="both"/>
        <w:rPr>
          <w:sz w:val="20"/>
          <w:szCs w:val="20"/>
        </w:rPr>
      </w:pPr>
      <w:r w:rsidRPr="00892C2C">
        <w:rPr>
          <w:sz w:val="20"/>
          <w:szCs w:val="20"/>
        </w:rPr>
        <w:t>- расчет ущерба объектам охоты и среде обитания животных (водовод),</w:t>
      </w:r>
    </w:p>
    <w:p w:rsidR="00892C2C" w:rsidRPr="00892C2C" w:rsidRDefault="00892C2C" w:rsidP="00892C2C">
      <w:pPr>
        <w:ind w:firstLine="567"/>
        <w:jc w:val="both"/>
        <w:rPr>
          <w:sz w:val="20"/>
          <w:szCs w:val="20"/>
        </w:rPr>
      </w:pPr>
      <w:r w:rsidRPr="00892C2C">
        <w:rPr>
          <w:sz w:val="20"/>
          <w:szCs w:val="20"/>
        </w:rPr>
        <w:lastRenderedPageBreak/>
        <w:t>- услуги по межеванию границ,</w:t>
      </w:r>
    </w:p>
    <w:p w:rsidR="00892C2C" w:rsidRPr="00892C2C" w:rsidRDefault="00892C2C" w:rsidP="00892C2C">
      <w:pPr>
        <w:ind w:firstLine="567"/>
        <w:jc w:val="both"/>
        <w:rPr>
          <w:sz w:val="20"/>
          <w:szCs w:val="20"/>
        </w:rPr>
      </w:pPr>
      <w:r w:rsidRPr="00892C2C">
        <w:rPr>
          <w:sz w:val="20"/>
          <w:szCs w:val="20"/>
        </w:rPr>
        <w:t>- разработка проекта по организации дорожного движения для автомобильных дорог МО «Новонукутское» протяженностью,9,915 км,</w:t>
      </w:r>
    </w:p>
    <w:p w:rsidR="00892C2C" w:rsidRPr="00892C2C" w:rsidRDefault="00892C2C" w:rsidP="00892C2C">
      <w:pPr>
        <w:ind w:firstLine="567"/>
        <w:jc w:val="both"/>
        <w:rPr>
          <w:sz w:val="20"/>
          <w:szCs w:val="20"/>
        </w:rPr>
      </w:pPr>
      <w:r w:rsidRPr="00892C2C">
        <w:rPr>
          <w:sz w:val="20"/>
          <w:szCs w:val="20"/>
        </w:rPr>
        <w:t>- инженерно-геодезические и инженерно-геологические изыскания для строительства спортивной площадки в районе лесополосы,</w:t>
      </w:r>
    </w:p>
    <w:p w:rsidR="00892C2C" w:rsidRPr="00892C2C" w:rsidRDefault="00892C2C" w:rsidP="00892C2C">
      <w:pPr>
        <w:ind w:firstLine="567"/>
        <w:jc w:val="both"/>
        <w:rPr>
          <w:sz w:val="20"/>
          <w:szCs w:val="20"/>
        </w:rPr>
      </w:pPr>
      <w:r w:rsidRPr="00892C2C">
        <w:rPr>
          <w:sz w:val="20"/>
          <w:szCs w:val="20"/>
        </w:rPr>
        <w:t xml:space="preserve">- за счет субсидии из средств областного бюджета на поддержку местных инициатив граждан, проживающих в сельской местности обустроена детская игровая площадка в д. Татхал–Онгой (областной бюджет – 610, тыс. руб., местный бюджет – 15 тыс. руб.). </w:t>
      </w:r>
    </w:p>
    <w:p w:rsidR="00892C2C" w:rsidRPr="00892C2C" w:rsidRDefault="00892C2C" w:rsidP="00892C2C">
      <w:pPr>
        <w:ind w:firstLine="567"/>
        <w:jc w:val="both"/>
        <w:rPr>
          <w:sz w:val="20"/>
          <w:szCs w:val="20"/>
        </w:rPr>
      </w:pPr>
      <w:r w:rsidRPr="00892C2C">
        <w:rPr>
          <w:sz w:val="20"/>
          <w:szCs w:val="20"/>
        </w:rPr>
        <w:t xml:space="preserve">Подводя итог, хочется отметить, что администрация сельского поселения выполнила поставленные задачи в 2017 году. А задачи были следующие: </w:t>
      </w:r>
    </w:p>
    <w:p w:rsidR="00892C2C" w:rsidRPr="00892C2C" w:rsidRDefault="00892C2C" w:rsidP="00892C2C">
      <w:pPr>
        <w:ind w:firstLine="567"/>
        <w:jc w:val="both"/>
        <w:rPr>
          <w:sz w:val="20"/>
          <w:szCs w:val="20"/>
        </w:rPr>
      </w:pPr>
      <w:r w:rsidRPr="00892C2C">
        <w:rPr>
          <w:sz w:val="20"/>
          <w:szCs w:val="20"/>
        </w:rPr>
        <w:t>1. Провести капитальный ремонт ул. Гагарина.</w:t>
      </w:r>
    </w:p>
    <w:p w:rsidR="00892C2C" w:rsidRPr="00892C2C" w:rsidRDefault="00892C2C" w:rsidP="00892C2C">
      <w:pPr>
        <w:ind w:firstLine="567"/>
        <w:jc w:val="both"/>
        <w:rPr>
          <w:sz w:val="20"/>
          <w:szCs w:val="20"/>
        </w:rPr>
      </w:pPr>
      <w:r w:rsidRPr="00892C2C">
        <w:rPr>
          <w:sz w:val="20"/>
          <w:szCs w:val="20"/>
        </w:rPr>
        <w:t>2. Произвести ремонт теплотрассы по ул. Гагарина.</w:t>
      </w:r>
    </w:p>
    <w:p w:rsidR="00892C2C" w:rsidRPr="00892C2C" w:rsidRDefault="00892C2C" w:rsidP="00892C2C">
      <w:pPr>
        <w:ind w:firstLine="567"/>
        <w:jc w:val="both"/>
        <w:rPr>
          <w:sz w:val="20"/>
          <w:szCs w:val="20"/>
        </w:rPr>
      </w:pPr>
      <w:r w:rsidRPr="00892C2C">
        <w:rPr>
          <w:sz w:val="20"/>
          <w:szCs w:val="20"/>
        </w:rPr>
        <w:t>3. Реализовать гранд «Гражданские инициативы» - обустроить детскую площадку в д. Татхал-Онгой.</w:t>
      </w:r>
    </w:p>
    <w:p w:rsidR="00892C2C" w:rsidRPr="00892C2C" w:rsidRDefault="00892C2C" w:rsidP="00892C2C">
      <w:pPr>
        <w:ind w:firstLine="567"/>
        <w:jc w:val="both"/>
        <w:rPr>
          <w:sz w:val="20"/>
          <w:szCs w:val="20"/>
        </w:rPr>
      </w:pPr>
      <w:r w:rsidRPr="00892C2C">
        <w:rPr>
          <w:sz w:val="20"/>
          <w:szCs w:val="20"/>
        </w:rPr>
        <w:t>4. Продолжить работу по уличному освещению.</w:t>
      </w:r>
    </w:p>
    <w:p w:rsidR="00892C2C" w:rsidRPr="00892C2C" w:rsidRDefault="00892C2C" w:rsidP="00892C2C">
      <w:pPr>
        <w:ind w:firstLine="567"/>
        <w:jc w:val="both"/>
        <w:rPr>
          <w:sz w:val="20"/>
          <w:szCs w:val="20"/>
        </w:rPr>
      </w:pPr>
      <w:r w:rsidRPr="00892C2C">
        <w:rPr>
          <w:sz w:val="20"/>
          <w:szCs w:val="20"/>
        </w:rPr>
        <w:t>5. По мере возможности продолжить ремонт автомобильных дорог.</w:t>
      </w:r>
    </w:p>
    <w:p w:rsidR="00892C2C" w:rsidRPr="00892C2C" w:rsidRDefault="00892C2C" w:rsidP="00892C2C">
      <w:pPr>
        <w:ind w:firstLine="567"/>
        <w:jc w:val="both"/>
        <w:rPr>
          <w:sz w:val="20"/>
          <w:szCs w:val="20"/>
        </w:rPr>
      </w:pPr>
      <w:r w:rsidRPr="00892C2C">
        <w:rPr>
          <w:sz w:val="20"/>
          <w:szCs w:val="20"/>
        </w:rPr>
        <w:t>В прошлом году была разработана муниципальная программа «Комфортная городская среда», в рамках которой в настоящее время разрабатываются проекты благоустройства дворовой территории многоквартирных домов и общественных пространств. Сегодня также в разработке находятся проекты капитального ремонта автомобильных дорог нескольких улиц поселка. Также на государственную экспертизу направлен проект реконструкции центрального водовода «Саган–Жалгай – Новонукутский», который не ремонтировался со дня его постройки. Завершили разработку проекта строительства спортивной площадки в районе лесополосы, получили положительное заключение государственной экспертизы. Продолжается приобретение уличных светильников.</w:t>
      </w:r>
    </w:p>
    <w:p w:rsidR="00892C2C" w:rsidRPr="00892C2C" w:rsidRDefault="00892C2C" w:rsidP="00892C2C">
      <w:pPr>
        <w:ind w:firstLine="567"/>
        <w:jc w:val="both"/>
        <w:rPr>
          <w:sz w:val="20"/>
          <w:szCs w:val="20"/>
        </w:rPr>
      </w:pPr>
      <w:r w:rsidRPr="00892C2C">
        <w:rPr>
          <w:sz w:val="20"/>
          <w:szCs w:val="20"/>
        </w:rPr>
        <w:t xml:space="preserve">Вся деятельность администрации, депутатского корпуса направлена на то, чтобы жизнь в нашем поселении стала еще более комфортной. Наверное, не зря молодежь возвращается на свою малую родину. Многие желают жить в нашем муниципальном образовании.  Численность населения на 1 января 2017 года составляла 5598 человек). Родилось – 68, умерло – 49 человек. Так, в 2017 году построено33 жилых дома, общей площадью 2,6 тыс. кв. м (в 2016 г. – 49 жилых домов общей площадью3015,8 квадратных метров). Снесено в 2017 году 2 многоквартирных жилых дома площадью 1,3 тыс. кв. м. Но есть нуждающиеся в улучшении жилищных условий. В 2017 году поставлено на учет 39 семей, в 2016 году 37 человек были признаны жилищной комиссией нуждающимися в улучшении жилищных условий.       </w:t>
      </w:r>
    </w:p>
    <w:p w:rsidR="00892C2C" w:rsidRPr="00892C2C" w:rsidRDefault="00892C2C" w:rsidP="00892C2C">
      <w:pPr>
        <w:ind w:firstLine="567"/>
        <w:jc w:val="both"/>
        <w:rPr>
          <w:sz w:val="20"/>
          <w:szCs w:val="20"/>
        </w:rPr>
      </w:pPr>
      <w:r w:rsidRPr="00892C2C">
        <w:rPr>
          <w:sz w:val="20"/>
          <w:szCs w:val="20"/>
        </w:rPr>
        <w:t xml:space="preserve">Проблема, которая остро стоит в поселении – отсутствие свободных земельных участков для индивидуального жилищного строительства. Вокруг поселка земли сельхозназначения, являются паевыми, на которых строительство по закону запрещено. </w:t>
      </w:r>
    </w:p>
    <w:p w:rsidR="00892C2C" w:rsidRPr="00892C2C" w:rsidRDefault="00892C2C" w:rsidP="00892C2C">
      <w:pPr>
        <w:ind w:firstLine="567"/>
        <w:jc w:val="both"/>
        <w:rPr>
          <w:sz w:val="20"/>
          <w:szCs w:val="20"/>
        </w:rPr>
      </w:pPr>
      <w:r w:rsidRPr="00892C2C">
        <w:rPr>
          <w:sz w:val="20"/>
          <w:szCs w:val="20"/>
        </w:rPr>
        <w:t xml:space="preserve">В 2017 году 5 семей и 9 граждан получили сертификаты на строительство жилья, многие семьи получили лес на корню также для строительства жилья и ремонта надворных построек. </w:t>
      </w:r>
    </w:p>
    <w:p w:rsidR="00892C2C" w:rsidRPr="00892C2C" w:rsidRDefault="00892C2C" w:rsidP="00892C2C">
      <w:pPr>
        <w:ind w:firstLine="567"/>
        <w:jc w:val="both"/>
        <w:rPr>
          <w:sz w:val="20"/>
          <w:szCs w:val="20"/>
        </w:rPr>
      </w:pPr>
      <w:r w:rsidRPr="00892C2C">
        <w:rPr>
          <w:sz w:val="20"/>
          <w:szCs w:val="20"/>
        </w:rPr>
        <w:t xml:space="preserve">Это, в основном, молодые семьи. Сегодняшнее закрепление молодежи на селе – залог стабильности завтрашнего дня для всех нас. </w:t>
      </w:r>
    </w:p>
    <w:p w:rsidR="00892C2C" w:rsidRPr="00892C2C" w:rsidRDefault="00892C2C" w:rsidP="00892C2C">
      <w:pPr>
        <w:ind w:firstLine="567"/>
        <w:jc w:val="both"/>
        <w:rPr>
          <w:sz w:val="20"/>
          <w:szCs w:val="20"/>
        </w:rPr>
      </w:pPr>
      <w:r w:rsidRPr="00892C2C">
        <w:rPr>
          <w:sz w:val="20"/>
          <w:szCs w:val="20"/>
        </w:rPr>
        <w:t>2018 год – год выборов. Весной мы выбирали Президента России, в сентябре будем избирать Депутатов Законодательного собрания Иркутской области, также нам предстоит избрать Главу поселения и депутатов Думы МО «Новонукутское».</w:t>
      </w:r>
    </w:p>
    <w:p w:rsidR="00892C2C" w:rsidRPr="00892C2C" w:rsidRDefault="00892C2C" w:rsidP="00892C2C">
      <w:pPr>
        <w:ind w:firstLine="567"/>
        <w:jc w:val="both"/>
        <w:rPr>
          <w:sz w:val="20"/>
          <w:szCs w:val="20"/>
        </w:rPr>
      </w:pPr>
      <w:r w:rsidRPr="00892C2C">
        <w:rPr>
          <w:sz w:val="20"/>
          <w:szCs w:val="20"/>
        </w:rPr>
        <w:t xml:space="preserve">Надеюсь, в новой Думе будут работать депутаты с активной жизненной позицией, умеющие решать задачи, поставленные населением. Хочется, чтобы костяк депутатского корпуса остался работать на новый срок, но и новые лица также хотелось бы видеть в числе депутатов. Только совместными усилиями законодательная и исполнительная власти со всеми общественными организациями смогут стабильно работать и, надеюсь, не уронят планку, высоко поднятую нынешней командой.  </w:t>
      </w:r>
    </w:p>
    <w:p w:rsidR="00892C2C" w:rsidRPr="00892C2C" w:rsidRDefault="00892C2C" w:rsidP="00892C2C">
      <w:pPr>
        <w:ind w:firstLine="567"/>
        <w:jc w:val="both"/>
        <w:rPr>
          <w:sz w:val="20"/>
          <w:szCs w:val="20"/>
        </w:rPr>
      </w:pPr>
      <w:r w:rsidRPr="00892C2C">
        <w:rPr>
          <w:sz w:val="20"/>
          <w:szCs w:val="20"/>
        </w:rPr>
        <w:t xml:space="preserve">В конце доклада хочу поблагодарить всех, кто оказывал помощь администрации поселка: мэра района, депутатов района и поселения, индивидуальных предпринимателей и всех неравнодушных граждан, которые своими советами, критикой и реальной помощью помогали решать вопросы местного значения. </w:t>
      </w:r>
    </w:p>
    <w:p w:rsidR="00892C2C" w:rsidRPr="00892C2C" w:rsidRDefault="00892C2C" w:rsidP="00892C2C">
      <w:pPr>
        <w:ind w:firstLine="567"/>
        <w:jc w:val="both"/>
        <w:rPr>
          <w:sz w:val="20"/>
          <w:szCs w:val="20"/>
        </w:rPr>
      </w:pPr>
      <w:r w:rsidRPr="00892C2C">
        <w:rPr>
          <w:sz w:val="20"/>
          <w:szCs w:val="20"/>
        </w:rPr>
        <w:t>Сделано очень много, предстоит сделать еще больше. Прежде всего это привлечение денежных средств на капитальный ремонт и строительство дорог в нашем муниципальном образовании с установкой современных уличных светильников, строительство новой школы, детской поликлиники, Дома культуры и многое другое.</w:t>
      </w:r>
    </w:p>
    <w:p w:rsidR="00A50679" w:rsidRPr="00892C2C" w:rsidRDefault="00892C2C" w:rsidP="00892C2C">
      <w:pPr>
        <w:ind w:firstLine="567"/>
        <w:jc w:val="both"/>
        <w:rPr>
          <w:sz w:val="20"/>
          <w:szCs w:val="20"/>
        </w:rPr>
      </w:pPr>
      <w:r w:rsidRPr="00892C2C">
        <w:rPr>
          <w:sz w:val="20"/>
          <w:szCs w:val="20"/>
        </w:rPr>
        <w:t xml:space="preserve">Хочется пожелать всем уверенности в завтрашнем дне, здоровья, успехов в решении задач по улучшению качества жизни жителей муниципального образования «Новонукутское».    </w:t>
      </w:r>
    </w:p>
    <w:p w:rsidR="002A1483" w:rsidRPr="009B7B62" w:rsidRDefault="00892C2C" w:rsidP="002A1483">
      <w:pPr>
        <w:ind w:right="-284"/>
        <w:rPr>
          <w:sz w:val="18"/>
          <w:szCs w:val="18"/>
        </w:rPr>
      </w:pPr>
      <w:r>
        <w:rPr>
          <w:noProof/>
          <w:sz w:val="18"/>
          <w:szCs w:val="18"/>
        </w:rPr>
        <mc:AlternateContent>
          <mc:Choice Requires="wps">
            <w:drawing>
              <wp:anchor distT="0" distB="0" distL="114300" distR="114300" simplePos="0" relativeHeight="251657216" behindDoc="1" locked="0" layoutInCell="1" allowOverlap="1">
                <wp:simplePos x="0" y="0"/>
                <wp:positionH relativeFrom="column">
                  <wp:posOffset>-401955</wp:posOffset>
                </wp:positionH>
                <wp:positionV relativeFrom="paragraph">
                  <wp:posOffset>8890</wp:posOffset>
                </wp:positionV>
                <wp:extent cx="7622540" cy="1661160"/>
                <wp:effectExtent l="7620" t="8890" r="889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1661160"/>
                        </a:xfrm>
                        <a:prstGeom prst="rect">
                          <a:avLst/>
                        </a:prstGeom>
                        <a:solidFill>
                          <a:srgbClr val="EAEAEA">
                            <a:alpha val="9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5pt;margin-top:.7pt;width:600.2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" fillcolor="#eaeaea">
                <v:fill opacity="62194f"/>
              </v:rect>
            </w:pict>
          </mc:Fallback>
        </mc:AlternateContent>
      </w:r>
      <w:r>
        <w:rPr>
          <w:noProof/>
          <w:sz w:val="18"/>
          <w:szCs w:val="18"/>
        </w:rPr>
        <mc:AlternateContent>
          <mc:Choice Requires="wps">
            <w:drawing>
              <wp:anchor distT="0" distB="0" distL="114300" distR="114300" simplePos="0" relativeHeight="251658240" behindDoc="1" locked="0" layoutInCell="1" allowOverlap="1">
                <wp:simplePos x="0" y="0"/>
                <wp:positionH relativeFrom="column">
                  <wp:posOffset>4201795</wp:posOffset>
                </wp:positionH>
                <wp:positionV relativeFrom="paragraph">
                  <wp:posOffset>123190</wp:posOffset>
                </wp:positionV>
                <wp:extent cx="2296160" cy="1229360"/>
                <wp:effectExtent l="10795" t="8890" r="762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1229360"/>
                        </a:xfrm>
                        <a:prstGeom prst="rect">
                          <a:avLst/>
                        </a:prstGeom>
                        <a:solidFill>
                          <a:srgbClr val="FFFFFF"/>
                        </a:solidFill>
                        <a:ln w="9525">
                          <a:solidFill>
                            <a:srgbClr val="000000"/>
                          </a:solidFill>
                          <a:miter lim="800000"/>
                          <a:headEnd/>
                          <a:tailEnd/>
                        </a:ln>
                      </wps:spPr>
                      <wps:txbx>
                        <w:txbxContent>
                          <w:p w:rsidR="002A1483" w:rsidRPr="002907AF" w:rsidRDefault="002A1483" w:rsidP="002A1483">
                            <w:pPr>
                              <w:rPr>
                                <w:sz w:val="22"/>
                                <w:szCs w:val="22"/>
                              </w:rPr>
                            </w:pPr>
                            <w:r w:rsidRPr="002907AF">
                              <w:rPr>
                                <w:sz w:val="22"/>
                                <w:szCs w:val="22"/>
                              </w:rPr>
                              <w:t xml:space="preserve">Газета учреждена для нормативно-правовых актов МО «Новонукутское» </w:t>
                            </w:r>
                          </w:p>
                          <w:p w:rsidR="002A1483" w:rsidRDefault="002A148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«Новонукутское»</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30.85pt;margin-top:9.7pt;width:180.8pt;height: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8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">
                <v:textbox>
                  <w:txbxContent>
                    <w:p w:rsidR="002A1483" w:rsidRPr="002907AF" w:rsidRDefault="002A1483" w:rsidP="002A1483">
                      <w:pPr>
                        <w:rPr>
                          <w:sz w:val="22"/>
                          <w:szCs w:val="22"/>
                        </w:rPr>
                      </w:pPr>
                      <w:r w:rsidRPr="002907AF">
                        <w:rPr>
                          <w:sz w:val="22"/>
                          <w:szCs w:val="22"/>
                        </w:rPr>
                        <w:t xml:space="preserve">Газета учреждена для нормативно-правовых актов МО «Новонукутское» </w:t>
                      </w:r>
                    </w:p>
                    <w:p w:rsidR="002A1483" w:rsidRDefault="002A148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«Новонукутское»</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mc:Fallback>
        </mc:AlternateContent>
      </w:r>
    </w:p>
    <w:p w:rsidR="002A1483" w:rsidRPr="009B7B62" w:rsidRDefault="002A1483" w:rsidP="002A1483">
      <w:pPr>
        <w:rPr>
          <w:sz w:val="18"/>
          <w:szCs w:val="18"/>
        </w:rPr>
      </w:pPr>
      <w:r w:rsidRPr="009B7B62">
        <w:rPr>
          <w:sz w:val="18"/>
          <w:szCs w:val="18"/>
        </w:rPr>
        <w:t xml:space="preserve"> </w:t>
      </w:r>
    </w:p>
    <w:p w:rsidR="002A1483" w:rsidRPr="009B7B62" w:rsidRDefault="00892C2C" w:rsidP="002A1483">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1929130</wp:posOffset>
                </wp:positionH>
                <wp:positionV relativeFrom="paragraph">
                  <wp:posOffset>8890</wp:posOffset>
                </wp:positionV>
                <wp:extent cx="2158365" cy="775970"/>
                <wp:effectExtent l="5080" t="8890" r="8255"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775970"/>
                        </a:xfrm>
                        <a:prstGeom prst="rect">
                          <a:avLst/>
                        </a:prstGeom>
                        <a:solidFill>
                          <a:srgbClr val="FFFFFF"/>
                        </a:solidFill>
                        <a:ln w="9525">
                          <a:solidFill>
                            <a:srgbClr val="000000"/>
                          </a:solidFill>
                          <a:miter lim="800000"/>
                          <a:headEnd/>
                          <a:tailEnd/>
                        </a:ln>
                      </wps:spPr>
                      <wps:txbx>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 xml:space="preserve">администрация МО «Новонукутское»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51.9pt;margin-top:.7pt;width:169.9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">
                <v:textbox>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 xml:space="preserve">администрация МО «Новонукутское»               </w:t>
                      </w:r>
                    </w:p>
                  </w:txbxContent>
                </v:textbox>
              </v:rect>
            </w:pict>
          </mc:Fallback>
        </mc:AlternateContent>
      </w:r>
      <w:r>
        <w:rPr>
          <w:noProof/>
          <w:sz w:val="18"/>
          <w:szCs w:val="18"/>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778000" cy="1080770"/>
                <wp:effectExtent l="9525" t="8890" r="12700"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080770"/>
                        </a:xfrm>
                        <a:prstGeom prst="rect">
                          <a:avLst/>
                        </a:prstGeom>
                        <a:solidFill>
                          <a:srgbClr val="FFFFFF"/>
                        </a:solidFill>
                        <a:ln w="9525">
                          <a:solidFill>
                            <a:srgbClr val="000000"/>
                          </a:solidFill>
                          <a:miter lim="800000"/>
                          <a:headEnd/>
                          <a:tailEnd/>
                        </a:ln>
                      </wps:spPr>
                      <wps:txbx>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Нукутский район,  </w:t>
                            </w:r>
                            <w:r w:rsidR="00892C2C">
                              <w:rPr>
                                <w:sz w:val="22"/>
                                <w:szCs w:val="22"/>
                              </w:rPr>
                              <w:br/>
                            </w:r>
                            <w:bookmarkStart w:id="3" w:name="_GoBack"/>
                            <w:bookmarkEnd w:id="3"/>
                            <w:r w:rsidRPr="002907AF">
                              <w:rPr>
                                <w:sz w:val="22"/>
                                <w:szCs w:val="22"/>
                              </w:rPr>
                              <w:t>п.</w:t>
                            </w:r>
                            <w:r w:rsidR="00892C2C">
                              <w:rPr>
                                <w:sz w:val="22"/>
                                <w:szCs w:val="22"/>
                              </w:rPr>
                              <w:t xml:space="preserve"> </w:t>
                            </w:r>
                            <w:r w:rsidRPr="002907AF">
                              <w:rPr>
                                <w:sz w:val="22"/>
                                <w:szCs w:val="22"/>
                              </w:rPr>
                              <w:t xml:space="preserve">Новонукутский, </w:t>
                            </w:r>
                          </w:p>
                          <w:p w:rsidR="002A1483" w:rsidRPr="002907AF" w:rsidRDefault="002A1483" w:rsidP="002A1483">
                            <w:pPr>
                              <w:rPr>
                                <w:sz w:val="22"/>
                                <w:szCs w:val="22"/>
                              </w:rPr>
                            </w:pPr>
                            <w:r w:rsidRPr="002907AF">
                              <w:rPr>
                                <w:sz w:val="22"/>
                                <w:szCs w:val="22"/>
                              </w:rPr>
                              <w:t>ул. Майская,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0;margin-top:.7pt;width:140pt;height:8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">
                <v:textbox>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Нукутский район,  </w:t>
                      </w:r>
                      <w:r w:rsidR="00892C2C">
                        <w:rPr>
                          <w:sz w:val="22"/>
                          <w:szCs w:val="22"/>
                        </w:rPr>
                        <w:br/>
                      </w:r>
                      <w:bookmarkStart w:id="4" w:name="_GoBack"/>
                      <w:bookmarkEnd w:id="4"/>
                      <w:r w:rsidRPr="002907AF">
                        <w:rPr>
                          <w:sz w:val="22"/>
                          <w:szCs w:val="22"/>
                        </w:rPr>
                        <w:t>п.</w:t>
                      </w:r>
                      <w:r w:rsidR="00892C2C">
                        <w:rPr>
                          <w:sz w:val="22"/>
                          <w:szCs w:val="22"/>
                        </w:rPr>
                        <w:t xml:space="preserve"> </w:t>
                      </w:r>
                      <w:r w:rsidRPr="002907AF">
                        <w:rPr>
                          <w:sz w:val="22"/>
                          <w:szCs w:val="22"/>
                        </w:rPr>
                        <w:t xml:space="preserve">Новонукутский, </w:t>
                      </w:r>
                    </w:p>
                    <w:p w:rsidR="002A1483" w:rsidRPr="002907AF" w:rsidRDefault="002A1483" w:rsidP="002A1483">
                      <w:pPr>
                        <w:rPr>
                          <w:sz w:val="22"/>
                          <w:szCs w:val="22"/>
                        </w:rPr>
                      </w:pPr>
                      <w:r w:rsidRPr="002907AF">
                        <w:rPr>
                          <w:sz w:val="22"/>
                          <w:szCs w:val="22"/>
                        </w:rPr>
                        <w:t>ул. Майская, 29</w:t>
                      </w:r>
                    </w:p>
                  </w:txbxContent>
                </v:textbox>
              </v:rect>
            </w:pict>
          </mc:Fallback>
        </mc:AlternateConten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892C2C" w:rsidP="002A1483">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1929130</wp:posOffset>
                </wp:positionH>
                <wp:positionV relativeFrom="paragraph">
                  <wp:posOffset>-3810</wp:posOffset>
                </wp:positionV>
                <wp:extent cx="2158365" cy="304800"/>
                <wp:effectExtent l="5080" t="5715" r="8255"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304800"/>
                        </a:xfrm>
                        <a:prstGeom prst="rect">
                          <a:avLst/>
                        </a:prstGeom>
                        <a:solidFill>
                          <a:srgbClr val="FFFFFF"/>
                        </a:solidFill>
                        <a:ln w="9525">
                          <a:solidFill>
                            <a:srgbClr val="000000"/>
                          </a:solidFill>
                          <a:miter lim="800000"/>
                          <a:headEnd/>
                          <a:tailEnd/>
                        </a:ln>
                      </wps:spPr>
                      <wps:txbx>
                        <w:txbxContent>
                          <w:p w:rsidR="002A1483" w:rsidRPr="002907AF" w:rsidRDefault="002A1483" w:rsidP="002A1483">
                            <w:pPr>
                              <w:rPr>
                                <w:sz w:val="22"/>
                                <w:szCs w:val="22"/>
                              </w:rPr>
                            </w:pPr>
                            <w:r w:rsidRPr="002907AF">
                              <w:rPr>
                                <w:sz w:val="22"/>
                                <w:szCs w:val="22"/>
                              </w:rPr>
                              <w:t xml:space="preserve"> Ответственный: О.Н. Кархова </w:t>
                            </w:r>
                          </w:p>
                          <w:p w:rsidR="002A1483" w:rsidRDefault="002A1483" w:rsidP="002A1483">
                            <w:pPr>
                              <w:rPr>
                                <w:sz w:val="18"/>
                                <w:szCs w:val="18"/>
                              </w:rPr>
                            </w:pPr>
                          </w:p>
                          <w:p w:rsidR="002A1483" w:rsidRPr="00A232DA" w:rsidRDefault="002A1483" w:rsidP="002A148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51.9pt;margin-top:-.3pt;width:169.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4SLQIAAE4EAAAOAAAAZHJzL2Uyb0RvYy54bWysVNuO0zAQfUfiHyy/01y2LW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">
                <v:textbox>
                  <w:txbxContent>
                    <w:p w:rsidR="002A1483" w:rsidRPr="002907AF" w:rsidRDefault="002A1483" w:rsidP="002A1483">
                      <w:pPr>
                        <w:rPr>
                          <w:sz w:val="22"/>
                          <w:szCs w:val="22"/>
                        </w:rPr>
                      </w:pPr>
                      <w:r w:rsidRPr="002907AF">
                        <w:rPr>
                          <w:sz w:val="22"/>
                          <w:szCs w:val="22"/>
                        </w:rPr>
                        <w:t xml:space="preserve"> Ответственный: О.Н. Кархова </w:t>
                      </w:r>
                    </w:p>
                    <w:p w:rsidR="002A1483" w:rsidRDefault="002A1483" w:rsidP="002A1483">
                      <w:pPr>
                        <w:rPr>
                          <w:sz w:val="18"/>
                          <w:szCs w:val="18"/>
                        </w:rPr>
                      </w:pPr>
                    </w:p>
                    <w:p w:rsidR="002A1483" w:rsidRPr="00A232DA" w:rsidRDefault="002A1483" w:rsidP="002A1483">
                      <w:pPr>
                        <w:rPr>
                          <w:sz w:val="18"/>
                          <w:szCs w:val="18"/>
                        </w:rPr>
                      </w:pPr>
                    </w:p>
                  </w:txbxContent>
                </v:textbox>
              </v:rect>
            </w:pict>
          </mc:Fallback>
        </mc:AlternateConten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p w:rsidR="00C17154" w:rsidRDefault="00C17154"/>
    <w:sectPr w:rsidR="00C17154" w:rsidSect="00D357EF">
      <w:headerReference w:type="even" r:id="rId11"/>
      <w:pgSz w:w="11907" w:h="16840" w:code="9"/>
      <w:pgMar w:top="567" w:right="567"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92" w:rsidRDefault="00F95E92" w:rsidP="009835DE">
      <w:r>
        <w:separator/>
      </w:r>
    </w:p>
  </w:endnote>
  <w:endnote w:type="continuationSeparator" w:id="0">
    <w:p w:rsidR="00F95E92" w:rsidRDefault="00F95E92" w:rsidP="009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92" w:rsidRDefault="00F95E92" w:rsidP="009835DE">
      <w:r>
        <w:separator/>
      </w:r>
    </w:p>
  </w:footnote>
  <w:footnote w:type="continuationSeparator" w:id="0">
    <w:p w:rsidR="00F95E92" w:rsidRDefault="00F95E92" w:rsidP="0098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68" w:rsidRDefault="00FE16A9"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892C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4">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6">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1">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DC25280"/>
    <w:multiLevelType w:val="multilevel"/>
    <w:tmpl w:val="AE5ED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2">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3">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4"/>
  </w:num>
  <w:num w:numId="4">
    <w:abstractNumId w:val="32"/>
  </w:num>
  <w:num w:numId="5">
    <w:abstractNumId w:val="31"/>
  </w:num>
  <w:num w:numId="6">
    <w:abstractNumId w:val="8"/>
  </w:num>
  <w:num w:numId="7">
    <w:abstractNumId w:val="13"/>
  </w:num>
  <w:num w:numId="8">
    <w:abstractNumId w:val="12"/>
  </w:num>
  <w:num w:numId="9">
    <w:abstractNumId w:val="20"/>
  </w:num>
  <w:num w:numId="10">
    <w:abstractNumId w:val="29"/>
  </w:num>
  <w:num w:numId="11">
    <w:abstractNumId w:val="36"/>
  </w:num>
  <w:num w:numId="12">
    <w:abstractNumId w:val="1"/>
  </w:num>
  <w:num w:numId="13">
    <w:abstractNumId w:val="11"/>
  </w:num>
  <w:num w:numId="14">
    <w:abstractNumId w:val="25"/>
  </w:num>
  <w:num w:numId="15">
    <w:abstractNumId w:val="15"/>
  </w:num>
  <w:num w:numId="16">
    <w:abstractNumId w:val="9"/>
  </w:num>
  <w:num w:numId="17">
    <w:abstractNumId w:val="6"/>
  </w:num>
  <w:num w:numId="18">
    <w:abstractNumId w:val="23"/>
  </w:num>
  <w:num w:numId="19">
    <w:abstractNumId w:val="5"/>
  </w:num>
  <w:num w:numId="20">
    <w:abstractNumId w:val="27"/>
  </w:num>
  <w:num w:numId="21">
    <w:abstractNumId w:val="22"/>
  </w:num>
  <w:num w:numId="22">
    <w:abstractNumId w:val="19"/>
  </w:num>
  <w:num w:numId="23">
    <w:abstractNumId w:val="16"/>
  </w:num>
  <w:num w:numId="24">
    <w:abstractNumId w:val="39"/>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7"/>
  </w:num>
  <w:num w:numId="30">
    <w:abstractNumId w:val="21"/>
  </w:num>
  <w:num w:numId="31">
    <w:abstractNumId w:val="38"/>
  </w:num>
  <w:num w:numId="32">
    <w:abstractNumId w:val="35"/>
  </w:num>
  <w:num w:numId="33">
    <w:abstractNumId w:val="37"/>
  </w:num>
  <w:num w:numId="34">
    <w:abstractNumId w:val="14"/>
  </w:num>
  <w:num w:numId="35">
    <w:abstractNumId w:val="10"/>
  </w:num>
  <w:num w:numId="36">
    <w:abstractNumId w:val="28"/>
  </w:num>
  <w:num w:numId="37">
    <w:abstractNumId w:val="30"/>
  </w:num>
  <w:num w:numId="38">
    <w:abstractNumId w:val="3"/>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83"/>
    <w:rsid w:val="002A0351"/>
    <w:rsid w:val="002A1483"/>
    <w:rsid w:val="002F7F3E"/>
    <w:rsid w:val="00315CF6"/>
    <w:rsid w:val="006707D0"/>
    <w:rsid w:val="006C5272"/>
    <w:rsid w:val="006F213A"/>
    <w:rsid w:val="007B2BEA"/>
    <w:rsid w:val="00892C2C"/>
    <w:rsid w:val="008F0C24"/>
    <w:rsid w:val="009233E0"/>
    <w:rsid w:val="009835DE"/>
    <w:rsid w:val="00A50679"/>
    <w:rsid w:val="00A84EC7"/>
    <w:rsid w:val="00C17154"/>
    <w:rsid w:val="00C277A5"/>
    <w:rsid w:val="00F3217B"/>
    <w:rsid w:val="00F87391"/>
    <w:rsid w:val="00F95E92"/>
    <w:rsid w:val="00FE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Цветовое выделение"/>
    <w:rsid w:val="006F213A"/>
    <w:rPr>
      <w:b/>
      <w:bCs/>
      <w:color w:val="000080"/>
    </w:rPr>
  </w:style>
  <w:style w:type="character" w:customStyle="1" w:styleId="22">
    <w:name w:val="Основной текст (2)_"/>
    <w:basedOn w:val="a0"/>
    <w:link w:val="23"/>
    <w:rsid w:val="00A50679"/>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A50679"/>
    <w:pPr>
      <w:shd w:val="clear" w:color="auto" w:fill="FFFFFF"/>
      <w:spacing w:before="360" w:after="360" w:line="322" w:lineRule="exact"/>
      <w:jc w:val="center"/>
    </w:pPr>
    <w:rPr>
      <w:sz w:val="27"/>
      <w:szCs w:val="27"/>
      <w:lang w:eastAsia="en-US"/>
    </w:rPr>
  </w:style>
  <w:style w:type="character" w:customStyle="1" w:styleId="19">
    <w:name w:val="Заголовок №1_"/>
    <w:basedOn w:val="a0"/>
    <w:rsid w:val="00A50679"/>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A50679"/>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afff5">
    <w:name w:val="Основной текст + Полужирный"/>
    <w:basedOn w:val="afff3"/>
    <w:rsid w:val="00A50679"/>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6">
    <w:name w:val="Подпись к картинке_"/>
    <w:basedOn w:val="a0"/>
    <w:link w:val="afff7"/>
    <w:rsid w:val="00A50679"/>
    <w:rPr>
      <w:rFonts w:ascii="Times New Roman" w:eastAsia="Times New Roman" w:hAnsi="Times New Roman" w:cs="Times New Roman"/>
      <w:sz w:val="23"/>
      <w:szCs w:val="23"/>
      <w:shd w:val="clear" w:color="auto" w:fill="FFFFFF"/>
    </w:rPr>
  </w:style>
  <w:style w:type="paragraph" w:customStyle="1" w:styleId="afff7">
    <w:name w:val="Подпись к картинке"/>
    <w:basedOn w:val="a"/>
    <w:link w:val="afff6"/>
    <w:rsid w:val="00A50679"/>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rFonts w:ascii="Times New Roman" w:eastAsia="Times New Roman" w:hAnsi="Times New Roman" w:cs="Times New Roman"/>
      <w:b/>
      <w:bCs/>
      <w:sz w:val="20"/>
      <w:szCs w:val="20"/>
      <w:lang w:eastAsia="ar-SA"/>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rPr>
      <w:rFonts w:ascii="Times New Roman" w:eastAsia="Times New Roman" w:hAnsi="Times New Roman" w:cs="Times New Roman"/>
      <w:sz w:val="24"/>
      <w:szCs w:val="24"/>
      <w:lang w:eastAsia="ar-SA"/>
    </w:rPr>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Цветовое выделение"/>
    <w:rsid w:val="006F213A"/>
    <w:rPr>
      <w:b/>
      <w:bCs/>
      <w:color w:val="000080"/>
    </w:rPr>
  </w:style>
  <w:style w:type="character" w:customStyle="1" w:styleId="22">
    <w:name w:val="Основной текст (2)_"/>
    <w:basedOn w:val="a0"/>
    <w:link w:val="23"/>
    <w:rsid w:val="00A50679"/>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A50679"/>
    <w:pPr>
      <w:shd w:val="clear" w:color="auto" w:fill="FFFFFF"/>
      <w:spacing w:before="360" w:after="360" w:line="322" w:lineRule="exact"/>
      <w:jc w:val="center"/>
    </w:pPr>
    <w:rPr>
      <w:sz w:val="27"/>
      <w:szCs w:val="27"/>
      <w:lang w:eastAsia="en-US"/>
    </w:rPr>
  </w:style>
  <w:style w:type="character" w:customStyle="1" w:styleId="19">
    <w:name w:val="Заголовок №1_"/>
    <w:basedOn w:val="a0"/>
    <w:rsid w:val="00A50679"/>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A50679"/>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afff5">
    <w:name w:val="Основной текст + Полужирный"/>
    <w:basedOn w:val="afff3"/>
    <w:rsid w:val="00A50679"/>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6">
    <w:name w:val="Подпись к картинке_"/>
    <w:basedOn w:val="a0"/>
    <w:link w:val="afff7"/>
    <w:rsid w:val="00A50679"/>
    <w:rPr>
      <w:rFonts w:ascii="Times New Roman" w:eastAsia="Times New Roman" w:hAnsi="Times New Roman" w:cs="Times New Roman"/>
      <w:sz w:val="23"/>
      <w:szCs w:val="23"/>
      <w:shd w:val="clear" w:color="auto" w:fill="FFFFFF"/>
    </w:rPr>
  </w:style>
  <w:style w:type="paragraph" w:customStyle="1" w:styleId="afff7">
    <w:name w:val="Подпись к картинке"/>
    <w:basedOn w:val="a"/>
    <w:link w:val="afff6"/>
    <w:rsid w:val="00A50679"/>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5;&#1086;&#1074;&#1086;&#1085;&#1091;&#1082;&#1091;&#1090;&#1089;&#1082;&#1086;&#1077;.&#1088;&#109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4483</Words>
  <Characters>25557</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Novonukutsk</cp:lastModifiedBy>
  <cp:revision>2</cp:revision>
  <cp:lastPrinted>2018-06-27T08:57:00Z</cp:lastPrinted>
  <dcterms:created xsi:type="dcterms:W3CDTF">2018-09-07T10:07:00Z</dcterms:created>
  <dcterms:modified xsi:type="dcterms:W3CDTF">2018-09-07T10:07:00Z</dcterms:modified>
</cp:coreProperties>
</file>