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83" w:rsidRPr="009B7B62" w:rsidRDefault="002A1483" w:rsidP="002A1483">
      <w:pPr>
        <w:jc w:val="center"/>
        <w:outlineLvl w:val="0"/>
        <w:rPr>
          <w:b/>
          <w:sz w:val="22"/>
          <w:szCs w:val="22"/>
        </w:rPr>
      </w:pPr>
    </w:p>
    <w:p w:rsidR="002A1483" w:rsidRPr="009B7B62" w:rsidRDefault="002A1483" w:rsidP="002A1483">
      <w:pPr>
        <w:jc w:val="center"/>
        <w:outlineLvl w:val="0"/>
        <w:rPr>
          <w:b/>
          <w:sz w:val="22"/>
          <w:szCs w:val="22"/>
        </w:rPr>
      </w:pPr>
    </w:p>
    <w:p w:rsidR="002A1483" w:rsidRPr="009B7B62" w:rsidRDefault="002A1483" w:rsidP="002A1483">
      <w:pPr>
        <w:jc w:val="center"/>
        <w:outlineLvl w:val="0"/>
        <w:rPr>
          <w:b/>
          <w:sz w:val="22"/>
          <w:szCs w:val="22"/>
        </w:rPr>
      </w:pPr>
    </w:p>
    <w:p w:rsidR="002A1483" w:rsidRPr="009B7B62" w:rsidRDefault="00104803" w:rsidP="002A1483">
      <w:pPr>
        <w:tabs>
          <w:tab w:val="left" w:pos="870"/>
          <w:tab w:val="center" w:pos="5033"/>
        </w:tabs>
        <w:rPr>
          <w:rFonts w:ascii="Arial Black" w:hAnsi="Arial Black" w:cs="Arial"/>
          <w:i/>
          <w:sz w:val="132"/>
          <w:szCs w:val="132"/>
        </w:rPr>
      </w:pPr>
      <w:r w:rsidRPr="00104803">
        <w:rPr>
          <w:noProof/>
          <w:sz w:val="22"/>
        </w:rPr>
        <w:pict>
          <v:rect id="_x0000_s1026" style="position:absolute;margin-left:-7pt;margin-top:0;width:505.85pt;height:354.8pt;z-index:-251662336" fillcolor="#eaeaea">
            <v:fill opacity="62259f"/>
            <v:textbox style="mso-next-textbox:#_x0000_s1026">
              <w:txbxContent>
                <w:p w:rsidR="0018461B" w:rsidRPr="0091045A" w:rsidRDefault="0018461B" w:rsidP="002A1483">
                  <w:pPr>
                    <w:ind w:right="-608"/>
                    <w:jc w:val="center"/>
                    <w:rPr>
                      <w:rFonts w:ascii="Arial Black" w:hAnsi="Arial Black"/>
                      <w:b/>
                      <w:i/>
                      <w:sz w:val="96"/>
                      <w:szCs w:val="96"/>
                    </w:rPr>
                  </w:pPr>
                  <w:r w:rsidRPr="0091045A">
                    <w:rPr>
                      <w:rFonts w:ascii="Arial Black" w:hAnsi="Arial Black"/>
                      <w:b/>
                      <w:i/>
                      <w:sz w:val="96"/>
                      <w:szCs w:val="96"/>
                    </w:rPr>
                    <w:t>Новонукутский</w:t>
                  </w:r>
                </w:p>
                <w:p w:rsidR="0018461B" w:rsidRPr="0091045A" w:rsidRDefault="0018461B" w:rsidP="002A1483">
                  <w:pPr>
                    <w:ind w:right="-608"/>
                    <w:jc w:val="center"/>
                    <w:rPr>
                      <w:rFonts w:ascii="Arial Black" w:hAnsi="Arial Black"/>
                      <w:b/>
                      <w:i/>
                      <w:sz w:val="96"/>
                      <w:szCs w:val="96"/>
                    </w:rPr>
                  </w:pPr>
                  <w:r w:rsidRPr="0091045A">
                    <w:rPr>
                      <w:rFonts w:ascii="Arial Black" w:hAnsi="Arial Black"/>
                      <w:b/>
                      <w:i/>
                      <w:sz w:val="96"/>
                      <w:szCs w:val="96"/>
                    </w:rPr>
                    <w:t>вестник</w:t>
                  </w:r>
                </w:p>
                <w:p w:rsidR="0018461B" w:rsidRDefault="0018461B" w:rsidP="002A1483">
                  <w:pPr>
                    <w:rPr>
                      <w:i/>
                      <w:sz w:val="56"/>
                      <w:szCs w:val="56"/>
                    </w:rPr>
                  </w:pPr>
                  <w:r w:rsidRPr="0091045A">
                    <w:rPr>
                      <w:i/>
                      <w:sz w:val="56"/>
                      <w:szCs w:val="56"/>
                    </w:rPr>
                    <w:t xml:space="preserve">    </w:t>
                  </w:r>
                </w:p>
                <w:p w:rsidR="0018461B" w:rsidRDefault="0018461B" w:rsidP="002A1483">
                  <w:pPr>
                    <w:rPr>
                      <w:rFonts w:ascii="Arial Black" w:hAnsi="Arial Black" w:cs="Arial"/>
                      <w:i/>
                      <w:sz w:val="56"/>
                      <w:szCs w:val="56"/>
                    </w:rPr>
                  </w:pPr>
                </w:p>
                <w:p w:rsidR="0018461B" w:rsidRDefault="0018461B" w:rsidP="002A1483">
                  <w:pPr>
                    <w:jc w:val="center"/>
                    <w:rPr>
                      <w:rFonts w:ascii="Arial Black" w:hAnsi="Arial Black" w:cs="Arial"/>
                      <w:i/>
                      <w:sz w:val="56"/>
                      <w:szCs w:val="56"/>
                    </w:rPr>
                  </w:pPr>
                  <w:r>
                    <w:rPr>
                      <w:rFonts w:ascii="Arial Black" w:hAnsi="Arial Black" w:cs="Arial"/>
                      <w:i/>
                      <w:sz w:val="56"/>
                      <w:szCs w:val="56"/>
                    </w:rPr>
                    <w:t>№1</w:t>
                  </w:r>
                </w:p>
                <w:p w:rsidR="0018461B" w:rsidRDefault="0018461B" w:rsidP="002A1483">
                  <w:pPr>
                    <w:jc w:val="center"/>
                    <w:rPr>
                      <w:rFonts w:ascii="Arial Black" w:hAnsi="Arial Black" w:cs="Arial"/>
                      <w:i/>
                      <w:sz w:val="56"/>
                      <w:szCs w:val="56"/>
                    </w:rPr>
                  </w:pPr>
                  <w:r>
                    <w:rPr>
                      <w:rFonts w:ascii="Arial Black" w:hAnsi="Arial Black" w:cs="Arial"/>
                      <w:i/>
                      <w:sz w:val="56"/>
                      <w:szCs w:val="56"/>
                    </w:rPr>
                    <w:t>22 января 2019 г.</w:t>
                  </w:r>
                </w:p>
                <w:p w:rsidR="0018461B" w:rsidRDefault="0018461B" w:rsidP="002A1483">
                  <w:pPr>
                    <w:jc w:val="center"/>
                    <w:rPr>
                      <w:rFonts w:ascii="Arial Black" w:hAnsi="Arial Black" w:cs="Arial"/>
                      <w:i/>
                      <w:sz w:val="56"/>
                      <w:szCs w:val="56"/>
                    </w:rPr>
                  </w:pPr>
                </w:p>
                <w:p w:rsidR="0018461B" w:rsidRDefault="0018461B" w:rsidP="002A1483">
                  <w:pPr>
                    <w:jc w:val="center"/>
                    <w:rPr>
                      <w:rFonts w:ascii="Arial Black" w:hAnsi="Arial Black" w:cs="Arial"/>
                      <w:i/>
                      <w:sz w:val="56"/>
                      <w:szCs w:val="56"/>
                    </w:rPr>
                  </w:pPr>
                </w:p>
                <w:p w:rsidR="0018461B" w:rsidRPr="0091045A" w:rsidRDefault="0018461B" w:rsidP="002A1483">
                  <w:pPr>
                    <w:jc w:val="center"/>
                    <w:rPr>
                      <w:rFonts w:ascii="Arial Black" w:hAnsi="Arial Black" w:cs="Arial"/>
                      <w:i/>
                      <w:sz w:val="56"/>
                      <w:szCs w:val="56"/>
                    </w:rPr>
                  </w:pPr>
                </w:p>
                <w:p w:rsidR="0018461B" w:rsidRPr="00A232DA" w:rsidRDefault="0018461B" w:rsidP="002A1483">
                  <w:pPr>
                    <w:jc w:val="center"/>
                    <w:rPr>
                      <w:rFonts w:ascii="Arial Black" w:hAnsi="Arial Black" w:cs="Arial"/>
                      <w:i/>
                      <w:sz w:val="88"/>
                      <w:szCs w:val="88"/>
                    </w:rPr>
                  </w:pPr>
                </w:p>
              </w:txbxContent>
            </v:textbox>
          </v:rect>
        </w:pict>
      </w:r>
    </w:p>
    <w:p w:rsidR="002A1483" w:rsidRPr="009B7B62" w:rsidRDefault="002A1483" w:rsidP="002A1483">
      <w:pPr>
        <w:jc w:val="center"/>
        <w:rPr>
          <w:sz w:val="15"/>
          <w:szCs w:val="15"/>
        </w:rPr>
      </w:pPr>
    </w:p>
    <w:p w:rsidR="002A1483" w:rsidRPr="009B7B62" w:rsidRDefault="00104803" w:rsidP="002A1483">
      <w:pPr>
        <w:jc w:val="center"/>
        <w:rPr>
          <w:sz w:val="40"/>
          <w:szCs w:val="40"/>
        </w:rPr>
      </w:pPr>
      <w:r w:rsidRPr="00104803">
        <w:rPr>
          <w:noProof/>
          <w:sz w:val="22"/>
        </w:rPr>
        <w:pict>
          <v:rect id="_x0000_s1027" style="position:absolute;left:0;text-align:left;margin-left:567pt;margin-top:1.45pt;width:108pt;height:95.25pt;z-index:251655168">
            <v:textbox style="mso-next-textbox:#_x0000_s1027">
              <w:txbxContent>
                <w:p w:rsidR="0018461B" w:rsidRPr="00A232DA" w:rsidRDefault="0018461B" w:rsidP="002A1483">
                  <w:pPr>
                    <w:jc w:val="center"/>
                    <w:rPr>
                      <w:i/>
                      <w:sz w:val="44"/>
                      <w:szCs w:val="44"/>
                    </w:rPr>
                  </w:pPr>
                  <w:r w:rsidRPr="00A232DA">
                    <w:rPr>
                      <w:i/>
                      <w:sz w:val="44"/>
                      <w:szCs w:val="44"/>
                    </w:rPr>
                    <w:t>№ 12</w:t>
                  </w:r>
                </w:p>
                <w:p w:rsidR="0018461B" w:rsidRPr="00A232DA" w:rsidRDefault="0018461B" w:rsidP="002A1483">
                  <w:pPr>
                    <w:jc w:val="center"/>
                    <w:rPr>
                      <w:sz w:val="33"/>
                      <w:szCs w:val="33"/>
                    </w:rPr>
                  </w:pPr>
                  <w:r w:rsidRPr="00A232DA">
                    <w:rPr>
                      <w:sz w:val="33"/>
                      <w:szCs w:val="33"/>
                    </w:rPr>
                    <w:t>05 ноября 2013 г.</w:t>
                  </w:r>
                </w:p>
              </w:txbxContent>
            </v:textbox>
          </v:rect>
        </w:pict>
      </w:r>
    </w:p>
    <w:p w:rsidR="002A1483" w:rsidRPr="009B7B62" w:rsidRDefault="002A1483" w:rsidP="002A1483">
      <w:pPr>
        <w:jc w:val="center"/>
        <w:rPr>
          <w:sz w:val="40"/>
          <w:szCs w:val="40"/>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rPr>
          <w:sz w:val="22"/>
          <w:szCs w:val="22"/>
        </w:rPr>
      </w:pPr>
    </w:p>
    <w:p w:rsidR="002A1483" w:rsidRPr="009B7B62" w:rsidRDefault="002A1483" w:rsidP="002A1483">
      <w:pPr>
        <w:jc w:val="center"/>
        <w:outlineLvl w:val="0"/>
        <w:rPr>
          <w:b/>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tabs>
          <w:tab w:val="left" w:pos="3076"/>
        </w:tabs>
        <w:outlineLvl w:val="2"/>
        <w:rPr>
          <w:b/>
          <w:spacing w:val="30"/>
          <w:sz w:val="22"/>
          <w:szCs w:val="22"/>
        </w:rPr>
      </w:pPr>
    </w:p>
    <w:p w:rsidR="002A1483" w:rsidRPr="009B7B62" w:rsidRDefault="002A1483" w:rsidP="002A1483">
      <w:pPr>
        <w:keepNext/>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104803" w:rsidP="002A1483">
      <w:pPr>
        <w:keepNext/>
        <w:jc w:val="center"/>
        <w:outlineLvl w:val="2"/>
        <w:rPr>
          <w:b/>
          <w:spacing w:val="30"/>
          <w:sz w:val="22"/>
          <w:szCs w:val="22"/>
        </w:rPr>
      </w:pPr>
      <w:r w:rsidRPr="00104803">
        <w:rPr>
          <w:noProof/>
          <w:sz w:val="18"/>
          <w:szCs w:val="20"/>
        </w:rPr>
        <w:pict>
          <v:rect id="_x0000_s1028" style="position:absolute;left:0;text-align:left;margin-left:-7pt;margin-top:4.75pt;width:505.85pt;height:93.8pt;z-index:251656192" strokeweight="2.5pt">
            <v:stroke linestyle="thickThin"/>
            <v:textbox style="mso-next-textbox:#_x0000_s1028">
              <w:txbxContent>
                <w:p w:rsidR="0018461B" w:rsidRPr="00A232DA" w:rsidRDefault="0018461B" w:rsidP="002A1483">
                  <w:pPr>
                    <w:spacing w:line="240" w:lineRule="exact"/>
                    <w:jc w:val="center"/>
                    <w:rPr>
                      <w:sz w:val="29"/>
                      <w:szCs w:val="29"/>
                    </w:rPr>
                  </w:pPr>
                </w:p>
                <w:p w:rsidR="0018461B" w:rsidRDefault="0018461B" w:rsidP="002A1483">
                  <w:pPr>
                    <w:spacing w:line="240" w:lineRule="exact"/>
                    <w:jc w:val="center"/>
                    <w:rPr>
                      <w:b/>
                      <w:sz w:val="29"/>
                      <w:szCs w:val="29"/>
                    </w:rPr>
                  </w:pPr>
                  <w:r>
                    <w:rPr>
                      <w:b/>
                      <w:sz w:val="29"/>
                      <w:szCs w:val="29"/>
                    </w:rPr>
                    <w:t>Печатное издание администрации</w:t>
                  </w:r>
                </w:p>
                <w:p w:rsidR="0018461B" w:rsidRDefault="0018461B" w:rsidP="002A1483">
                  <w:pPr>
                    <w:spacing w:line="240" w:lineRule="exact"/>
                    <w:jc w:val="center"/>
                    <w:rPr>
                      <w:b/>
                      <w:sz w:val="29"/>
                      <w:szCs w:val="29"/>
                    </w:rPr>
                  </w:pPr>
                  <w:r w:rsidRPr="0091045A">
                    <w:rPr>
                      <w:b/>
                      <w:sz w:val="29"/>
                      <w:szCs w:val="29"/>
                    </w:rPr>
                    <w:t xml:space="preserve"> муниципального образования «Новонукутское»</w:t>
                  </w:r>
                </w:p>
                <w:p w:rsidR="0018461B" w:rsidRDefault="0018461B" w:rsidP="002A1483">
                  <w:pPr>
                    <w:spacing w:before="120" w:line="240" w:lineRule="exact"/>
                    <w:jc w:val="center"/>
                    <w:rPr>
                      <w:b/>
                      <w:sz w:val="29"/>
                      <w:szCs w:val="29"/>
                    </w:rPr>
                  </w:pPr>
                  <w:r>
                    <w:rPr>
                      <w:b/>
                      <w:sz w:val="29"/>
                      <w:szCs w:val="29"/>
                    </w:rPr>
                    <w:t>(учреждено решением Думы МО «Новонукутское»</w:t>
                  </w:r>
                </w:p>
                <w:p w:rsidR="0018461B" w:rsidRDefault="0018461B" w:rsidP="002A1483">
                  <w:pPr>
                    <w:spacing w:line="240" w:lineRule="exact"/>
                    <w:jc w:val="center"/>
                    <w:rPr>
                      <w:b/>
                      <w:sz w:val="29"/>
                      <w:szCs w:val="29"/>
                    </w:rPr>
                  </w:pPr>
                  <w:r>
                    <w:rPr>
                      <w:b/>
                      <w:sz w:val="29"/>
                      <w:szCs w:val="29"/>
                    </w:rPr>
                    <w:t xml:space="preserve"> от 29 апреля 2010г. №111)</w:t>
                  </w:r>
                </w:p>
                <w:p w:rsidR="0018461B" w:rsidRDefault="0018461B" w:rsidP="002A1483">
                  <w:pPr>
                    <w:spacing w:line="240" w:lineRule="exact"/>
                    <w:jc w:val="center"/>
                    <w:rPr>
                      <w:b/>
                      <w:sz w:val="29"/>
                      <w:szCs w:val="29"/>
                    </w:rPr>
                  </w:pPr>
                </w:p>
                <w:p w:rsidR="0018461B" w:rsidRPr="0091045A" w:rsidRDefault="0018461B" w:rsidP="002A1483">
                  <w:pPr>
                    <w:spacing w:line="240" w:lineRule="exact"/>
                    <w:jc w:val="center"/>
                    <w:rPr>
                      <w:b/>
                      <w:sz w:val="29"/>
                      <w:szCs w:val="29"/>
                    </w:rPr>
                  </w:pPr>
                </w:p>
              </w:txbxContent>
            </v:textbox>
          </v:rect>
        </w:pict>
      </w: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2A1483" w:rsidRPr="009B7B62" w:rsidRDefault="002A1483" w:rsidP="002A1483">
      <w:pPr>
        <w:keepNext/>
        <w:jc w:val="center"/>
        <w:outlineLvl w:val="2"/>
        <w:rPr>
          <w:b/>
          <w:spacing w:val="30"/>
          <w:sz w:val="22"/>
          <w:szCs w:val="22"/>
        </w:rPr>
      </w:pPr>
    </w:p>
    <w:p w:rsidR="0018461B" w:rsidRPr="00475EDB" w:rsidRDefault="0018461B" w:rsidP="00475EDB">
      <w:pPr>
        <w:keepNext/>
        <w:jc w:val="center"/>
        <w:outlineLvl w:val="2"/>
        <w:rPr>
          <w:b/>
          <w:spacing w:val="30"/>
          <w:sz w:val="20"/>
          <w:szCs w:val="20"/>
        </w:rPr>
      </w:pPr>
      <w:r w:rsidRPr="00475EDB">
        <w:rPr>
          <w:b/>
          <w:spacing w:val="30"/>
          <w:sz w:val="20"/>
          <w:szCs w:val="20"/>
        </w:rPr>
        <w:t>РОССИЙСКАЯ ФЕДЕРАЦИЯ</w:t>
      </w:r>
    </w:p>
    <w:p w:rsidR="0018461B" w:rsidRPr="00475EDB" w:rsidRDefault="0018461B" w:rsidP="00475EDB">
      <w:pPr>
        <w:keepNext/>
        <w:jc w:val="center"/>
        <w:outlineLvl w:val="2"/>
        <w:rPr>
          <w:b/>
          <w:spacing w:val="30"/>
          <w:sz w:val="20"/>
          <w:szCs w:val="20"/>
        </w:rPr>
      </w:pPr>
      <w:r w:rsidRPr="00475EDB">
        <w:rPr>
          <w:b/>
          <w:spacing w:val="30"/>
          <w:sz w:val="20"/>
          <w:szCs w:val="20"/>
        </w:rPr>
        <w:t>ИРКУТСКАЯ ОБЛАСТЬ</w:t>
      </w:r>
    </w:p>
    <w:p w:rsidR="0018461B" w:rsidRPr="00475EDB" w:rsidRDefault="0018461B" w:rsidP="00475EDB">
      <w:pPr>
        <w:keepNext/>
        <w:jc w:val="center"/>
        <w:outlineLvl w:val="2"/>
        <w:rPr>
          <w:b/>
          <w:spacing w:val="30"/>
          <w:sz w:val="20"/>
          <w:szCs w:val="20"/>
        </w:rPr>
      </w:pPr>
      <w:r w:rsidRPr="00475EDB">
        <w:rPr>
          <w:b/>
          <w:spacing w:val="30"/>
          <w:sz w:val="20"/>
          <w:szCs w:val="20"/>
        </w:rPr>
        <w:t>Муниципальное образование «Новонукутское»</w:t>
      </w:r>
    </w:p>
    <w:p w:rsidR="0018461B" w:rsidRPr="00475EDB" w:rsidRDefault="0018461B" w:rsidP="00475EDB">
      <w:pPr>
        <w:keepNext/>
        <w:outlineLvl w:val="0"/>
        <w:rPr>
          <w:b/>
          <w:spacing w:val="38"/>
          <w:sz w:val="20"/>
          <w:szCs w:val="20"/>
        </w:rPr>
      </w:pPr>
    </w:p>
    <w:p w:rsidR="0018461B" w:rsidRPr="00475EDB" w:rsidRDefault="0018461B" w:rsidP="00475EDB">
      <w:pPr>
        <w:keepNext/>
        <w:jc w:val="center"/>
        <w:outlineLvl w:val="0"/>
        <w:rPr>
          <w:b/>
          <w:spacing w:val="38"/>
          <w:sz w:val="20"/>
          <w:szCs w:val="20"/>
        </w:rPr>
      </w:pPr>
      <w:r w:rsidRPr="00475EDB">
        <w:rPr>
          <w:b/>
          <w:spacing w:val="38"/>
          <w:sz w:val="20"/>
          <w:szCs w:val="20"/>
        </w:rPr>
        <w:t>РАСПОРЯЖЕНИЕ</w:t>
      </w:r>
    </w:p>
    <w:p w:rsidR="0018461B" w:rsidRPr="00475EDB" w:rsidRDefault="0018461B" w:rsidP="00475EDB">
      <w:pPr>
        <w:jc w:val="center"/>
        <w:rPr>
          <w:b/>
          <w:spacing w:val="38"/>
          <w:sz w:val="20"/>
          <w:szCs w:val="20"/>
        </w:rPr>
      </w:pPr>
    </w:p>
    <w:p w:rsidR="0018461B" w:rsidRPr="00475EDB" w:rsidRDefault="0018461B" w:rsidP="00475EDB">
      <w:pPr>
        <w:ind w:firstLine="284"/>
        <w:rPr>
          <w:sz w:val="20"/>
          <w:szCs w:val="20"/>
        </w:rPr>
      </w:pPr>
      <w:r w:rsidRPr="00475EDB">
        <w:rPr>
          <w:sz w:val="20"/>
          <w:szCs w:val="20"/>
        </w:rPr>
        <w:t>15 января 2019 года</w:t>
      </w:r>
      <w:r w:rsidRPr="00475EDB">
        <w:rPr>
          <w:sz w:val="20"/>
          <w:szCs w:val="20"/>
        </w:rPr>
        <w:tab/>
      </w:r>
      <w:r w:rsidRPr="00475EDB">
        <w:rPr>
          <w:sz w:val="20"/>
          <w:szCs w:val="20"/>
        </w:rPr>
        <w:tab/>
      </w:r>
      <w:r w:rsidRPr="00475EDB">
        <w:rPr>
          <w:sz w:val="20"/>
          <w:szCs w:val="20"/>
        </w:rPr>
        <w:tab/>
        <w:t>№6</w:t>
      </w:r>
      <w:r w:rsidRPr="00475EDB">
        <w:rPr>
          <w:sz w:val="20"/>
          <w:szCs w:val="20"/>
        </w:rPr>
        <w:tab/>
      </w:r>
      <w:r w:rsidRPr="00475EDB">
        <w:rPr>
          <w:sz w:val="20"/>
          <w:szCs w:val="20"/>
        </w:rPr>
        <w:tab/>
      </w:r>
      <w:r w:rsidRPr="00475EDB">
        <w:rPr>
          <w:sz w:val="20"/>
          <w:szCs w:val="20"/>
        </w:rPr>
        <w:tab/>
        <w:t>п. Новонукутский</w:t>
      </w:r>
    </w:p>
    <w:p w:rsidR="0018461B" w:rsidRPr="00475EDB" w:rsidRDefault="0018461B" w:rsidP="00475EDB">
      <w:pPr>
        <w:rPr>
          <w:rStyle w:val="afff4"/>
          <w:color w:val="000000"/>
          <w:sz w:val="20"/>
          <w:szCs w:val="20"/>
        </w:rPr>
      </w:pPr>
    </w:p>
    <w:p w:rsidR="0018461B" w:rsidRPr="00475EDB" w:rsidRDefault="0018461B" w:rsidP="00475EDB">
      <w:pPr>
        <w:rPr>
          <w:b/>
          <w:bCs/>
          <w:color w:val="1E1E1E"/>
          <w:sz w:val="20"/>
          <w:szCs w:val="20"/>
        </w:rPr>
      </w:pPr>
    </w:p>
    <w:p w:rsidR="0018461B" w:rsidRPr="00475EDB" w:rsidRDefault="0018461B" w:rsidP="00475EDB">
      <w:pPr>
        <w:rPr>
          <w:b/>
          <w:bCs/>
          <w:color w:val="1E1E1E"/>
          <w:sz w:val="20"/>
          <w:szCs w:val="20"/>
        </w:rPr>
      </w:pPr>
      <w:r w:rsidRPr="00475EDB">
        <w:rPr>
          <w:b/>
          <w:bCs/>
          <w:color w:val="1E1E1E"/>
          <w:sz w:val="20"/>
          <w:szCs w:val="20"/>
        </w:rPr>
        <w:t xml:space="preserve"> «Об обнародовании сведений о численности муниципальных </w:t>
      </w:r>
    </w:p>
    <w:p w:rsidR="0018461B" w:rsidRPr="00475EDB" w:rsidRDefault="0018461B" w:rsidP="00475EDB">
      <w:pPr>
        <w:rPr>
          <w:b/>
          <w:bCs/>
          <w:color w:val="1E1E1E"/>
          <w:sz w:val="20"/>
          <w:szCs w:val="20"/>
        </w:rPr>
      </w:pPr>
      <w:r w:rsidRPr="00475EDB">
        <w:rPr>
          <w:b/>
          <w:bCs/>
          <w:color w:val="1E1E1E"/>
          <w:sz w:val="20"/>
          <w:szCs w:val="20"/>
        </w:rPr>
        <w:t>служащих администрации МО «Новонукутское»,</w:t>
      </w:r>
    </w:p>
    <w:p w:rsidR="0018461B" w:rsidRPr="00475EDB" w:rsidRDefault="0018461B" w:rsidP="00475EDB">
      <w:pPr>
        <w:rPr>
          <w:b/>
          <w:bCs/>
          <w:color w:val="1E1E1E"/>
          <w:sz w:val="20"/>
          <w:szCs w:val="20"/>
        </w:rPr>
      </w:pPr>
      <w:r w:rsidRPr="00475EDB">
        <w:rPr>
          <w:b/>
          <w:bCs/>
          <w:color w:val="1E1E1E"/>
          <w:sz w:val="20"/>
          <w:szCs w:val="20"/>
        </w:rPr>
        <w:t xml:space="preserve">работников муниципальных учреждений </w:t>
      </w:r>
    </w:p>
    <w:p w:rsidR="0018461B" w:rsidRPr="00475EDB" w:rsidRDefault="0018461B" w:rsidP="00475EDB">
      <w:pPr>
        <w:rPr>
          <w:b/>
          <w:bCs/>
          <w:color w:val="1E1E1E"/>
          <w:sz w:val="20"/>
          <w:szCs w:val="20"/>
        </w:rPr>
      </w:pPr>
      <w:r w:rsidRPr="00475EDB">
        <w:rPr>
          <w:b/>
          <w:bCs/>
          <w:color w:val="1E1E1E"/>
          <w:sz w:val="20"/>
          <w:szCs w:val="20"/>
        </w:rPr>
        <w:t xml:space="preserve">с указанием фактических затрат на их денежное содержание </w:t>
      </w:r>
    </w:p>
    <w:p w:rsidR="0018461B" w:rsidRPr="00475EDB" w:rsidRDefault="0018461B" w:rsidP="00BE34CA">
      <w:pPr>
        <w:rPr>
          <w:color w:val="1E1E1E"/>
          <w:sz w:val="20"/>
          <w:szCs w:val="20"/>
        </w:rPr>
      </w:pPr>
      <w:r w:rsidRPr="00475EDB">
        <w:rPr>
          <w:b/>
          <w:bCs/>
          <w:color w:val="1E1E1E"/>
          <w:sz w:val="20"/>
          <w:szCs w:val="20"/>
        </w:rPr>
        <w:t xml:space="preserve">за 4 квартал 2018г.» </w:t>
      </w:r>
      <w:r w:rsidRPr="00475EDB">
        <w:rPr>
          <w:b/>
          <w:bCs/>
          <w:color w:val="1E1E1E"/>
          <w:sz w:val="20"/>
          <w:szCs w:val="20"/>
        </w:rPr>
        <w:br/>
      </w:r>
      <w:r w:rsidRPr="00475EDB">
        <w:rPr>
          <w:color w:val="1E1E1E"/>
          <w:sz w:val="20"/>
          <w:szCs w:val="20"/>
        </w:rPr>
        <w:t xml:space="preserve">              В соответствии с частью 6 статьи 52 Федерального закона от 06.10.2003 N131-ФЗ «Об общих принципах организации местного самоуправления в Российской Федерации», частью 1статьи 6 Устава МО «Новонукутское», </w:t>
      </w:r>
    </w:p>
    <w:p w:rsidR="0018461B" w:rsidRPr="00475EDB" w:rsidRDefault="0018461B" w:rsidP="0018461B">
      <w:pPr>
        <w:spacing w:line="255" w:lineRule="atLeast"/>
        <w:ind w:firstLine="708"/>
        <w:jc w:val="both"/>
        <w:rPr>
          <w:color w:val="1E1E1E"/>
          <w:sz w:val="20"/>
          <w:szCs w:val="20"/>
        </w:rPr>
      </w:pPr>
      <w:r w:rsidRPr="00475EDB">
        <w:rPr>
          <w:color w:val="1E1E1E"/>
          <w:sz w:val="20"/>
          <w:szCs w:val="20"/>
        </w:rPr>
        <w:t>1. Утвердить сведения о численности муниципальных служащих администрации МО «Новонукутское», работников муниципальных учреждений с указанием фактических затрат на их денежное содержание за 4 квартал 2018 года (прилагается).</w:t>
      </w:r>
    </w:p>
    <w:p w:rsidR="0018461B" w:rsidRPr="00475EDB" w:rsidRDefault="0018461B" w:rsidP="0018461B">
      <w:pPr>
        <w:spacing w:line="255" w:lineRule="atLeast"/>
        <w:ind w:firstLine="708"/>
        <w:jc w:val="both"/>
        <w:rPr>
          <w:color w:val="1E1E1E"/>
          <w:sz w:val="20"/>
          <w:szCs w:val="20"/>
        </w:rPr>
      </w:pPr>
      <w:r w:rsidRPr="00475EDB">
        <w:rPr>
          <w:color w:val="1E1E1E"/>
          <w:sz w:val="20"/>
          <w:szCs w:val="20"/>
        </w:rPr>
        <w:t>2. Опубликовать настоящее распоряжение в печатном издании «Новонукутский вестник».</w:t>
      </w:r>
    </w:p>
    <w:p w:rsidR="0018461B" w:rsidRPr="00475EDB" w:rsidRDefault="0018461B" w:rsidP="0018461B">
      <w:pPr>
        <w:spacing w:line="255" w:lineRule="atLeast"/>
        <w:ind w:firstLine="708"/>
        <w:jc w:val="both"/>
        <w:rPr>
          <w:color w:val="1E1E1E"/>
          <w:sz w:val="20"/>
          <w:szCs w:val="20"/>
        </w:rPr>
      </w:pPr>
      <w:r w:rsidRPr="00475EDB">
        <w:rPr>
          <w:color w:val="1E1E1E"/>
          <w:sz w:val="20"/>
          <w:szCs w:val="20"/>
        </w:rPr>
        <w:t xml:space="preserve">3. Настоящее распоряжение вступает в силу с момента подписания. </w:t>
      </w:r>
    </w:p>
    <w:p w:rsidR="0018461B" w:rsidRPr="00475EDB" w:rsidRDefault="0018461B" w:rsidP="0018461B">
      <w:pPr>
        <w:spacing w:line="255" w:lineRule="atLeast"/>
        <w:ind w:firstLine="708"/>
        <w:jc w:val="both"/>
        <w:rPr>
          <w:color w:val="1E1E1E"/>
          <w:sz w:val="20"/>
          <w:szCs w:val="20"/>
        </w:rPr>
      </w:pPr>
      <w:r w:rsidRPr="00475EDB">
        <w:rPr>
          <w:color w:val="1E1E1E"/>
          <w:sz w:val="20"/>
          <w:szCs w:val="20"/>
        </w:rPr>
        <w:t>4. Контроль за исполнением настоящего распоряжения возложить на главного специалиста Е.А. Пшеничникову.</w:t>
      </w:r>
    </w:p>
    <w:p w:rsidR="0018461B" w:rsidRPr="00475EDB" w:rsidRDefault="0018461B" w:rsidP="00BE34CA">
      <w:pPr>
        <w:spacing w:line="255" w:lineRule="atLeast"/>
        <w:jc w:val="both"/>
        <w:rPr>
          <w:color w:val="1E1E1E"/>
          <w:sz w:val="20"/>
          <w:szCs w:val="20"/>
        </w:rPr>
      </w:pPr>
      <w:r w:rsidRPr="00475EDB">
        <w:rPr>
          <w:color w:val="1E1E1E"/>
          <w:sz w:val="20"/>
          <w:szCs w:val="20"/>
        </w:rPr>
        <w:t xml:space="preserve">Глава </w:t>
      </w:r>
    </w:p>
    <w:p w:rsidR="0018461B" w:rsidRPr="00475EDB" w:rsidRDefault="0018461B" w:rsidP="0018461B">
      <w:pPr>
        <w:spacing w:line="255" w:lineRule="atLeast"/>
        <w:jc w:val="both"/>
        <w:rPr>
          <w:color w:val="1E1E1E"/>
          <w:sz w:val="20"/>
          <w:szCs w:val="20"/>
        </w:rPr>
      </w:pPr>
      <w:r w:rsidRPr="00475EDB">
        <w:rPr>
          <w:color w:val="1E1E1E"/>
          <w:sz w:val="20"/>
          <w:szCs w:val="20"/>
        </w:rPr>
        <w:t>муниципального образования «Новонукутское»:</w:t>
      </w:r>
      <w:r w:rsidRPr="00475EDB">
        <w:rPr>
          <w:color w:val="1E1E1E"/>
          <w:sz w:val="20"/>
          <w:szCs w:val="20"/>
        </w:rPr>
        <w:tab/>
        <w:t xml:space="preserve"> </w:t>
      </w:r>
      <w:r w:rsidRPr="00475EDB">
        <w:rPr>
          <w:color w:val="1E1E1E"/>
          <w:sz w:val="20"/>
          <w:szCs w:val="20"/>
        </w:rPr>
        <w:tab/>
      </w:r>
      <w:r w:rsidRPr="00475EDB">
        <w:rPr>
          <w:color w:val="1E1E1E"/>
          <w:sz w:val="20"/>
          <w:szCs w:val="20"/>
        </w:rPr>
        <w:tab/>
        <w:t>Ю,В. Прудников</w:t>
      </w:r>
    </w:p>
    <w:p w:rsidR="0018461B" w:rsidRPr="00475EDB" w:rsidRDefault="0018461B" w:rsidP="0018461B">
      <w:pPr>
        <w:spacing w:line="255" w:lineRule="atLeast"/>
        <w:jc w:val="right"/>
        <w:rPr>
          <w:color w:val="1E1E1E"/>
          <w:sz w:val="20"/>
          <w:szCs w:val="20"/>
        </w:rPr>
      </w:pPr>
      <w:r w:rsidRPr="00475EDB">
        <w:rPr>
          <w:color w:val="1E1E1E"/>
          <w:sz w:val="20"/>
          <w:szCs w:val="20"/>
        </w:rPr>
        <w:lastRenderedPageBreak/>
        <w:t xml:space="preserve">Утверждено </w:t>
      </w:r>
    </w:p>
    <w:p w:rsidR="0018461B" w:rsidRPr="00475EDB" w:rsidRDefault="0018461B" w:rsidP="0018461B">
      <w:pPr>
        <w:spacing w:line="255" w:lineRule="atLeast"/>
        <w:jc w:val="right"/>
        <w:rPr>
          <w:color w:val="1E1E1E"/>
          <w:sz w:val="20"/>
          <w:szCs w:val="20"/>
        </w:rPr>
      </w:pPr>
      <w:r w:rsidRPr="00475EDB">
        <w:rPr>
          <w:color w:val="1E1E1E"/>
          <w:sz w:val="20"/>
          <w:szCs w:val="20"/>
        </w:rPr>
        <w:t>распоряжением главы МО «Новонукутское»</w:t>
      </w:r>
    </w:p>
    <w:p w:rsidR="0018461B" w:rsidRPr="00475EDB" w:rsidRDefault="0018461B" w:rsidP="0018461B">
      <w:pPr>
        <w:spacing w:line="255" w:lineRule="atLeast"/>
        <w:jc w:val="right"/>
        <w:rPr>
          <w:sz w:val="20"/>
          <w:szCs w:val="20"/>
        </w:rPr>
      </w:pPr>
      <w:r w:rsidRPr="00475EDB">
        <w:rPr>
          <w:sz w:val="20"/>
          <w:szCs w:val="20"/>
        </w:rPr>
        <w:t>от 06.01.2019г. №6</w:t>
      </w:r>
    </w:p>
    <w:p w:rsidR="0018461B" w:rsidRPr="00475EDB" w:rsidRDefault="0018461B" w:rsidP="0018461B">
      <w:pPr>
        <w:spacing w:line="255" w:lineRule="atLeast"/>
        <w:jc w:val="right"/>
        <w:rPr>
          <w:color w:val="1E1E1E"/>
          <w:sz w:val="20"/>
          <w:szCs w:val="20"/>
        </w:rPr>
      </w:pPr>
    </w:p>
    <w:p w:rsidR="0018461B" w:rsidRPr="00475EDB" w:rsidRDefault="0018461B" w:rsidP="0018461B">
      <w:pPr>
        <w:spacing w:line="255" w:lineRule="atLeast"/>
        <w:ind w:firstLine="708"/>
        <w:jc w:val="center"/>
        <w:rPr>
          <w:b/>
          <w:color w:val="1E1E1E"/>
          <w:sz w:val="20"/>
          <w:szCs w:val="20"/>
        </w:rPr>
      </w:pPr>
      <w:r w:rsidRPr="00475EDB">
        <w:rPr>
          <w:b/>
          <w:color w:val="1E1E1E"/>
          <w:sz w:val="20"/>
          <w:szCs w:val="20"/>
        </w:rPr>
        <w:t>Сведения о численности муниципальных служащих органов местного самоуправления МО «Новонукутское», работников муниципальных учреждений МО «Новонукутское» (далее работников)</w:t>
      </w:r>
    </w:p>
    <w:p w:rsidR="0018461B" w:rsidRPr="00475EDB" w:rsidRDefault="0018461B" w:rsidP="0018461B">
      <w:pPr>
        <w:spacing w:line="255" w:lineRule="atLeast"/>
        <w:ind w:firstLine="708"/>
        <w:jc w:val="center"/>
        <w:rPr>
          <w:b/>
          <w:color w:val="1E1E1E"/>
          <w:sz w:val="20"/>
          <w:szCs w:val="20"/>
        </w:rPr>
      </w:pPr>
      <w:r w:rsidRPr="00475EDB">
        <w:rPr>
          <w:b/>
          <w:color w:val="1E1E1E"/>
          <w:sz w:val="20"/>
          <w:szCs w:val="20"/>
        </w:rPr>
        <w:t>за 4-й квартал 2018 года</w:t>
      </w:r>
    </w:p>
    <w:p w:rsidR="0018461B" w:rsidRPr="00475EDB" w:rsidRDefault="0018461B" w:rsidP="0018461B">
      <w:pPr>
        <w:spacing w:after="100" w:line="255" w:lineRule="atLeast"/>
        <w:rPr>
          <w:color w:val="1E1E1E"/>
          <w:sz w:val="20"/>
          <w:szCs w:val="20"/>
        </w:rPr>
      </w:pPr>
    </w:p>
    <w:tbl>
      <w:tblPr>
        <w:tblStyle w:val="a3"/>
        <w:tblW w:w="0" w:type="auto"/>
        <w:tblLook w:val="04A0"/>
      </w:tblPr>
      <w:tblGrid>
        <w:gridCol w:w="3190"/>
        <w:gridCol w:w="3190"/>
        <w:gridCol w:w="3191"/>
      </w:tblGrid>
      <w:tr w:rsidR="0018461B" w:rsidRPr="00475EDB" w:rsidTr="0018461B">
        <w:tc>
          <w:tcPr>
            <w:tcW w:w="3190" w:type="dxa"/>
          </w:tcPr>
          <w:p w:rsidR="0018461B" w:rsidRPr="00475EDB" w:rsidRDefault="0018461B" w:rsidP="0018461B">
            <w:pPr>
              <w:spacing w:line="255" w:lineRule="atLeast"/>
              <w:rPr>
                <w:color w:val="1E1E1E"/>
                <w:sz w:val="20"/>
                <w:szCs w:val="20"/>
              </w:rPr>
            </w:pPr>
          </w:p>
          <w:p w:rsidR="0018461B" w:rsidRPr="00475EDB" w:rsidRDefault="0018461B" w:rsidP="0018461B">
            <w:pPr>
              <w:spacing w:line="255" w:lineRule="atLeast"/>
              <w:rPr>
                <w:color w:val="1E1E1E"/>
                <w:sz w:val="20"/>
                <w:szCs w:val="20"/>
              </w:rPr>
            </w:pPr>
            <w:r w:rsidRPr="00475EDB">
              <w:rPr>
                <w:b/>
                <w:bCs/>
                <w:color w:val="1E1E1E"/>
                <w:sz w:val="20"/>
                <w:szCs w:val="20"/>
              </w:rPr>
              <w:t>Категория работников</w:t>
            </w:r>
          </w:p>
        </w:tc>
        <w:tc>
          <w:tcPr>
            <w:tcW w:w="3190" w:type="dxa"/>
          </w:tcPr>
          <w:p w:rsidR="0018461B" w:rsidRPr="00475EDB" w:rsidRDefault="0018461B" w:rsidP="0018461B">
            <w:pPr>
              <w:spacing w:line="255" w:lineRule="atLeast"/>
              <w:rPr>
                <w:color w:val="1E1E1E"/>
                <w:sz w:val="20"/>
                <w:szCs w:val="20"/>
              </w:rPr>
            </w:pPr>
            <w:r w:rsidRPr="00475EDB">
              <w:rPr>
                <w:b/>
                <w:bCs/>
                <w:color w:val="1E1E1E"/>
                <w:sz w:val="20"/>
                <w:szCs w:val="20"/>
              </w:rPr>
              <w:t>Численность работников, чел.</w:t>
            </w:r>
          </w:p>
        </w:tc>
        <w:tc>
          <w:tcPr>
            <w:tcW w:w="3191" w:type="dxa"/>
          </w:tcPr>
          <w:p w:rsidR="0018461B" w:rsidRPr="00475EDB" w:rsidRDefault="0018461B" w:rsidP="0018461B">
            <w:pPr>
              <w:pStyle w:val="a4"/>
              <w:spacing w:before="0" w:beforeAutospacing="0" w:after="0" w:afterAutospacing="0"/>
              <w:ind w:firstLine="147"/>
              <w:jc w:val="center"/>
              <w:rPr>
                <w:b/>
                <w:bCs/>
                <w:color w:val="1E1E1E"/>
                <w:sz w:val="20"/>
                <w:szCs w:val="20"/>
              </w:rPr>
            </w:pPr>
            <w:r w:rsidRPr="00475EDB">
              <w:rPr>
                <w:b/>
                <w:bCs/>
                <w:color w:val="1E1E1E"/>
                <w:sz w:val="20"/>
                <w:szCs w:val="20"/>
              </w:rPr>
              <w:t>Расходы бюджета МО «Новонукутское» на денежное</w:t>
            </w:r>
          </w:p>
          <w:p w:rsidR="0018461B" w:rsidRPr="00475EDB" w:rsidRDefault="0018461B" w:rsidP="0018461B">
            <w:pPr>
              <w:pStyle w:val="a4"/>
              <w:spacing w:before="0" w:beforeAutospacing="0" w:after="0" w:afterAutospacing="0"/>
              <w:ind w:firstLine="147"/>
              <w:jc w:val="center"/>
              <w:rPr>
                <w:b/>
                <w:bCs/>
                <w:color w:val="1E1E1E"/>
                <w:sz w:val="20"/>
                <w:szCs w:val="20"/>
              </w:rPr>
            </w:pPr>
            <w:r w:rsidRPr="00475EDB">
              <w:rPr>
                <w:b/>
                <w:bCs/>
                <w:color w:val="1E1E1E"/>
                <w:sz w:val="20"/>
                <w:szCs w:val="20"/>
              </w:rPr>
              <w:t>содержание работников за</w:t>
            </w:r>
          </w:p>
          <w:p w:rsidR="0018461B" w:rsidRPr="00475EDB" w:rsidRDefault="0018461B" w:rsidP="0018461B">
            <w:pPr>
              <w:pStyle w:val="a4"/>
              <w:spacing w:before="0" w:beforeAutospacing="0" w:after="0" w:afterAutospacing="0"/>
              <w:ind w:firstLine="147"/>
              <w:jc w:val="center"/>
              <w:rPr>
                <w:b/>
                <w:bCs/>
                <w:color w:val="1E1E1E"/>
                <w:sz w:val="20"/>
                <w:szCs w:val="20"/>
              </w:rPr>
            </w:pPr>
            <w:r w:rsidRPr="00475EDB">
              <w:rPr>
                <w:b/>
                <w:bCs/>
                <w:color w:val="1E1E1E"/>
                <w:sz w:val="20"/>
                <w:szCs w:val="20"/>
              </w:rPr>
              <w:t>отчетный период,</w:t>
            </w:r>
          </w:p>
          <w:p w:rsidR="0018461B" w:rsidRPr="00475EDB" w:rsidRDefault="0018461B" w:rsidP="0018461B">
            <w:pPr>
              <w:pStyle w:val="a4"/>
              <w:spacing w:before="0" w:beforeAutospacing="0" w:after="0" w:afterAutospacing="0"/>
              <w:ind w:firstLine="147"/>
              <w:jc w:val="center"/>
              <w:rPr>
                <w:b/>
                <w:bCs/>
                <w:color w:val="1E1E1E"/>
                <w:sz w:val="20"/>
                <w:szCs w:val="20"/>
              </w:rPr>
            </w:pPr>
            <w:r w:rsidRPr="00475EDB">
              <w:rPr>
                <w:b/>
                <w:bCs/>
                <w:color w:val="1E1E1E"/>
                <w:sz w:val="20"/>
                <w:szCs w:val="20"/>
              </w:rPr>
              <w:t xml:space="preserve">тыс. руб. </w:t>
            </w:r>
          </w:p>
        </w:tc>
      </w:tr>
      <w:tr w:rsidR="0018461B" w:rsidRPr="00475EDB" w:rsidTr="0018461B">
        <w:tc>
          <w:tcPr>
            <w:tcW w:w="3190" w:type="dxa"/>
          </w:tcPr>
          <w:p w:rsidR="0018461B" w:rsidRPr="00475EDB" w:rsidRDefault="0018461B" w:rsidP="0018461B">
            <w:pPr>
              <w:spacing w:line="255" w:lineRule="atLeast"/>
              <w:rPr>
                <w:sz w:val="20"/>
                <w:szCs w:val="20"/>
              </w:rPr>
            </w:pPr>
            <w:r w:rsidRPr="00475EDB">
              <w:rPr>
                <w:sz w:val="20"/>
                <w:szCs w:val="20"/>
              </w:rPr>
              <w:t>Выборные должностные лица</w:t>
            </w:r>
          </w:p>
        </w:tc>
        <w:tc>
          <w:tcPr>
            <w:tcW w:w="3190" w:type="dxa"/>
          </w:tcPr>
          <w:p w:rsidR="0018461B" w:rsidRPr="00475EDB" w:rsidRDefault="0018461B" w:rsidP="0018461B">
            <w:pPr>
              <w:spacing w:line="255" w:lineRule="atLeast"/>
              <w:jc w:val="center"/>
              <w:rPr>
                <w:sz w:val="20"/>
                <w:szCs w:val="20"/>
              </w:rPr>
            </w:pPr>
            <w:r w:rsidRPr="00475EDB">
              <w:rPr>
                <w:sz w:val="20"/>
                <w:szCs w:val="20"/>
              </w:rPr>
              <w:t>1</w:t>
            </w:r>
          </w:p>
          <w:p w:rsidR="0018461B" w:rsidRPr="00475EDB" w:rsidRDefault="0018461B" w:rsidP="0018461B">
            <w:pPr>
              <w:spacing w:line="255" w:lineRule="atLeast"/>
              <w:jc w:val="center"/>
              <w:rPr>
                <w:sz w:val="20"/>
                <w:szCs w:val="20"/>
              </w:rPr>
            </w:pPr>
          </w:p>
        </w:tc>
        <w:tc>
          <w:tcPr>
            <w:tcW w:w="3191" w:type="dxa"/>
          </w:tcPr>
          <w:p w:rsidR="0018461B" w:rsidRPr="00475EDB" w:rsidRDefault="0018461B" w:rsidP="0018461B">
            <w:pPr>
              <w:spacing w:line="255" w:lineRule="atLeast"/>
              <w:jc w:val="center"/>
              <w:rPr>
                <w:sz w:val="20"/>
                <w:szCs w:val="20"/>
              </w:rPr>
            </w:pPr>
            <w:r w:rsidRPr="00475EDB">
              <w:rPr>
                <w:sz w:val="20"/>
                <w:szCs w:val="20"/>
              </w:rPr>
              <w:t>236,2</w:t>
            </w:r>
          </w:p>
        </w:tc>
      </w:tr>
      <w:tr w:rsidR="0018461B" w:rsidRPr="00475EDB" w:rsidTr="0018461B">
        <w:tc>
          <w:tcPr>
            <w:tcW w:w="3190" w:type="dxa"/>
          </w:tcPr>
          <w:p w:rsidR="0018461B" w:rsidRPr="00475EDB" w:rsidRDefault="0018461B" w:rsidP="0018461B">
            <w:pPr>
              <w:spacing w:line="255" w:lineRule="atLeast"/>
              <w:rPr>
                <w:sz w:val="20"/>
                <w:szCs w:val="20"/>
              </w:rPr>
            </w:pPr>
            <w:r w:rsidRPr="00475EDB">
              <w:rPr>
                <w:sz w:val="20"/>
                <w:szCs w:val="20"/>
              </w:rPr>
              <w:t>Муниципальные служащие</w:t>
            </w:r>
          </w:p>
          <w:p w:rsidR="0018461B" w:rsidRPr="00475EDB" w:rsidRDefault="0018461B" w:rsidP="0018461B">
            <w:pPr>
              <w:spacing w:line="255" w:lineRule="atLeast"/>
              <w:rPr>
                <w:sz w:val="20"/>
                <w:szCs w:val="20"/>
              </w:rPr>
            </w:pPr>
          </w:p>
        </w:tc>
        <w:tc>
          <w:tcPr>
            <w:tcW w:w="3190" w:type="dxa"/>
          </w:tcPr>
          <w:p w:rsidR="0018461B" w:rsidRPr="00475EDB" w:rsidRDefault="0018461B" w:rsidP="0018461B">
            <w:pPr>
              <w:spacing w:line="255" w:lineRule="atLeast"/>
              <w:jc w:val="center"/>
              <w:rPr>
                <w:sz w:val="20"/>
                <w:szCs w:val="20"/>
              </w:rPr>
            </w:pPr>
            <w:r w:rsidRPr="00475EDB">
              <w:rPr>
                <w:sz w:val="20"/>
                <w:szCs w:val="20"/>
              </w:rPr>
              <w:t>7</w:t>
            </w:r>
          </w:p>
        </w:tc>
        <w:tc>
          <w:tcPr>
            <w:tcW w:w="3191" w:type="dxa"/>
          </w:tcPr>
          <w:p w:rsidR="0018461B" w:rsidRPr="00475EDB" w:rsidRDefault="0018461B" w:rsidP="0018461B">
            <w:pPr>
              <w:spacing w:line="255" w:lineRule="atLeast"/>
              <w:jc w:val="center"/>
              <w:rPr>
                <w:sz w:val="20"/>
                <w:szCs w:val="20"/>
              </w:rPr>
            </w:pPr>
            <w:r w:rsidRPr="00475EDB">
              <w:rPr>
                <w:sz w:val="20"/>
                <w:szCs w:val="20"/>
              </w:rPr>
              <w:t>706,0</w:t>
            </w:r>
          </w:p>
        </w:tc>
      </w:tr>
      <w:tr w:rsidR="0018461B" w:rsidRPr="00475EDB" w:rsidTr="0018461B">
        <w:tc>
          <w:tcPr>
            <w:tcW w:w="3190" w:type="dxa"/>
          </w:tcPr>
          <w:p w:rsidR="0018461B" w:rsidRPr="00475EDB" w:rsidRDefault="0018461B" w:rsidP="0018461B">
            <w:pPr>
              <w:spacing w:line="255" w:lineRule="atLeast"/>
              <w:jc w:val="right"/>
              <w:rPr>
                <w:b/>
                <w:sz w:val="20"/>
                <w:szCs w:val="20"/>
              </w:rPr>
            </w:pPr>
            <w:r w:rsidRPr="00475EDB">
              <w:rPr>
                <w:b/>
                <w:sz w:val="20"/>
                <w:szCs w:val="20"/>
              </w:rPr>
              <w:t>Фактические затраты на их содержание:</w:t>
            </w:r>
          </w:p>
        </w:tc>
        <w:tc>
          <w:tcPr>
            <w:tcW w:w="3190" w:type="dxa"/>
          </w:tcPr>
          <w:p w:rsidR="0018461B" w:rsidRPr="00475EDB" w:rsidRDefault="0018461B" w:rsidP="0018461B">
            <w:pPr>
              <w:spacing w:line="255" w:lineRule="atLeast"/>
              <w:jc w:val="center"/>
              <w:rPr>
                <w:b/>
                <w:sz w:val="20"/>
                <w:szCs w:val="20"/>
              </w:rPr>
            </w:pPr>
            <w:r w:rsidRPr="00475EDB">
              <w:rPr>
                <w:b/>
                <w:sz w:val="20"/>
                <w:szCs w:val="20"/>
              </w:rPr>
              <w:t>8</w:t>
            </w:r>
          </w:p>
        </w:tc>
        <w:tc>
          <w:tcPr>
            <w:tcW w:w="3191" w:type="dxa"/>
          </w:tcPr>
          <w:p w:rsidR="0018461B" w:rsidRPr="00475EDB" w:rsidRDefault="0018461B" w:rsidP="0018461B">
            <w:pPr>
              <w:spacing w:line="255" w:lineRule="atLeast"/>
              <w:jc w:val="center"/>
              <w:rPr>
                <w:b/>
                <w:sz w:val="20"/>
                <w:szCs w:val="20"/>
              </w:rPr>
            </w:pPr>
            <w:r w:rsidRPr="00475EDB">
              <w:rPr>
                <w:b/>
                <w:sz w:val="20"/>
                <w:szCs w:val="20"/>
              </w:rPr>
              <w:t>942,2</w:t>
            </w:r>
          </w:p>
        </w:tc>
      </w:tr>
      <w:tr w:rsidR="0018461B" w:rsidRPr="00475EDB" w:rsidTr="0018461B">
        <w:tc>
          <w:tcPr>
            <w:tcW w:w="3190" w:type="dxa"/>
          </w:tcPr>
          <w:p w:rsidR="0018461B" w:rsidRPr="00475EDB" w:rsidRDefault="0018461B" w:rsidP="0018461B">
            <w:pPr>
              <w:spacing w:line="255" w:lineRule="atLeast"/>
              <w:rPr>
                <w:sz w:val="20"/>
                <w:szCs w:val="20"/>
              </w:rPr>
            </w:pPr>
            <w:r w:rsidRPr="00475EDB">
              <w:rPr>
                <w:sz w:val="20"/>
                <w:szCs w:val="20"/>
              </w:rPr>
              <w:t>Численность работников муниципальных учреждений</w:t>
            </w:r>
          </w:p>
        </w:tc>
        <w:tc>
          <w:tcPr>
            <w:tcW w:w="3190" w:type="dxa"/>
          </w:tcPr>
          <w:p w:rsidR="0018461B" w:rsidRPr="00475EDB" w:rsidRDefault="0018461B" w:rsidP="0018461B">
            <w:pPr>
              <w:spacing w:line="255" w:lineRule="atLeast"/>
              <w:jc w:val="center"/>
              <w:rPr>
                <w:sz w:val="20"/>
                <w:szCs w:val="20"/>
              </w:rPr>
            </w:pPr>
            <w:r w:rsidRPr="00475EDB">
              <w:rPr>
                <w:sz w:val="20"/>
                <w:szCs w:val="20"/>
              </w:rPr>
              <w:t>3</w:t>
            </w:r>
          </w:p>
        </w:tc>
        <w:tc>
          <w:tcPr>
            <w:tcW w:w="3191" w:type="dxa"/>
          </w:tcPr>
          <w:p w:rsidR="0018461B" w:rsidRPr="00475EDB" w:rsidRDefault="0018461B" w:rsidP="0018461B">
            <w:pPr>
              <w:spacing w:line="255" w:lineRule="atLeast"/>
              <w:jc w:val="center"/>
              <w:rPr>
                <w:sz w:val="20"/>
                <w:szCs w:val="20"/>
              </w:rPr>
            </w:pPr>
            <w:r w:rsidRPr="00475EDB">
              <w:rPr>
                <w:sz w:val="20"/>
                <w:szCs w:val="20"/>
              </w:rPr>
              <w:t>250,9</w:t>
            </w:r>
          </w:p>
        </w:tc>
      </w:tr>
      <w:tr w:rsidR="0018461B" w:rsidRPr="00475EDB" w:rsidTr="0018461B">
        <w:tc>
          <w:tcPr>
            <w:tcW w:w="3190" w:type="dxa"/>
          </w:tcPr>
          <w:p w:rsidR="0018461B" w:rsidRPr="00475EDB" w:rsidRDefault="0018461B" w:rsidP="0018461B">
            <w:pPr>
              <w:spacing w:line="255" w:lineRule="atLeast"/>
              <w:rPr>
                <w:sz w:val="20"/>
                <w:szCs w:val="20"/>
              </w:rPr>
            </w:pPr>
            <w:r w:rsidRPr="00475EDB">
              <w:rPr>
                <w:sz w:val="20"/>
                <w:szCs w:val="20"/>
              </w:rPr>
              <w:t>В том числе учреждений культуры</w:t>
            </w:r>
          </w:p>
        </w:tc>
        <w:tc>
          <w:tcPr>
            <w:tcW w:w="3190" w:type="dxa"/>
          </w:tcPr>
          <w:p w:rsidR="0018461B" w:rsidRPr="00475EDB" w:rsidRDefault="0018461B" w:rsidP="0018461B">
            <w:pPr>
              <w:spacing w:line="255" w:lineRule="atLeast"/>
              <w:jc w:val="center"/>
              <w:rPr>
                <w:sz w:val="20"/>
                <w:szCs w:val="20"/>
              </w:rPr>
            </w:pPr>
            <w:r w:rsidRPr="00475EDB">
              <w:rPr>
                <w:sz w:val="20"/>
                <w:szCs w:val="20"/>
              </w:rPr>
              <w:t>3</w:t>
            </w:r>
          </w:p>
        </w:tc>
        <w:tc>
          <w:tcPr>
            <w:tcW w:w="3191" w:type="dxa"/>
          </w:tcPr>
          <w:p w:rsidR="0018461B" w:rsidRPr="00475EDB" w:rsidRDefault="0018461B" w:rsidP="0018461B">
            <w:pPr>
              <w:spacing w:line="255" w:lineRule="atLeast"/>
              <w:jc w:val="center"/>
              <w:rPr>
                <w:sz w:val="20"/>
                <w:szCs w:val="20"/>
              </w:rPr>
            </w:pPr>
            <w:r w:rsidRPr="00475EDB">
              <w:rPr>
                <w:sz w:val="20"/>
                <w:szCs w:val="20"/>
              </w:rPr>
              <w:t>250,9</w:t>
            </w:r>
          </w:p>
        </w:tc>
      </w:tr>
      <w:tr w:rsidR="0018461B" w:rsidRPr="00475EDB" w:rsidTr="0018461B">
        <w:tc>
          <w:tcPr>
            <w:tcW w:w="3190" w:type="dxa"/>
          </w:tcPr>
          <w:p w:rsidR="0018461B" w:rsidRPr="00475EDB" w:rsidRDefault="0018461B" w:rsidP="0018461B">
            <w:pPr>
              <w:spacing w:line="255" w:lineRule="atLeast"/>
              <w:jc w:val="right"/>
              <w:rPr>
                <w:sz w:val="20"/>
                <w:szCs w:val="20"/>
              </w:rPr>
            </w:pPr>
            <w:r w:rsidRPr="00475EDB">
              <w:rPr>
                <w:b/>
                <w:sz w:val="20"/>
                <w:szCs w:val="20"/>
              </w:rPr>
              <w:t>Фактические затраты на их содержание:</w:t>
            </w:r>
          </w:p>
        </w:tc>
        <w:tc>
          <w:tcPr>
            <w:tcW w:w="3190" w:type="dxa"/>
          </w:tcPr>
          <w:p w:rsidR="0018461B" w:rsidRPr="00475EDB" w:rsidRDefault="0018461B" w:rsidP="0018461B">
            <w:pPr>
              <w:spacing w:line="255" w:lineRule="atLeast"/>
              <w:jc w:val="center"/>
              <w:rPr>
                <w:b/>
                <w:sz w:val="20"/>
                <w:szCs w:val="20"/>
              </w:rPr>
            </w:pPr>
            <w:r w:rsidRPr="00475EDB">
              <w:rPr>
                <w:b/>
                <w:sz w:val="20"/>
                <w:szCs w:val="20"/>
              </w:rPr>
              <w:t>3</w:t>
            </w:r>
          </w:p>
        </w:tc>
        <w:tc>
          <w:tcPr>
            <w:tcW w:w="3191" w:type="dxa"/>
          </w:tcPr>
          <w:p w:rsidR="0018461B" w:rsidRPr="00475EDB" w:rsidRDefault="0018461B" w:rsidP="0018461B">
            <w:pPr>
              <w:spacing w:line="255" w:lineRule="atLeast"/>
              <w:jc w:val="center"/>
              <w:rPr>
                <w:b/>
                <w:sz w:val="20"/>
                <w:szCs w:val="20"/>
              </w:rPr>
            </w:pPr>
            <w:r w:rsidRPr="00475EDB">
              <w:rPr>
                <w:b/>
                <w:sz w:val="20"/>
                <w:szCs w:val="20"/>
              </w:rPr>
              <w:t>250,9</w:t>
            </w:r>
          </w:p>
        </w:tc>
      </w:tr>
    </w:tbl>
    <w:p w:rsidR="0018461B" w:rsidRPr="00475EDB" w:rsidRDefault="0018461B" w:rsidP="0018461B">
      <w:pPr>
        <w:spacing w:line="255" w:lineRule="atLeast"/>
        <w:rPr>
          <w:sz w:val="20"/>
          <w:szCs w:val="20"/>
        </w:rPr>
      </w:pPr>
    </w:p>
    <w:p w:rsidR="0018461B" w:rsidRPr="00475EDB" w:rsidRDefault="0018461B" w:rsidP="0018461B">
      <w:pPr>
        <w:keepNext/>
        <w:ind w:firstLine="567"/>
        <w:contextualSpacing/>
        <w:jc w:val="center"/>
        <w:outlineLvl w:val="2"/>
        <w:rPr>
          <w:b/>
          <w:spacing w:val="30"/>
          <w:sz w:val="20"/>
          <w:szCs w:val="20"/>
        </w:rPr>
      </w:pPr>
      <w:r w:rsidRPr="00475EDB">
        <w:rPr>
          <w:b/>
          <w:spacing w:val="30"/>
          <w:sz w:val="20"/>
          <w:szCs w:val="20"/>
        </w:rPr>
        <w:t>РОССИЙСКАЯ ФЕДЕРАЦИЯ</w:t>
      </w:r>
    </w:p>
    <w:p w:rsidR="0018461B" w:rsidRPr="00475EDB" w:rsidRDefault="0018461B" w:rsidP="0018461B">
      <w:pPr>
        <w:keepNext/>
        <w:ind w:firstLine="567"/>
        <w:contextualSpacing/>
        <w:jc w:val="center"/>
        <w:outlineLvl w:val="2"/>
        <w:rPr>
          <w:b/>
          <w:spacing w:val="30"/>
          <w:sz w:val="20"/>
          <w:szCs w:val="20"/>
        </w:rPr>
      </w:pPr>
      <w:r w:rsidRPr="00475EDB">
        <w:rPr>
          <w:b/>
          <w:spacing w:val="30"/>
          <w:sz w:val="20"/>
          <w:szCs w:val="20"/>
        </w:rPr>
        <w:t>ИРКУТСКАЯ ОБЛАСТЬ</w:t>
      </w:r>
    </w:p>
    <w:p w:rsidR="0018461B" w:rsidRPr="00475EDB" w:rsidRDefault="0018461B" w:rsidP="0018461B">
      <w:pPr>
        <w:keepNext/>
        <w:ind w:firstLine="567"/>
        <w:contextualSpacing/>
        <w:jc w:val="center"/>
        <w:outlineLvl w:val="2"/>
        <w:rPr>
          <w:b/>
          <w:spacing w:val="30"/>
          <w:sz w:val="20"/>
          <w:szCs w:val="20"/>
        </w:rPr>
      </w:pPr>
      <w:r w:rsidRPr="00475EDB">
        <w:rPr>
          <w:b/>
          <w:spacing w:val="30"/>
          <w:sz w:val="20"/>
          <w:szCs w:val="20"/>
        </w:rPr>
        <w:t>Муниципальное образование «Новонукутское»</w:t>
      </w:r>
    </w:p>
    <w:p w:rsidR="0018461B" w:rsidRPr="00475EDB" w:rsidRDefault="0018461B" w:rsidP="0018461B">
      <w:pPr>
        <w:keepNext/>
        <w:ind w:firstLine="567"/>
        <w:contextualSpacing/>
        <w:jc w:val="center"/>
        <w:outlineLvl w:val="0"/>
        <w:rPr>
          <w:b/>
          <w:spacing w:val="38"/>
          <w:sz w:val="20"/>
          <w:szCs w:val="20"/>
        </w:rPr>
      </w:pPr>
      <w:r w:rsidRPr="00475EDB">
        <w:rPr>
          <w:b/>
          <w:spacing w:val="38"/>
          <w:sz w:val="20"/>
          <w:szCs w:val="20"/>
        </w:rPr>
        <w:t>ПОСТАНОВЛЕНИЕ</w:t>
      </w:r>
    </w:p>
    <w:p w:rsidR="0018461B" w:rsidRPr="00475EDB" w:rsidRDefault="0018461B" w:rsidP="0018461B">
      <w:pPr>
        <w:tabs>
          <w:tab w:val="center" w:pos="4677"/>
        </w:tabs>
        <w:ind w:firstLine="567"/>
        <w:contextualSpacing/>
        <w:jc w:val="center"/>
        <w:rPr>
          <w:sz w:val="20"/>
          <w:szCs w:val="20"/>
        </w:rPr>
      </w:pPr>
    </w:p>
    <w:p w:rsidR="0018461B" w:rsidRPr="00475EDB" w:rsidRDefault="0018461B" w:rsidP="0018461B">
      <w:pPr>
        <w:tabs>
          <w:tab w:val="center" w:pos="4677"/>
          <w:tab w:val="left" w:pos="6705"/>
        </w:tabs>
        <w:ind w:firstLine="567"/>
        <w:contextualSpacing/>
        <w:jc w:val="center"/>
        <w:rPr>
          <w:sz w:val="20"/>
          <w:szCs w:val="20"/>
        </w:rPr>
      </w:pPr>
      <w:r w:rsidRPr="00475EDB">
        <w:rPr>
          <w:sz w:val="20"/>
          <w:szCs w:val="20"/>
        </w:rPr>
        <w:t>от 10.01.2019 г.                                            № 4                                      п. Новонукутский</w:t>
      </w:r>
    </w:p>
    <w:p w:rsidR="0018461B" w:rsidRPr="00475EDB" w:rsidRDefault="0018461B" w:rsidP="0018461B">
      <w:pPr>
        <w:ind w:firstLine="567"/>
        <w:jc w:val="center"/>
        <w:rPr>
          <w:rFonts w:eastAsia="Calibri"/>
          <w:b/>
          <w:sz w:val="20"/>
          <w:szCs w:val="20"/>
        </w:rPr>
      </w:pPr>
      <w:r w:rsidRPr="00475EDB">
        <w:rPr>
          <w:rFonts w:eastAsia="Calibri"/>
          <w:b/>
          <w:sz w:val="20"/>
          <w:szCs w:val="20"/>
        </w:rPr>
        <w:t>Об утверждении Порядка подготовки и обобщения сведений об организации и проведении муниципального контроля, необходимых для подготовки докладов об осуществлении муниципального контроля в соответствующих сферах деятельности</w:t>
      </w:r>
    </w:p>
    <w:p w:rsidR="0018461B" w:rsidRPr="00475EDB" w:rsidRDefault="0018461B" w:rsidP="0018461B">
      <w:pPr>
        <w:autoSpaceDE w:val="0"/>
        <w:autoSpaceDN w:val="0"/>
        <w:adjustRightInd w:val="0"/>
        <w:ind w:firstLine="567"/>
        <w:jc w:val="both"/>
        <w:rPr>
          <w:rFonts w:eastAsia="Calibri"/>
          <w:sz w:val="20"/>
          <w:szCs w:val="20"/>
        </w:rPr>
      </w:pPr>
      <w:r w:rsidRPr="00475EDB">
        <w:rPr>
          <w:rFonts w:eastAsia="Calibri"/>
          <w:sz w:val="20"/>
          <w:szCs w:val="20"/>
        </w:rPr>
        <w:t xml:space="preserve">В соответствии с Федеральным законом от 26 декабря </w:t>
      </w:r>
      <w:smartTag w:uri="urn:schemas-microsoft-com:office:smarttags" w:element="metricconverter">
        <w:smartTagPr>
          <w:attr w:name="ProductID" w:val="2008 г"/>
        </w:smartTagPr>
        <w:r w:rsidRPr="00475EDB">
          <w:rPr>
            <w:rFonts w:eastAsia="Calibri"/>
            <w:sz w:val="20"/>
            <w:szCs w:val="20"/>
          </w:rPr>
          <w:t>2008 г</w:t>
        </w:r>
      </w:smartTag>
      <w:r w:rsidRPr="00475EDB">
        <w:rPr>
          <w:rFonts w:eastAsia="Calibri"/>
          <w:sz w:val="20"/>
          <w:szCs w:val="20"/>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05 апреля </w:t>
      </w:r>
      <w:smartTag w:uri="urn:schemas-microsoft-com:office:smarttags" w:element="metricconverter">
        <w:smartTagPr>
          <w:attr w:name="ProductID" w:val="2010 г"/>
        </w:smartTagPr>
        <w:r w:rsidRPr="00475EDB">
          <w:rPr>
            <w:rFonts w:eastAsia="Calibri"/>
            <w:sz w:val="20"/>
            <w:szCs w:val="20"/>
          </w:rPr>
          <w:t>2010 г</w:t>
        </w:r>
      </w:smartTag>
      <w:r w:rsidRPr="00475EDB">
        <w:rPr>
          <w:rFonts w:eastAsia="Calibri"/>
          <w:sz w:val="20"/>
          <w:szCs w:val="20"/>
        </w:rPr>
        <w:t xml:space="preserve">.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руководствуясь Федеральным законом от 06 октября </w:t>
      </w:r>
      <w:smartTag w:uri="urn:schemas-microsoft-com:office:smarttags" w:element="metricconverter">
        <w:smartTagPr>
          <w:attr w:name="ProductID" w:val="2003 г"/>
        </w:smartTagPr>
        <w:r w:rsidRPr="00475EDB">
          <w:rPr>
            <w:rFonts w:eastAsia="Calibri"/>
            <w:sz w:val="20"/>
            <w:szCs w:val="20"/>
          </w:rPr>
          <w:t>2003 г</w:t>
        </w:r>
      </w:smartTag>
      <w:r w:rsidRPr="00475EDB">
        <w:rPr>
          <w:rFonts w:eastAsia="Calibri"/>
          <w:sz w:val="20"/>
          <w:szCs w:val="20"/>
        </w:rPr>
        <w:t xml:space="preserve">. № 131-ФЗ «Об общих принципах организации  местного самоуправления в Российской Федерации», Уставом муниципального образования «Новонукутское»,   </w:t>
      </w:r>
    </w:p>
    <w:p w:rsidR="0018461B" w:rsidRPr="00475EDB" w:rsidRDefault="0018461B" w:rsidP="0018461B">
      <w:pPr>
        <w:ind w:firstLine="567"/>
        <w:jc w:val="center"/>
        <w:rPr>
          <w:rFonts w:eastAsia="Calibri"/>
          <w:sz w:val="20"/>
          <w:szCs w:val="20"/>
        </w:rPr>
      </w:pPr>
      <w:r w:rsidRPr="00475EDB">
        <w:rPr>
          <w:rFonts w:eastAsia="Calibri"/>
          <w:sz w:val="20"/>
          <w:szCs w:val="20"/>
        </w:rPr>
        <w:t>ПОСТАНОВЛЯЮ:</w:t>
      </w:r>
    </w:p>
    <w:p w:rsidR="0018461B" w:rsidRPr="00475EDB" w:rsidRDefault="0018461B" w:rsidP="0018461B">
      <w:pPr>
        <w:ind w:firstLine="567"/>
        <w:jc w:val="both"/>
        <w:rPr>
          <w:rFonts w:eastAsia="Calibri"/>
          <w:sz w:val="20"/>
          <w:szCs w:val="20"/>
        </w:rPr>
      </w:pPr>
      <w:r w:rsidRPr="00475EDB">
        <w:rPr>
          <w:rFonts w:eastAsia="Calibri"/>
          <w:sz w:val="20"/>
          <w:szCs w:val="20"/>
        </w:rPr>
        <w:t xml:space="preserve">1. Утвердить Порядок подготовки и обобщения сведений об организации и проведении муниципального контроля, необходимых для подготовки докладов об осуществлении муниципального контроля в соответствующих сферах деятельности согласно приложению.  </w:t>
      </w:r>
    </w:p>
    <w:p w:rsidR="0018461B" w:rsidRPr="00475EDB" w:rsidRDefault="0018461B" w:rsidP="0018461B">
      <w:pPr>
        <w:widowControl w:val="0"/>
        <w:autoSpaceDE w:val="0"/>
        <w:autoSpaceDN w:val="0"/>
        <w:adjustRightInd w:val="0"/>
        <w:ind w:firstLine="567"/>
        <w:jc w:val="both"/>
        <w:rPr>
          <w:rFonts w:eastAsia="Calibri"/>
          <w:sz w:val="20"/>
          <w:szCs w:val="20"/>
        </w:rPr>
      </w:pPr>
      <w:r w:rsidRPr="00475EDB">
        <w:rPr>
          <w:rFonts w:eastAsia="Calibri"/>
          <w:sz w:val="20"/>
          <w:szCs w:val="20"/>
        </w:rPr>
        <w:t>2. Настоящее постановление подлежит официальному опубликованию.</w:t>
      </w:r>
    </w:p>
    <w:p w:rsidR="0018461B" w:rsidRPr="00475EDB" w:rsidRDefault="0018461B" w:rsidP="0018461B">
      <w:pPr>
        <w:ind w:firstLine="567"/>
        <w:jc w:val="both"/>
        <w:rPr>
          <w:rFonts w:eastAsia="Calibri"/>
          <w:sz w:val="20"/>
          <w:szCs w:val="20"/>
        </w:rPr>
      </w:pPr>
      <w:r w:rsidRPr="00475EDB">
        <w:rPr>
          <w:rFonts w:eastAsia="Calibri"/>
          <w:sz w:val="20"/>
          <w:szCs w:val="20"/>
        </w:rPr>
        <w:t>3. Контроль за выполнением настоящего постановления оставляю за собой.</w:t>
      </w:r>
    </w:p>
    <w:p w:rsidR="0018461B" w:rsidRPr="00475EDB" w:rsidRDefault="0018461B" w:rsidP="0018461B">
      <w:pPr>
        <w:ind w:firstLine="567"/>
        <w:jc w:val="both"/>
        <w:rPr>
          <w:rFonts w:eastAsia="Calibri"/>
          <w:sz w:val="20"/>
          <w:szCs w:val="20"/>
        </w:rPr>
      </w:pPr>
      <w:r w:rsidRPr="00475EDB">
        <w:rPr>
          <w:rFonts w:eastAsia="Calibri"/>
          <w:sz w:val="20"/>
          <w:szCs w:val="20"/>
        </w:rPr>
        <w:t xml:space="preserve">4. Настоящее постановление вступает в силу со дня его официального обнародования. </w:t>
      </w:r>
    </w:p>
    <w:p w:rsidR="0018461B" w:rsidRPr="00475EDB" w:rsidRDefault="0018461B" w:rsidP="0018461B">
      <w:pPr>
        <w:ind w:firstLine="567"/>
        <w:jc w:val="both"/>
        <w:rPr>
          <w:rFonts w:eastAsia="Calibri"/>
          <w:sz w:val="20"/>
          <w:szCs w:val="20"/>
        </w:rPr>
      </w:pPr>
    </w:p>
    <w:p w:rsidR="0018461B" w:rsidRPr="00475EDB" w:rsidRDefault="0018461B" w:rsidP="0018461B">
      <w:pPr>
        <w:tabs>
          <w:tab w:val="left" w:pos="7100"/>
        </w:tabs>
        <w:ind w:firstLine="567"/>
        <w:jc w:val="both"/>
        <w:rPr>
          <w:rFonts w:eastAsia="Calibri"/>
          <w:sz w:val="20"/>
          <w:szCs w:val="20"/>
        </w:rPr>
      </w:pPr>
      <w:r w:rsidRPr="00475EDB">
        <w:rPr>
          <w:sz w:val="20"/>
          <w:szCs w:val="20"/>
        </w:rPr>
        <w:t>Глава администрацииМО «Новонукутское»</w:t>
      </w:r>
      <w:r w:rsidRPr="00475EDB">
        <w:rPr>
          <w:sz w:val="20"/>
          <w:szCs w:val="20"/>
        </w:rPr>
        <w:tab/>
        <w:t>Ю. В. Прудников</w:t>
      </w:r>
    </w:p>
    <w:p w:rsidR="0018461B" w:rsidRPr="00475EDB" w:rsidRDefault="0018461B" w:rsidP="00BE34CA">
      <w:pPr>
        <w:ind w:firstLine="567"/>
        <w:contextualSpacing/>
        <w:rPr>
          <w:sz w:val="20"/>
          <w:szCs w:val="20"/>
        </w:rPr>
      </w:pPr>
    </w:p>
    <w:tbl>
      <w:tblPr>
        <w:tblW w:w="0" w:type="auto"/>
        <w:tblLook w:val="04A0"/>
      </w:tblPr>
      <w:tblGrid>
        <w:gridCol w:w="4785"/>
        <w:gridCol w:w="5529"/>
      </w:tblGrid>
      <w:tr w:rsidR="0018461B" w:rsidRPr="00475EDB" w:rsidTr="0018461B">
        <w:tc>
          <w:tcPr>
            <w:tcW w:w="4785" w:type="dxa"/>
            <w:shd w:val="clear" w:color="auto" w:fill="auto"/>
          </w:tcPr>
          <w:p w:rsidR="0018461B" w:rsidRPr="00475EDB" w:rsidRDefault="0018461B" w:rsidP="0018461B">
            <w:pPr>
              <w:ind w:firstLine="567"/>
              <w:contextualSpacing/>
              <w:jc w:val="right"/>
              <w:rPr>
                <w:b/>
                <w:sz w:val="20"/>
                <w:szCs w:val="20"/>
              </w:rPr>
            </w:pPr>
          </w:p>
        </w:tc>
        <w:tc>
          <w:tcPr>
            <w:tcW w:w="5529" w:type="dxa"/>
            <w:shd w:val="clear" w:color="auto" w:fill="auto"/>
          </w:tcPr>
          <w:p w:rsidR="0018461B" w:rsidRPr="00475EDB" w:rsidRDefault="0018461B" w:rsidP="0018461B">
            <w:pPr>
              <w:ind w:firstLine="567"/>
              <w:contextualSpacing/>
              <w:jc w:val="right"/>
              <w:rPr>
                <w:sz w:val="20"/>
                <w:szCs w:val="20"/>
              </w:rPr>
            </w:pPr>
            <w:r w:rsidRPr="00475EDB">
              <w:rPr>
                <w:sz w:val="20"/>
                <w:szCs w:val="20"/>
              </w:rPr>
              <w:t>Приложение</w:t>
            </w:r>
          </w:p>
          <w:p w:rsidR="0018461B" w:rsidRPr="00475EDB" w:rsidRDefault="0018461B" w:rsidP="0018461B">
            <w:pPr>
              <w:ind w:firstLine="567"/>
              <w:contextualSpacing/>
              <w:jc w:val="right"/>
              <w:rPr>
                <w:sz w:val="20"/>
                <w:szCs w:val="20"/>
              </w:rPr>
            </w:pPr>
            <w:r w:rsidRPr="00475EDB">
              <w:rPr>
                <w:sz w:val="20"/>
                <w:szCs w:val="20"/>
              </w:rPr>
              <w:t xml:space="preserve">к Постановлениюглавы администрации </w:t>
            </w:r>
            <w:r w:rsidRPr="00475EDB">
              <w:rPr>
                <w:sz w:val="20"/>
                <w:szCs w:val="20"/>
              </w:rPr>
              <w:br/>
              <w:t>МО «Новонукутское» от 10.01.2019 г. № 4</w:t>
            </w:r>
            <w:bookmarkStart w:id="0" w:name="_GoBack"/>
            <w:bookmarkEnd w:id="0"/>
          </w:p>
          <w:p w:rsidR="0018461B" w:rsidRPr="00475EDB" w:rsidRDefault="0018461B" w:rsidP="0018461B">
            <w:pPr>
              <w:ind w:firstLine="567"/>
              <w:contextualSpacing/>
              <w:jc w:val="both"/>
              <w:rPr>
                <w:sz w:val="20"/>
                <w:szCs w:val="20"/>
              </w:rPr>
            </w:pPr>
          </w:p>
        </w:tc>
      </w:tr>
    </w:tbl>
    <w:p w:rsidR="0018461B" w:rsidRPr="00475EDB" w:rsidRDefault="0018461B" w:rsidP="0018461B">
      <w:pPr>
        <w:ind w:firstLine="567"/>
        <w:jc w:val="center"/>
        <w:rPr>
          <w:rFonts w:eastAsia="Calibri"/>
          <w:b/>
          <w:sz w:val="20"/>
          <w:szCs w:val="20"/>
        </w:rPr>
      </w:pPr>
      <w:r w:rsidRPr="00475EDB">
        <w:rPr>
          <w:rFonts w:eastAsia="Calibri"/>
          <w:b/>
          <w:sz w:val="20"/>
          <w:szCs w:val="20"/>
        </w:rPr>
        <w:t>Порядок</w:t>
      </w:r>
    </w:p>
    <w:p w:rsidR="0018461B" w:rsidRPr="00475EDB" w:rsidRDefault="0018461B" w:rsidP="0018461B">
      <w:pPr>
        <w:ind w:firstLine="567"/>
        <w:jc w:val="center"/>
        <w:rPr>
          <w:rFonts w:eastAsia="Calibri"/>
          <w:b/>
          <w:sz w:val="20"/>
          <w:szCs w:val="20"/>
        </w:rPr>
      </w:pPr>
      <w:r w:rsidRPr="00475EDB">
        <w:rPr>
          <w:rFonts w:eastAsia="Calibri"/>
          <w:b/>
          <w:sz w:val="20"/>
          <w:szCs w:val="20"/>
        </w:rPr>
        <w:t>подготовки и обобщения сведений об организации и проведении муниципального контроля,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w:t>
      </w:r>
    </w:p>
    <w:p w:rsidR="0018461B" w:rsidRPr="00475EDB" w:rsidRDefault="0018461B" w:rsidP="0018461B">
      <w:pPr>
        <w:ind w:firstLine="567"/>
        <w:rPr>
          <w:rFonts w:eastAsia="Calibri"/>
          <w:sz w:val="20"/>
          <w:szCs w:val="20"/>
        </w:rPr>
      </w:pPr>
    </w:p>
    <w:p w:rsidR="0018461B" w:rsidRPr="00475EDB" w:rsidRDefault="0018461B" w:rsidP="0018461B">
      <w:pPr>
        <w:ind w:firstLine="567"/>
        <w:jc w:val="both"/>
        <w:rPr>
          <w:rFonts w:eastAsia="Calibri"/>
          <w:sz w:val="20"/>
          <w:szCs w:val="20"/>
        </w:rPr>
      </w:pPr>
      <w:r w:rsidRPr="00475EDB">
        <w:rPr>
          <w:rFonts w:eastAsia="Calibri"/>
          <w:sz w:val="20"/>
          <w:szCs w:val="20"/>
        </w:rPr>
        <w:t xml:space="preserve">1. Настоящий Порядок разработан в соответствии с требованиями Федерального закона от 26 декабря </w:t>
      </w:r>
      <w:smartTag w:uri="urn:schemas-microsoft-com:office:smarttags" w:element="metricconverter">
        <w:smartTagPr>
          <w:attr w:name="ProductID" w:val="2008 г"/>
        </w:smartTagPr>
        <w:r w:rsidRPr="00475EDB">
          <w:rPr>
            <w:rFonts w:eastAsia="Calibri"/>
            <w:sz w:val="20"/>
            <w:szCs w:val="20"/>
          </w:rPr>
          <w:t>2008 г</w:t>
        </w:r>
      </w:smartTag>
      <w:r w:rsidRPr="00475EDB">
        <w:rPr>
          <w:rFonts w:eastAsia="Calibri"/>
          <w:sz w:val="20"/>
          <w:szCs w:val="20"/>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05 апреля </w:t>
      </w:r>
      <w:smartTag w:uri="urn:schemas-microsoft-com:office:smarttags" w:element="metricconverter">
        <w:smartTagPr>
          <w:attr w:name="ProductID" w:val="2010 г"/>
        </w:smartTagPr>
        <w:r w:rsidRPr="00475EDB">
          <w:rPr>
            <w:rFonts w:eastAsia="Calibri"/>
            <w:sz w:val="20"/>
            <w:szCs w:val="20"/>
          </w:rPr>
          <w:lastRenderedPageBreak/>
          <w:t>2010 г</w:t>
        </w:r>
      </w:smartTag>
      <w:r w:rsidRPr="00475EDB">
        <w:rPr>
          <w:rFonts w:eastAsia="Calibri"/>
          <w:sz w:val="20"/>
          <w:szCs w:val="20"/>
        </w:rPr>
        <w:t>.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18461B" w:rsidRPr="00475EDB" w:rsidRDefault="0018461B" w:rsidP="0018461B">
      <w:pPr>
        <w:ind w:firstLine="567"/>
        <w:jc w:val="both"/>
        <w:rPr>
          <w:rFonts w:eastAsia="Calibri"/>
          <w:sz w:val="20"/>
          <w:szCs w:val="20"/>
        </w:rPr>
      </w:pPr>
      <w:r w:rsidRPr="00475EDB">
        <w:rPr>
          <w:rFonts w:eastAsia="Calibri"/>
          <w:sz w:val="20"/>
          <w:szCs w:val="20"/>
        </w:rPr>
        <w:t xml:space="preserve">2. Порядок регламентирует подготовку и обобщение сведений об организации и проведении муниципального контроля, необходимых для подготовки докладовоб осуществлении муниципального контроля,с учетом методики проведения мониторинга эффективности государственного контроля (надзора), муниципального контроля, утвержденной постановлением Правительства Российской Федерации от 05 апреля </w:t>
      </w:r>
      <w:smartTag w:uri="urn:schemas-microsoft-com:office:smarttags" w:element="metricconverter">
        <w:smartTagPr>
          <w:attr w:name="ProductID" w:val="2010 г"/>
        </w:smartTagPr>
        <w:r w:rsidRPr="00475EDB">
          <w:rPr>
            <w:rFonts w:eastAsia="Calibri"/>
            <w:sz w:val="20"/>
            <w:szCs w:val="20"/>
          </w:rPr>
          <w:t>2010 г</w:t>
        </w:r>
      </w:smartTag>
      <w:r w:rsidRPr="00475EDB">
        <w:rPr>
          <w:rFonts w:eastAsia="Calibri"/>
          <w:sz w:val="20"/>
          <w:szCs w:val="20"/>
        </w:rPr>
        <w:t>.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18461B" w:rsidRPr="00475EDB" w:rsidRDefault="0018461B" w:rsidP="0018461B">
      <w:pPr>
        <w:ind w:firstLine="567"/>
        <w:jc w:val="both"/>
        <w:rPr>
          <w:rFonts w:eastAsia="Calibri"/>
          <w:sz w:val="20"/>
          <w:szCs w:val="20"/>
        </w:rPr>
      </w:pPr>
      <w:r w:rsidRPr="00475EDB">
        <w:rPr>
          <w:rFonts w:eastAsia="Calibri"/>
          <w:sz w:val="20"/>
          <w:szCs w:val="20"/>
        </w:rPr>
        <w:t xml:space="preserve"> 3. Доклады подготавливаются ежегодно по итогам своей деятельности в соответствующих сферах деятельности на территории муниципального образования «Новонукутское».</w:t>
      </w:r>
    </w:p>
    <w:p w:rsidR="0018461B" w:rsidRPr="00475EDB" w:rsidRDefault="0018461B" w:rsidP="0018461B">
      <w:pPr>
        <w:ind w:firstLine="567"/>
        <w:jc w:val="both"/>
        <w:rPr>
          <w:rFonts w:eastAsia="Calibri"/>
          <w:sz w:val="20"/>
          <w:szCs w:val="20"/>
        </w:rPr>
      </w:pPr>
      <w:r w:rsidRPr="00475EDB">
        <w:rPr>
          <w:rFonts w:eastAsia="Calibri"/>
          <w:sz w:val="20"/>
          <w:szCs w:val="20"/>
        </w:rPr>
        <w:t xml:space="preserve">В доклады включаются сведения об организации и проведении муниципального контроля за отчетный год отдельно по каждому виду муниципального контроля и его эффективности согласно </w:t>
      </w:r>
      <w:hyperlink w:anchor="Par103" w:tooltip="ПЕРЕЧЕНЬ" w:history="1">
        <w:r w:rsidRPr="00475EDB">
          <w:rPr>
            <w:rStyle w:val="af7"/>
            <w:rFonts w:eastAsia="Calibri"/>
            <w:color w:val="auto"/>
            <w:sz w:val="20"/>
            <w:szCs w:val="20"/>
          </w:rPr>
          <w:t>приложению N 1</w:t>
        </w:r>
      </w:hyperlink>
      <w:r w:rsidRPr="00475EDB">
        <w:rPr>
          <w:rFonts w:eastAsia="Calibri"/>
          <w:sz w:val="20"/>
          <w:szCs w:val="20"/>
        </w:rPr>
        <w:t xml:space="preserve"> по следующим разделам:</w:t>
      </w:r>
    </w:p>
    <w:p w:rsidR="0018461B" w:rsidRPr="00475EDB" w:rsidRDefault="0018461B" w:rsidP="0018461B">
      <w:pPr>
        <w:ind w:firstLine="567"/>
        <w:jc w:val="both"/>
        <w:rPr>
          <w:rFonts w:eastAsia="Calibri"/>
          <w:sz w:val="20"/>
          <w:szCs w:val="20"/>
        </w:rPr>
      </w:pPr>
      <w:r w:rsidRPr="00475EDB">
        <w:rPr>
          <w:rFonts w:eastAsia="Calibri"/>
          <w:sz w:val="20"/>
          <w:szCs w:val="20"/>
        </w:rPr>
        <w:t>а) состояние нормативно-правового регулирования в соответствующей сфере деятельности;</w:t>
      </w:r>
    </w:p>
    <w:p w:rsidR="0018461B" w:rsidRPr="00475EDB" w:rsidRDefault="0018461B" w:rsidP="0018461B">
      <w:pPr>
        <w:ind w:firstLine="567"/>
        <w:jc w:val="both"/>
        <w:rPr>
          <w:rFonts w:eastAsia="Calibri"/>
          <w:sz w:val="20"/>
          <w:szCs w:val="20"/>
        </w:rPr>
      </w:pPr>
      <w:r w:rsidRPr="00475EDB">
        <w:rPr>
          <w:rFonts w:eastAsia="Calibri"/>
          <w:sz w:val="20"/>
          <w:szCs w:val="20"/>
        </w:rPr>
        <w:t>б) организация муниципального контроля;</w:t>
      </w:r>
    </w:p>
    <w:p w:rsidR="0018461B" w:rsidRPr="00475EDB" w:rsidRDefault="0018461B" w:rsidP="0018461B">
      <w:pPr>
        <w:ind w:firstLine="567"/>
        <w:jc w:val="both"/>
        <w:rPr>
          <w:rFonts w:eastAsia="Calibri"/>
          <w:sz w:val="20"/>
          <w:szCs w:val="20"/>
        </w:rPr>
      </w:pPr>
      <w:r w:rsidRPr="00475EDB">
        <w:rPr>
          <w:rFonts w:eastAsia="Calibri"/>
          <w:sz w:val="20"/>
          <w:szCs w:val="20"/>
        </w:rPr>
        <w:t>в) финансовое и кадровое обеспечение муниципального контроля;</w:t>
      </w:r>
    </w:p>
    <w:p w:rsidR="0018461B" w:rsidRPr="00475EDB" w:rsidRDefault="0018461B" w:rsidP="0018461B">
      <w:pPr>
        <w:ind w:firstLine="567"/>
        <w:jc w:val="both"/>
        <w:rPr>
          <w:rFonts w:eastAsia="Calibri"/>
          <w:sz w:val="20"/>
          <w:szCs w:val="20"/>
        </w:rPr>
      </w:pPr>
      <w:r w:rsidRPr="00475EDB">
        <w:rPr>
          <w:rFonts w:eastAsia="Calibri"/>
          <w:sz w:val="20"/>
          <w:szCs w:val="20"/>
        </w:rPr>
        <w:t>г) проведение муниципального контроля;</w:t>
      </w:r>
    </w:p>
    <w:p w:rsidR="0018461B" w:rsidRPr="00475EDB" w:rsidRDefault="0018461B" w:rsidP="0018461B">
      <w:pPr>
        <w:ind w:firstLine="567"/>
        <w:jc w:val="both"/>
        <w:rPr>
          <w:rFonts w:eastAsia="Calibri"/>
          <w:sz w:val="20"/>
          <w:szCs w:val="20"/>
        </w:rPr>
      </w:pPr>
      <w:r w:rsidRPr="00475EDB">
        <w:rPr>
          <w:rFonts w:eastAsia="Calibri"/>
          <w:sz w:val="20"/>
          <w:szCs w:val="20"/>
        </w:rPr>
        <w:t>д) действия органов муниципального контроля по пресечению нарушений обязательных требований и (или) устранению последствий таких нарушений;</w:t>
      </w:r>
    </w:p>
    <w:p w:rsidR="0018461B" w:rsidRPr="00475EDB" w:rsidRDefault="0018461B" w:rsidP="0018461B">
      <w:pPr>
        <w:ind w:firstLine="567"/>
        <w:jc w:val="both"/>
        <w:rPr>
          <w:rFonts w:eastAsia="Calibri"/>
          <w:sz w:val="20"/>
          <w:szCs w:val="20"/>
        </w:rPr>
      </w:pPr>
      <w:r w:rsidRPr="00475EDB">
        <w:rPr>
          <w:rFonts w:eastAsia="Calibri"/>
          <w:sz w:val="20"/>
          <w:szCs w:val="20"/>
        </w:rPr>
        <w:t>е) анализ и оценка эффективности муниципального контроля;</w:t>
      </w:r>
    </w:p>
    <w:p w:rsidR="0018461B" w:rsidRPr="00475EDB" w:rsidRDefault="0018461B" w:rsidP="0018461B">
      <w:pPr>
        <w:ind w:firstLine="567"/>
        <w:jc w:val="both"/>
        <w:rPr>
          <w:rFonts w:eastAsia="Calibri"/>
          <w:sz w:val="20"/>
          <w:szCs w:val="20"/>
        </w:rPr>
      </w:pPr>
      <w:r w:rsidRPr="00475EDB">
        <w:rPr>
          <w:rFonts w:eastAsia="Calibri"/>
          <w:sz w:val="20"/>
          <w:szCs w:val="20"/>
        </w:rPr>
        <w:t>ж) выводы и предложения по результатам муниципального контроля.</w:t>
      </w:r>
    </w:p>
    <w:p w:rsidR="0018461B" w:rsidRPr="00475EDB" w:rsidRDefault="0018461B" w:rsidP="0018461B">
      <w:pPr>
        <w:ind w:firstLine="567"/>
        <w:jc w:val="both"/>
        <w:rPr>
          <w:rFonts w:eastAsia="Calibri"/>
          <w:sz w:val="20"/>
          <w:szCs w:val="20"/>
        </w:rPr>
      </w:pPr>
      <w:r w:rsidRPr="00475EDB">
        <w:rPr>
          <w:rFonts w:eastAsia="Calibri"/>
          <w:sz w:val="20"/>
          <w:szCs w:val="20"/>
        </w:rPr>
        <w:t>4. Сведения, включенные в доклад, должны соответствовать данным, содержащимся в форме федерального статистического наблюдения об осуществлении муниципального контроля.</w:t>
      </w:r>
    </w:p>
    <w:p w:rsidR="0018461B" w:rsidRPr="00475EDB" w:rsidRDefault="0018461B" w:rsidP="0018461B">
      <w:pPr>
        <w:ind w:firstLine="567"/>
        <w:jc w:val="both"/>
        <w:rPr>
          <w:rFonts w:eastAsia="Calibri"/>
          <w:sz w:val="20"/>
          <w:szCs w:val="20"/>
        </w:rPr>
      </w:pPr>
      <w:r w:rsidRPr="00475EDB">
        <w:rPr>
          <w:rFonts w:eastAsia="Calibri"/>
          <w:sz w:val="20"/>
          <w:szCs w:val="20"/>
        </w:rPr>
        <w:t>5. Доклады подписываются главой муниципального образования «Новонукутское».</w:t>
      </w:r>
    </w:p>
    <w:p w:rsidR="0018461B" w:rsidRPr="00475EDB" w:rsidRDefault="0018461B" w:rsidP="0018461B">
      <w:pPr>
        <w:ind w:firstLine="567"/>
        <w:jc w:val="both"/>
        <w:rPr>
          <w:rFonts w:eastAsia="Calibri"/>
          <w:sz w:val="20"/>
          <w:szCs w:val="20"/>
        </w:rPr>
      </w:pPr>
      <w:r w:rsidRPr="00475EDB">
        <w:rPr>
          <w:rFonts w:eastAsia="Calibri"/>
          <w:sz w:val="20"/>
          <w:szCs w:val="20"/>
        </w:rPr>
        <w:t>Администрация муниципального образования «Новонукутское», в срок, устанавливаемый высшим исполнительным органом государственной власти субъекта Российской Федерации, но не позднее 20 февраля года, следующего за отчетным годом, представляют доклады в орган исполнительной власти субъекта Российской Федерации, ответственный за подготовку в установленном порядке сводных докладов об осуществлении регионального государственного контроля (надзора) и муниципального контроля.</w:t>
      </w:r>
    </w:p>
    <w:p w:rsidR="0018461B" w:rsidRPr="00475EDB" w:rsidRDefault="0018461B" w:rsidP="0018461B">
      <w:pPr>
        <w:ind w:firstLine="567"/>
        <w:jc w:val="both"/>
        <w:rPr>
          <w:rFonts w:eastAsia="Calibri"/>
          <w:sz w:val="20"/>
          <w:szCs w:val="20"/>
        </w:rPr>
      </w:pPr>
      <w:r w:rsidRPr="00475EDB">
        <w:rPr>
          <w:rFonts w:eastAsia="Calibri"/>
          <w:sz w:val="20"/>
          <w:szCs w:val="20"/>
        </w:rPr>
        <w:t>Доклады представляются в орган исполнительной власти субъекта Российской Федерации, ответственный за подготовку в установленном порядке сводных докладов об осуществлении регионального государственного контроля (надзора) и муниципального контроля, в электронной форме посредством государственной автоматизированной информационной системы "Управление".</w:t>
      </w:r>
    </w:p>
    <w:p w:rsidR="0018461B" w:rsidRPr="00475EDB" w:rsidRDefault="0018461B" w:rsidP="0018461B">
      <w:pPr>
        <w:ind w:firstLine="567"/>
        <w:jc w:val="both"/>
        <w:rPr>
          <w:rFonts w:eastAsia="Calibri"/>
          <w:sz w:val="20"/>
          <w:szCs w:val="20"/>
        </w:rPr>
      </w:pPr>
      <w:r w:rsidRPr="00475EDB">
        <w:rPr>
          <w:rFonts w:eastAsia="Calibri"/>
          <w:sz w:val="20"/>
          <w:szCs w:val="20"/>
        </w:rPr>
        <w:t>6. Сведения, содержащиеся в докладах, являются открытыми, общедоступными и размещаются на официальном сайте администрации муниципального образования «Новонукутское»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18461B" w:rsidRPr="00475EDB" w:rsidRDefault="0018461B" w:rsidP="0018461B">
      <w:pPr>
        <w:ind w:firstLine="567"/>
        <w:jc w:val="right"/>
        <w:rPr>
          <w:rFonts w:eastAsia="Calibri"/>
          <w:sz w:val="20"/>
          <w:szCs w:val="20"/>
        </w:rPr>
      </w:pPr>
    </w:p>
    <w:p w:rsidR="0018461B" w:rsidRPr="00475EDB" w:rsidRDefault="0018461B" w:rsidP="0018461B">
      <w:pPr>
        <w:ind w:firstLine="567"/>
        <w:jc w:val="right"/>
        <w:rPr>
          <w:rFonts w:eastAsia="Calibri"/>
          <w:sz w:val="20"/>
          <w:szCs w:val="20"/>
        </w:rPr>
      </w:pPr>
      <w:r w:rsidRPr="00475EDB">
        <w:rPr>
          <w:rFonts w:eastAsia="Calibri"/>
          <w:sz w:val="20"/>
          <w:szCs w:val="20"/>
        </w:rPr>
        <w:t xml:space="preserve">Приложение </w:t>
      </w:r>
    </w:p>
    <w:p w:rsidR="0018461B" w:rsidRPr="00475EDB" w:rsidRDefault="0018461B" w:rsidP="0018461B">
      <w:pPr>
        <w:ind w:firstLine="567"/>
        <w:jc w:val="right"/>
        <w:rPr>
          <w:rFonts w:eastAsia="Calibri"/>
          <w:sz w:val="20"/>
          <w:szCs w:val="20"/>
        </w:rPr>
      </w:pPr>
      <w:r w:rsidRPr="00475EDB">
        <w:rPr>
          <w:rFonts w:eastAsia="Calibri"/>
          <w:sz w:val="20"/>
          <w:szCs w:val="20"/>
        </w:rPr>
        <w:t xml:space="preserve">к Порядку подготовки и обобщения сведений </w:t>
      </w:r>
    </w:p>
    <w:p w:rsidR="0018461B" w:rsidRPr="00475EDB" w:rsidRDefault="0018461B" w:rsidP="0018461B">
      <w:pPr>
        <w:ind w:firstLine="567"/>
        <w:jc w:val="right"/>
        <w:rPr>
          <w:rFonts w:eastAsia="Calibri"/>
          <w:sz w:val="20"/>
          <w:szCs w:val="20"/>
        </w:rPr>
      </w:pPr>
      <w:r w:rsidRPr="00475EDB">
        <w:rPr>
          <w:rFonts w:eastAsia="Calibri"/>
          <w:sz w:val="20"/>
          <w:szCs w:val="20"/>
        </w:rPr>
        <w:t xml:space="preserve">об организации и проведении муниципального контроля, </w:t>
      </w:r>
    </w:p>
    <w:p w:rsidR="0018461B" w:rsidRPr="00475EDB" w:rsidRDefault="0018461B" w:rsidP="0018461B">
      <w:pPr>
        <w:ind w:firstLine="567"/>
        <w:jc w:val="right"/>
        <w:rPr>
          <w:rFonts w:eastAsia="Calibri"/>
          <w:sz w:val="20"/>
          <w:szCs w:val="20"/>
        </w:rPr>
      </w:pPr>
      <w:r w:rsidRPr="00475EDB">
        <w:rPr>
          <w:rFonts w:eastAsia="Calibri"/>
          <w:sz w:val="20"/>
          <w:szCs w:val="20"/>
        </w:rPr>
        <w:t xml:space="preserve">необходимых для подготовки докладов об осуществлении </w:t>
      </w:r>
    </w:p>
    <w:p w:rsidR="0018461B" w:rsidRPr="00475EDB" w:rsidRDefault="0018461B" w:rsidP="0018461B">
      <w:pPr>
        <w:ind w:firstLine="567"/>
        <w:jc w:val="right"/>
        <w:rPr>
          <w:rFonts w:eastAsia="Calibri"/>
          <w:sz w:val="20"/>
          <w:szCs w:val="20"/>
        </w:rPr>
      </w:pPr>
      <w:r w:rsidRPr="00475EDB">
        <w:rPr>
          <w:rFonts w:eastAsia="Calibri"/>
          <w:sz w:val="20"/>
          <w:szCs w:val="20"/>
        </w:rPr>
        <w:t>муниципального контроля в соответствующих сферах деятельности</w:t>
      </w:r>
    </w:p>
    <w:p w:rsidR="0018461B" w:rsidRPr="00475EDB" w:rsidRDefault="0018461B" w:rsidP="0018461B">
      <w:pPr>
        <w:ind w:firstLine="567"/>
        <w:jc w:val="right"/>
        <w:rPr>
          <w:rFonts w:eastAsia="Calibri"/>
          <w:sz w:val="20"/>
          <w:szCs w:val="20"/>
        </w:rPr>
      </w:pPr>
      <w:r w:rsidRPr="00475EDB">
        <w:rPr>
          <w:rFonts w:eastAsia="Calibri"/>
          <w:sz w:val="20"/>
          <w:szCs w:val="20"/>
        </w:rPr>
        <w:t>и об эффективности такого контроля</w:t>
      </w:r>
    </w:p>
    <w:p w:rsidR="0018461B" w:rsidRPr="00475EDB" w:rsidRDefault="0018461B" w:rsidP="0018461B">
      <w:pPr>
        <w:ind w:firstLine="567"/>
        <w:jc w:val="right"/>
        <w:rPr>
          <w:rFonts w:eastAsia="Calibri"/>
          <w:b/>
          <w:sz w:val="20"/>
          <w:szCs w:val="20"/>
        </w:rPr>
      </w:pPr>
    </w:p>
    <w:p w:rsidR="0018461B" w:rsidRPr="00475EDB" w:rsidRDefault="0018461B" w:rsidP="0018461B">
      <w:pPr>
        <w:ind w:firstLine="567"/>
        <w:jc w:val="center"/>
        <w:rPr>
          <w:rFonts w:eastAsia="Calibri"/>
          <w:b/>
          <w:sz w:val="20"/>
          <w:szCs w:val="20"/>
        </w:rPr>
      </w:pPr>
      <w:r w:rsidRPr="00475EDB">
        <w:rPr>
          <w:rFonts w:eastAsia="Calibri"/>
          <w:b/>
          <w:sz w:val="20"/>
          <w:szCs w:val="20"/>
        </w:rPr>
        <w:t>Перечень</w:t>
      </w:r>
    </w:p>
    <w:p w:rsidR="0018461B" w:rsidRPr="00475EDB" w:rsidRDefault="0018461B" w:rsidP="0018461B">
      <w:pPr>
        <w:ind w:firstLine="567"/>
        <w:jc w:val="center"/>
        <w:rPr>
          <w:rFonts w:eastAsia="Calibri"/>
          <w:b/>
          <w:sz w:val="20"/>
          <w:szCs w:val="20"/>
        </w:rPr>
      </w:pPr>
      <w:r w:rsidRPr="00475EDB">
        <w:rPr>
          <w:rFonts w:eastAsia="Calibri"/>
          <w:b/>
          <w:sz w:val="20"/>
          <w:szCs w:val="20"/>
        </w:rPr>
        <w:t xml:space="preserve">сведений, включаемых в ежегодный доклад об осуществлении </w:t>
      </w:r>
    </w:p>
    <w:p w:rsidR="0018461B" w:rsidRPr="00475EDB" w:rsidRDefault="0018461B" w:rsidP="0018461B">
      <w:pPr>
        <w:ind w:firstLine="567"/>
        <w:jc w:val="center"/>
        <w:rPr>
          <w:rFonts w:eastAsia="Calibri"/>
          <w:b/>
          <w:sz w:val="20"/>
          <w:szCs w:val="20"/>
        </w:rPr>
      </w:pPr>
      <w:r w:rsidRPr="00475EDB">
        <w:rPr>
          <w:rFonts w:eastAsia="Calibri"/>
          <w:b/>
          <w:sz w:val="20"/>
          <w:szCs w:val="20"/>
        </w:rPr>
        <w:t xml:space="preserve">муниципального контроля в соответствующих сферах деятельности и </w:t>
      </w:r>
    </w:p>
    <w:p w:rsidR="0018461B" w:rsidRPr="00475EDB" w:rsidRDefault="0018461B" w:rsidP="0018461B">
      <w:pPr>
        <w:ind w:firstLine="567"/>
        <w:jc w:val="center"/>
        <w:rPr>
          <w:rFonts w:eastAsia="Calibri"/>
          <w:b/>
          <w:sz w:val="20"/>
          <w:szCs w:val="20"/>
        </w:rPr>
      </w:pPr>
      <w:r w:rsidRPr="00475EDB">
        <w:rPr>
          <w:rFonts w:eastAsia="Calibri"/>
          <w:b/>
          <w:sz w:val="20"/>
          <w:szCs w:val="20"/>
        </w:rPr>
        <w:t>об эффективности такого контроля</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1. В разделе "Состояние нормативно-правового регулирования в соответствующей сфере деятельности" - данные анализа нормативных правовых актов и муниципальных правовых актов,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контроля, в том числе возможности их исполнения и контроля, отсутствия признаков коррупциогенности, а также сведения об опубликовании указанных нормативных правовых актов и муниципальных правовых актов в свободном доступе на официальном сайте контрольного органа в сети Интернет.</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2. В разделе "Организация государственного контроля (надзора), муниципального контроля":</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а) сведения об организационной структуре и системе управления органов муниципального контроля;</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б) перечень и описание видов муниципального контроля;</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в) наименования и реквизиты нормативных правовых актов, регламентирующих порядок организации и осуществления видов муниципального контроля;</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г)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3. В разделе "Финансовое и кадровое обеспечение государственного контроля (надзора), муниципального контроля", в том числе в динамике (по полугодиям):</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 xml:space="preserve">б) данные о штатной численности работников органов муниципального контроля, выполняющих функции по </w:t>
      </w:r>
      <w:r w:rsidRPr="00475EDB">
        <w:rPr>
          <w:rFonts w:ascii="Times New Roman" w:hAnsi="Times New Roman" w:cs="Times New Roman"/>
        </w:rPr>
        <w:lastRenderedPageBreak/>
        <w:t>контролю, и об укомплектованности штатной численности;</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в) сведения о квалификации работников, о мероприятиях по повышению их квалификации;</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г) данные о средней нагрузке на 1 работника по фактически выполненному в отчетный период объему функций по контролю;</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д) численность экспертов и представителей экспертных организаций, привлекаемых к проведению мероприятий по контролю.</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4. В разделе "Проведение государственного контроля (надзора), муниципального контроля":</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г)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д) 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е) сведения о количестве проведенных в отчетном периоде проверок в отношении субъектов малого предпринимательства.</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5. В разделе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6. В разделе "Анализ и оценка эффективности государственного контроля (надзора), муниципального контроля" - показатели эффективности муниципального контроля, рассчитанные на основании сведений, содержащихся в форме N 1-контроль "Сведения об осуществлении государственного контроля (надзора) и муниципального контроля", утверждаемой Росстатом, а также данные анализа и оценки указанных показателей.</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Для анализа и оценки эффективности муниципального контроля используются следующие показатели, в том числе в динамике (по полугодиям):</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выполнение плана проведения проверок (доля проведенных плановых проверок в процентах общего количества запланированных проверок);</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доля проверок, результаты которых признаны недействительными (в процентах общего числа проведенных проверок);</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среднее количество проверок, проведенных в отношении одного юридического лица, индивидуального предпринимателя;</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доля проведенных внеплановых проверок (в процентах общего количества проведенных проверок);</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w:t>
      </w:r>
      <w:r w:rsidRPr="00475EDB">
        <w:rPr>
          <w:rFonts w:ascii="Times New Roman" w:hAnsi="Times New Roman" w:cs="Times New Roman"/>
        </w:rPr>
        <w:lastRenderedPageBreak/>
        <w:t>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доля проверок, по итогам которых выявлены правонарушения (в процентах общего числа проведенных плановых и внеплановых проверок);</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Значения показателей оценки эффективности муниципального контроля за отчетный год анализируются по сравнению с показателями за предшествующий год. В случае существенного (более 10 процентов) отклонения значений указанных показателей в отчетном году от аналогичных показателей в предшествующем году указываются причины таких отклонений.</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7. В разделе "Выводы и предложения по результатам государственного контроля (надзора), муниципального контроля":</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а)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p>
    <w:p w:rsidR="0018461B" w:rsidRPr="00475EDB" w:rsidRDefault="0018461B" w:rsidP="0018461B">
      <w:pPr>
        <w:pStyle w:val="ConsPlusNormal"/>
        <w:ind w:firstLine="567"/>
        <w:jc w:val="both"/>
        <w:rPr>
          <w:rFonts w:ascii="Times New Roman" w:hAnsi="Times New Roman" w:cs="Times New Roman"/>
        </w:rPr>
      </w:pPr>
      <w:r w:rsidRPr="00475EDB">
        <w:rPr>
          <w:rFonts w:ascii="Times New Roman" w:hAnsi="Times New Roman" w:cs="Times New Roman"/>
        </w:rPr>
        <w:t>в) иные предложения, связанные с осуществлением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18461B" w:rsidRPr="00475EDB" w:rsidRDefault="0018461B" w:rsidP="0018461B">
      <w:pPr>
        <w:keepNext/>
        <w:jc w:val="center"/>
        <w:outlineLvl w:val="2"/>
        <w:rPr>
          <w:b/>
          <w:spacing w:val="30"/>
          <w:sz w:val="20"/>
          <w:szCs w:val="20"/>
        </w:rPr>
      </w:pPr>
      <w:r w:rsidRPr="00475EDB">
        <w:rPr>
          <w:b/>
          <w:spacing w:val="30"/>
          <w:sz w:val="20"/>
          <w:szCs w:val="20"/>
        </w:rPr>
        <w:t>РОССИЙСКАЯ ФЕДЕРАЦИЯ</w:t>
      </w:r>
    </w:p>
    <w:p w:rsidR="0018461B" w:rsidRPr="00475EDB" w:rsidRDefault="0018461B" w:rsidP="0018461B">
      <w:pPr>
        <w:keepNext/>
        <w:jc w:val="center"/>
        <w:outlineLvl w:val="2"/>
        <w:rPr>
          <w:b/>
          <w:spacing w:val="30"/>
          <w:sz w:val="20"/>
          <w:szCs w:val="20"/>
        </w:rPr>
      </w:pPr>
      <w:r w:rsidRPr="00475EDB">
        <w:rPr>
          <w:b/>
          <w:spacing w:val="30"/>
          <w:sz w:val="20"/>
          <w:szCs w:val="20"/>
        </w:rPr>
        <w:t>ИРКУТСКАЯ ОБЛАСТЬ</w:t>
      </w:r>
    </w:p>
    <w:p w:rsidR="0018461B" w:rsidRPr="00475EDB" w:rsidRDefault="0018461B" w:rsidP="0018461B">
      <w:pPr>
        <w:keepNext/>
        <w:jc w:val="center"/>
        <w:outlineLvl w:val="2"/>
        <w:rPr>
          <w:b/>
          <w:spacing w:val="30"/>
          <w:sz w:val="20"/>
          <w:szCs w:val="20"/>
        </w:rPr>
      </w:pPr>
      <w:r w:rsidRPr="00475EDB">
        <w:rPr>
          <w:b/>
          <w:spacing w:val="30"/>
          <w:sz w:val="20"/>
          <w:szCs w:val="20"/>
        </w:rPr>
        <w:t>Муниципальное образование «Новонукутское»</w:t>
      </w:r>
    </w:p>
    <w:p w:rsidR="0018461B" w:rsidRPr="00475EDB" w:rsidRDefault="0018461B" w:rsidP="0018461B">
      <w:pPr>
        <w:keepNext/>
        <w:jc w:val="center"/>
        <w:outlineLvl w:val="0"/>
        <w:rPr>
          <w:b/>
          <w:spacing w:val="38"/>
          <w:sz w:val="20"/>
          <w:szCs w:val="20"/>
        </w:rPr>
      </w:pPr>
      <w:r w:rsidRPr="00475EDB">
        <w:rPr>
          <w:b/>
          <w:spacing w:val="38"/>
          <w:sz w:val="20"/>
          <w:szCs w:val="20"/>
        </w:rPr>
        <w:t>РАСПОРЯЖЕНИЕ</w:t>
      </w:r>
    </w:p>
    <w:p w:rsidR="0018461B" w:rsidRPr="00475EDB" w:rsidRDefault="0018461B" w:rsidP="0018461B">
      <w:pPr>
        <w:jc w:val="center"/>
        <w:rPr>
          <w:b/>
          <w:sz w:val="20"/>
          <w:szCs w:val="20"/>
        </w:rPr>
      </w:pPr>
    </w:p>
    <w:p w:rsidR="0018461B" w:rsidRPr="00475EDB" w:rsidRDefault="0018461B" w:rsidP="0018461B">
      <w:pPr>
        <w:tabs>
          <w:tab w:val="center" w:pos="4677"/>
          <w:tab w:val="left" w:pos="6705"/>
        </w:tabs>
        <w:jc w:val="center"/>
        <w:rPr>
          <w:sz w:val="20"/>
          <w:szCs w:val="20"/>
        </w:rPr>
      </w:pPr>
      <w:r w:rsidRPr="00475EDB">
        <w:rPr>
          <w:sz w:val="20"/>
          <w:szCs w:val="20"/>
        </w:rPr>
        <w:t>от 22.01.2019 г.</w:t>
      </w:r>
      <w:r w:rsidRPr="00475EDB">
        <w:rPr>
          <w:sz w:val="20"/>
          <w:szCs w:val="20"/>
        </w:rPr>
        <w:tab/>
        <w:t xml:space="preserve">                                    № 7                                    п. Новонукутский</w:t>
      </w:r>
    </w:p>
    <w:p w:rsidR="0018461B" w:rsidRPr="00475EDB" w:rsidRDefault="0018461B" w:rsidP="0018461B">
      <w:pPr>
        <w:rPr>
          <w:sz w:val="20"/>
          <w:szCs w:val="20"/>
        </w:rPr>
      </w:pPr>
    </w:p>
    <w:p w:rsidR="0018461B" w:rsidRPr="00475EDB" w:rsidRDefault="0018461B" w:rsidP="0018461B">
      <w:pPr>
        <w:tabs>
          <w:tab w:val="left" w:pos="3600"/>
          <w:tab w:val="left" w:pos="3960"/>
          <w:tab w:val="left" w:pos="5040"/>
        </w:tabs>
        <w:rPr>
          <w:b/>
          <w:sz w:val="20"/>
          <w:szCs w:val="20"/>
        </w:rPr>
      </w:pPr>
      <w:r w:rsidRPr="00475EDB">
        <w:rPr>
          <w:b/>
          <w:sz w:val="20"/>
          <w:szCs w:val="20"/>
        </w:rPr>
        <w:t>О проведении аукциона</w:t>
      </w:r>
      <w:r w:rsidRPr="00475EDB">
        <w:rPr>
          <w:sz w:val="20"/>
          <w:szCs w:val="20"/>
        </w:rPr>
        <w:t xml:space="preserve"> </w:t>
      </w:r>
      <w:r w:rsidRPr="00475EDB">
        <w:rPr>
          <w:b/>
          <w:sz w:val="20"/>
          <w:szCs w:val="20"/>
        </w:rPr>
        <w:t xml:space="preserve">по продаже земельного участка </w:t>
      </w:r>
    </w:p>
    <w:p w:rsidR="0018461B" w:rsidRPr="00475EDB" w:rsidRDefault="0018461B" w:rsidP="0018461B">
      <w:pPr>
        <w:tabs>
          <w:tab w:val="left" w:pos="3600"/>
          <w:tab w:val="left" w:pos="3960"/>
          <w:tab w:val="left" w:pos="5040"/>
        </w:tabs>
        <w:rPr>
          <w:b/>
          <w:sz w:val="20"/>
          <w:szCs w:val="20"/>
        </w:rPr>
      </w:pPr>
    </w:p>
    <w:p w:rsidR="0018461B" w:rsidRPr="00475EDB" w:rsidRDefault="0018461B" w:rsidP="0018461B">
      <w:pPr>
        <w:tabs>
          <w:tab w:val="left" w:pos="3600"/>
          <w:tab w:val="left" w:pos="3960"/>
          <w:tab w:val="left" w:pos="5040"/>
        </w:tabs>
        <w:ind w:firstLine="567"/>
        <w:jc w:val="both"/>
        <w:rPr>
          <w:sz w:val="20"/>
          <w:szCs w:val="20"/>
        </w:rPr>
      </w:pPr>
      <w:r w:rsidRPr="00475EDB">
        <w:rPr>
          <w:color w:val="000000"/>
          <w:sz w:val="20"/>
          <w:szCs w:val="20"/>
        </w:rPr>
        <w:t>В соответствии с пунктом 1 статьи 39.6, статьями 39.11, 39.12 Земельного кодекса Российской Федерации:</w:t>
      </w:r>
    </w:p>
    <w:p w:rsidR="0018461B" w:rsidRPr="00475EDB" w:rsidRDefault="0018461B" w:rsidP="0018461B">
      <w:pPr>
        <w:ind w:firstLine="567"/>
        <w:jc w:val="both"/>
        <w:rPr>
          <w:sz w:val="20"/>
          <w:szCs w:val="20"/>
        </w:rPr>
      </w:pPr>
    </w:p>
    <w:p w:rsidR="0018461B" w:rsidRPr="00475EDB" w:rsidRDefault="0018461B" w:rsidP="0018461B">
      <w:pPr>
        <w:ind w:firstLine="567"/>
        <w:jc w:val="both"/>
        <w:rPr>
          <w:color w:val="000000"/>
          <w:sz w:val="20"/>
          <w:szCs w:val="20"/>
        </w:rPr>
      </w:pPr>
      <w:r w:rsidRPr="00475EDB">
        <w:rPr>
          <w:color w:val="000000"/>
          <w:sz w:val="20"/>
          <w:szCs w:val="20"/>
        </w:rPr>
        <w:t>1. Провести аукцион по продаже земельного участка, находящегося в муниципальной собственности, по 1 лоту;</w:t>
      </w:r>
    </w:p>
    <w:p w:rsidR="0018461B" w:rsidRPr="00475EDB" w:rsidRDefault="0018461B" w:rsidP="0018461B">
      <w:pPr>
        <w:ind w:firstLine="567"/>
        <w:jc w:val="both"/>
        <w:rPr>
          <w:color w:val="000000"/>
          <w:sz w:val="20"/>
          <w:szCs w:val="20"/>
        </w:rPr>
      </w:pPr>
      <w:r w:rsidRPr="00475EDB">
        <w:rPr>
          <w:color w:val="000000"/>
          <w:sz w:val="20"/>
          <w:szCs w:val="20"/>
        </w:rPr>
        <w:t>2. Утвердить:</w:t>
      </w:r>
    </w:p>
    <w:p w:rsidR="0018461B" w:rsidRPr="00475EDB" w:rsidRDefault="0018461B" w:rsidP="0018461B">
      <w:pPr>
        <w:ind w:firstLine="567"/>
        <w:jc w:val="both"/>
        <w:rPr>
          <w:color w:val="000000"/>
          <w:sz w:val="20"/>
          <w:szCs w:val="20"/>
        </w:rPr>
      </w:pPr>
      <w:r w:rsidRPr="00475EDB">
        <w:rPr>
          <w:color w:val="000000"/>
          <w:sz w:val="20"/>
          <w:szCs w:val="20"/>
        </w:rPr>
        <w:t>1) лот № 1 – земельный участок с кадастровым номером 85:04:090401:525 (далее – лот № 1);</w:t>
      </w:r>
    </w:p>
    <w:p w:rsidR="0018461B" w:rsidRPr="00475EDB" w:rsidRDefault="0018461B" w:rsidP="0018461B">
      <w:pPr>
        <w:ind w:firstLine="567"/>
        <w:jc w:val="both"/>
        <w:rPr>
          <w:color w:val="000000"/>
          <w:sz w:val="20"/>
          <w:szCs w:val="20"/>
        </w:rPr>
      </w:pPr>
      <w:r w:rsidRPr="00475EDB">
        <w:rPr>
          <w:color w:val="000000"/>
          <w:sz w:val="20"/>
          <w:szCs w:val="20"/>
        </w:rPr>
        <w:t>2) извещение о проведении аукциона согласно приложению к настоящему распоряжению.</w:t>
      </w:r>
    </w:p>
    <w:p w:rsidR="0018461B" w:rsidRPr="00475EDB" w:rsidRDefault="0018461B" w:rsidP="0018461B">
      <w:pPr>
        <w:ind w:firstLine="567"/>
        <w:jc w:val="both"/>
        <w:rPr>
          <w:color w:val="000000"/>
          <w:sz w:val="20"/>
          <w:szCs w:val="20"/>
        </w:rPr>
      </w:pPr>
      <w:r w:rsidRPr="00475EDB">
        <w:rPr>
          <w:color w:val="000000"/>
          <w:sz w:val="20"/>
          <w:szCs w:val="20"/>
        </w:rPr>
        <w:t>3. Комиссии по проведению аукционов по продаже земельных участков или права на заключение договоров аренды земельных участков провести аукцион в соответствие с законодательством.</w:t>
      </w:r>
    </w:p>
    <w:p w:rsidR="0018461B" w:rsidRPr="00475EDB" w:rsidRDefault="0018461B" w:rsidP="0018461B">
      <w:pPr>
        <w:ind w:firstLine="567"/>
        <w:jc w:val="both"/>
        <w:rPr>
          <w:color w:val="000000"/>
          <w:sz w:val="20"/>
          <w:szCs w:val="20"/>
        </w:rPr>
      </w:pPr>
      <w:r w:rsidRPr="00475EDB">
        <w:rPr>
          <w:color w:val="000000"/>
          <w:sz w:val="20"/>
          <w:szCs w:val="20"/>
        </w:rPr>
        <w:t>4. Начальнику отдела земельных и имущественных отношений администрации МО «Новонукутское» Ивановой Н. Р. обеспечить опубликование настоящего распоряжения.</w:t>
      </w:r>
    </w:p>
    <w:p w:rsidR="0018461B" w:rsidRPr="00475EDB" w:rsidRDefault="0018461B" w:rsidP="0018461B">
      <w:pPr>
        <w:ind w:firstLine="567"/>
        <w:jc w:val="both"/>
        <w:rPr>
          <w:color w:val="000000"/>
          <w:sz w:val="20"/>
          <w:szCs w:val="20"/>
        </w:rPr>
      </w:pPr>
      <w:r w:rsidRPr="00475EDB">
        <w:rPr>
          <w:color w:val="000000"/>
          <w:sz w:val="20"/>
          <w:szCs w:val="20"/>
        </w:rPr>
        <w:t>5. Контроль за исполнением настоящего распоряжения оставляю за собой.</w:t>
      </w:r>
    </w:p>
    <w:p w:rsidR="0018461B" w:rsidRPr="00475EDB" w:rsidRDefault="0018461B" w:rsidP="0018461B">
      <w:pPr>
        <w:jc w:val="both"/>
        <w:rPr>
          <w:sz w:val="20"/>
          <w:szCs w:val="20"/>
        </w:rPr>
      </w:pPr>
    </w:p>
    <w:p w:rsidR="0018461B" w:rsidRPr="00475EDB" w:rsidRDefault="0018461B" w:rsidP="0018461B">
      <w:pPr>
        <w:ind w:firstLine="540"/>
        <w:jc w:val="both"/>
        <w:rPr>
          <w:sz w:val="20"/>
          <w:szCs w:val="20"/>
        </w:rPr>
      </w:pPr>
      <w:r w:rsidRPr="00475EDB">
        <w:rPr>
          <w:sz w:val="20"/>
          <w:szCs w:val="20"/>
        </w:rPr>
        <w:t>Глава администрации МО «Новонукутское»                                                    Ю. В. Прудников</w:t>
      </w:r>
    </w:p>
    <w:p w:rsidR="0018461B" w:rsidRPr="00475EDB" w:rsidRDefault="0018461B" w:rsidP="00475EDB">
      <w:pPr>
        <w:jc w:val="both"/>
        <w:rPr>
          <w:sz w:val="20"/>
          <w:szCs w:val="20"/>
        </w:rPr>
      </w:pPr>
    </w:p>
    <w:p w:rsidR="0018461B" w:rsidRPr="00475EDB" w:rsidRDefault="0018461B" w:rsidP="00475EDB">
      <w:pPr>
        <w:pStyle w:val="afb"/>
        <w:spacing w:after="0"/>
        <w:jc w:val="right"/>
        <w:rPr>
          <w:sz w:val="20"/>
          <w:szCs w:val="20"/>
        </w:rPr>
      </w:pPr>
      <w:r w:rsidRPr="00475EDB">
        <w:rPr>
          <w:sz w:val="20"/>
          <w:szCs w:val="20"/>
        </w:rPr>
        <w:t>Приложение</w:t>
      </w:r>
    </w:p>
    <w:p w:rsidR="0018461B" w:rsidRPr="00475EDB" w:rsidRDefault="0018461B" w:rsidP="00475EDB">
      <w:pPr>
        <w:pStyle w:val="afb"/>
        <w:spacing w:after="0"/>
        <w:jc w:val="right"/>
        <w:rPr>
          <w:sz w:val="20"/>
          <w:szCs w:val="20"/>
        </w:rPr>
      </w:pPr>
      <w:r w:rsidRPr="00475EDB">
        <w:rPr>
          <w:sz w:val="20"/>
          <w:szCs w:val="20"/>
        </w:rPr>
        <w:t>к распоряжению администрации</w:t>
      </w:r>
    </w:p>
    <w:p w:rsidR="0018461B" w:rsidRPr="00475EDB" w:rsidRDefault="0018461B" w:rsidP="00475EDB">
      <w:pPr>
        <w:pStyle w:val="afb"/>
        <w:spacing w:after="0"/>
        <w:jc w:val="right"/>
        <w:rPr>
          <w:sz w:val="20"/>
          <w:szCs w:val="20"/>
        </w:rPr>
      </w:pPr>
      <w:r w:rsidRPr="00475EDB">
        <w:rPr>
          <w:sz w:val="20"/>
          <w:szCs w:val="20"/>
        </w:rPr>
        <w:t>МО «Новонукутское»</w:t>
      </w:r>
    </w:p>
    <w:p w:rsidR="0018461B" w:rsidRPr="00475EDB" w:rsidRDefault="0018461B" w:rsidP="00475EDB">
      <w:pPr>
        <w:jc w:val="right"/>
        <w:rPr>
          <w:sz w:val="20"/>
          <w:szCs w:val="20"/>
        </w:rPr>
      </w:pPr>
      <w:r w:rsidRPr="00475EDB">
        <w:rPr>
          <w:sz w:val="20"/>
          <w:szCs w:val="20"/>
        </w:rPr>
        <w:t>от 22 января 2019 года № 7</w:t>
      </w:r>
    </w:p>
    <w:p w:rsidR="0018461B" w:rsidRPr="00475EDB" w:rsidRDefault="0018461B" w:rsidP="00475EDB">
      <w:pPr>
        <w:jc w:val="center"/>
        <w:rPr>
          <w:b/>
          <w:bCs/>
          <w:sz w:val="20"/>
          <w:szCs w:val="20"/>
        </w:rPr>
      </w:pPr>
      <w:r w:rsidRPr="00475EDB">
        <w:rPr>
          <w:b/>
          <w:bCs/>
          <w:sz w:val="20"/>
          <w:szCs w:val="20"/>
        </w:rPr>
        <w:t>ИЗВЕЩЕНИЕ</w:t>
      </w:r>
    </w:p>
    <w:p w:rsidR="0018461B" w:rsidRPr="00475EDB" w:rsidRDefault="0018461B" w:rsidP="00475EDB">
      <w:pPr>
        <w:ind w:firstLine="567"/>
        <w:jc w:val="both"/>
        <w:rPr>
          <w:sz w:val="20"/>
          <w:szCs w:val="20"/>
        </w:rPr>
      </w:pPr>
      <w:r w:rsidRPr="00475EDB">
        <w:rPr>
          <w:rStyle w:val="afff7"/>
          <w:sz w:val="20"/>
          <w:szCs w:val="20"/>
        </w:rPr>
        <w:t>1. Организатор аукциона, уполномоченный орган</w:t>
      </w:r>
      <w:r w:rsidRPr="00475EDB">
        <w:rPr>
          <w:sz w:val="20"/>
          <w:szCs w:val="20"/>
        </w:rPr>
        <w:t>: администрация муниципального образования «Новонукутское».</w:t>
      </w:r>
    </w:p>
    <w:p w:rsidR="0018461B" w:rsidRPr="00475EDB" w:rsidRDefault="0018461B" w:rsidP="00475EDB">
      <w:pPr>
        <w:ind w:firstLine="567"/>
        <w:jc w:val="both"/>
        <w:rPr>
          <w:sz w:val="20"/>
          <w:szCs w:val="20"/>
        </w:rPr>
      </w:pPr>
      <w:r w:rsidRPr="00475EDB">
        <w:rPr>
          <w:rStyle w:val="afff7"/>
          <w:sz w:val="20"/>
          <w:szCs w:val="20"/>
        </w:rPr>
        <w:lastRenderedPageBreak/>
        <w:t>2. Реквизиты решения о проведении аукциона:</w:t>
      </w:r>
      <w:r w:rsidRPr="00475EDB">
        <w:rPr>
          <w:sz w:val="20"/>
          <w:szCs w:val="20"/>
        </w:rPr>
        <w:t xml:space="preserve"> распоряжение администрации муниципального образования «Новонукутское» от 22.01.2019 г. № 7 «О проведении аукциона по продаже земельного участка».</w:t>
      </w:r>
    </w:p>
    <w:p w:rsidR="0018461B" w:rsidRPr="00475EDB" w:rsidRDefault="0018461B" w:rsidP="00475EDB">
      <w:pPr>
        <w:ind w:firstLine="567"/>
        <w:jc w:val="both"/>
        <w:rPr>
          <w:sz w:val="20"/>
          <w:szCs w:val="20"/>
        </w:rPr>
      </w:pPr>
      <w:r w:rsidRPr="00475EDB">
        <w:rPr>
          <w:b/>
          <w:sz w:val="20"/>
          <w:szCs w:val="20"/>
        </w:rPr>
        <w:t>3.</w:t>
      </w:r>
      <w:r w:rsidRPr="00475EDB">
        <w:rPr>
          <w:sz w:val="20"/>
          <w:szCs w:val="20"/>
        </w:rPr>
        <w:t xml:space="preserve"> </w:t>
      </w:r>
      <w:r w:rsidRPr="00475EDB">
        <w:rPr>
          <w:rStyle w:val="afff7"/>
          <w:sz w:val="20"/>
          <w:szCs w:val="20"/>
        </w:rPr>
        <w:t>Место, дата, время и порядок проведения аукциона:</w:t>
      </w:r>
      <w:r w:rsidRPr="00475EDB">
        <w:rPr>
          <w:sz w:val="20"/>
          <w:szCs w:val="20"/>
        </w:rPr>
        <w:t xml:space="preserve"> аукцион состоится 22.02.2019 г. в 14:30 час. по адресу: Иркутская область, Нукутский район, п. Новонукутский, ул. Майская, 29 (здание администрации). </w:t>
      </w:r>
    </w:p>
    <w:p w:rsidR="0018461B" w:rsidRPr="00475EDB" w:rsidRDefault="0018461B" w:rsidP="00475EDB">
      <w:pPr>
        <w:autoSpaceDE w:val="0"/>
        <w:autoSpaceDN w:val="0"/>
        <w:adjustRightInd w:val="0"/>
        <w:ind w:firstLine="567"/>
        <w:jc w:val="both"/>
        <w:outlineLvl w:val="1"/>
        <w:rPr>
          <w:sz w:val="20"/>
          <w:szCs w:val="20"/>
        </w:rPr>
      </w:pPr>
      <w:r w:rsidRPr="00475EDB">
        <w:rPr>
          <w:sz w:val="20"/>
          <w:szCs w:val="20"/>
        </w:rPr>
        <w:t>Аукцион ведет аукционист в присутствии Комиссии. Аукцион начинается с оглашения аукционистом наименования, основных характеристик и начальной цены,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купить земельный участок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земельный участок в соответствии с названной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аукционист объявляет о продаже земельного участка, называет цену и номер билета победителя аукциона.</w:t>
      </w:r>
    </w:p>
    <w:p w:rsidR="0018461B" w:rsidRPr="00475EDB" w:rsidRDefault="0018461B" w:rsidP="00475EDB">
      <w:pPr>
        <w:autoSpaceDE w:val="0"/>
        <w:autoSpaceDN w:val="0"/>
        <w:adjustRightInd w:val="0"/>
        <w:ind w:firstLine="567"/>
        <w:jc w:val="both"/>
        <w:outlineLvl w:val="1"/>
        <w:rPr>
          <w:sz w:val="20"/>
          <w:szCs w:val="20"/>
        </w:rPr>
      </w:pPr>
      <w:r w:rsidRPr="00475EDB">
        <w:rPr>
          <w:b/>
          <w:bCs/>
          <w:sz w:val="20"/>
          <w:szCs w:val="20"/>
        </w:rPr>
        <w:t>4. Предмет аукциона:</w:t>
      </w:r>
      <w:r w:rsidRPr="00475EDB">
        <w:rPr>
          <w:sz w:val="20"/>
          <w:szCs w:val="20"/>
        </w:rPr>
        <w:t xml:space="preserve"> </w:t>
      </w:r>
    </w:p>
    <w:p w:rsidR="0018461B" w:rsidRPr="00475EDB" w:rsidRDefault="0018461B" w:rsidP="00475EDB">
      <w:pPr>
        <w:autoSpaceDE w:val="0"/>
        <w:autoSpaceDN w:val="0"/>
        <w:adjustRightInd w:val="0"/>
        <w:ind w:firstLine="567"/>
        <w:jc w:val="both"/>
        <w:outlineLvl w:val="1"/>
        <w:rPr>
          <w:b/>
          <w:sz w:val="20"/>
          <w:szCs w:val="20"/>
        </w:rPr>
      </w:pPr>
      <w:r w:rsidRPr="00475EDB">
        <w:rPr>
          <w:b/>
          <w:sz w:val="20"/>
          <w:szCs w:val="20"/>
        </w:rPr>
        <w:t>Лот № 1:</w:t>
      </w:r>
    </w:p>
    <w:p w:rsidR="0018461B" w:rsidRPr="00475EDB" w:rsidRDefault="0018461B" w:rsidP="00475EDB">
      <w:pPr>
        <w:autoSpaceDE w:val="0"/>
        <w:autoSpaceDN w:val="0"/>
        <w:adjustRightInd w:val="0"/>
        <w:ind w:firstLine="567"/>
        <w:jc w:val="both"/>
        <w:outlineLvl w:val="1"/>
        <w:rPr>
          <w:sz w:val="20"/>
          <w:szCs w:val="20"/>
        </w:rPr>
      </w:pPr>
      <w:r w:rsidRPr="00475EDB">
        <w:rPr>
          <w:bCs/>
          <w:sz w:val="20"/>
          <w:szCs w:val="20"/>
        </w:rPr>
        <w:t>Продажа земельного участка</w:t>
      </w:r>
      <w:r w:rsidRPr="00475EDB">
        <w:rPr>
          <w:sz w:val="20"/>
          <w:szCs w:val="20"/>
        </w:rPr>
        <w:t>, находящегося в муниципальной собственности.</w:t>
      </w:r>
    </w:p>
    <w:p w:rsidR="0018461B" w:rsidRPr="00475EDB" w:rsidRDefault="0018461B" w:rsidP="00475EDB">
      <w:pPr>
        <w:pStyle w:val="ConsPlusNormal"/>
        <w:widowControl/>
        <w:tabs>
          <w:tab w:val="num" w:pos="0"/>
        </w:tabs>
        <w:ind w:firstLine="567"/>
        <w:jc w:val="both"/>
        <w:rPr>
          <w:rFonts w:ascii="Times New Roman" w:hAnsi="Times New Roman" w:cs="Times New Roman"/>
        </w:rPr>
      </w:pPr>
      <w:r w:rsidRPr="00475EDB">
        <w:rPr>
          <w:rFonts w:ascii="Times New Roman" w:hAnsi="Times New Roman" w:cs="Times New Roman"/>
        </w:rPr>
        <w:t>Местоположение земельного участка: Иркутская область, Нукутский район, с. Заречный, ул. Шоссейная, 2 "ж".</w:t>
      </w:r>
    </w:p>
    <w:p w:rsidR="0018461B" w:rsidRPr="00475EDB" w:rsidRDefault="0018461B" w:rsidP="00475EDB">
      <w:pPr>
        <w:pStyle w:val="ConsPlusNormal"/>
        <w:widowControl/>
        <w:tabs>
          <w:tab w:val="num" w:pos="0"/>
        </w:tabs>
        <w:ind w:firstLine="567"/>
        <w:jc w:val="both"/>
        <w:rPr>
          <w:rFonts w:ascii="Times New Roman" w:hAnsi="Times New Roman" w:cs="Times New Roman"/>
        </w:rPr>
      </w:pPr>
      <w:r w:rsidRPr="00475EDB">
        <w:rPr>
          <w:rFonts w:ascii="Times New Roman" w:hAnsi="Times New Roman" w:cs="Times New Roman"/>
        </w:rPr>
        <w:t xml:space="preserve">Кадастровый номер: </w:t>
      </w:r>
      <w:r w:rsidRPr="00475EDB">
        <w:rPr>
          <w:rFonts w:ascii="Times New Roman" w:hAnsi="Times New Roman" w:cs="Times New Roman"/>
          <w:color w:val="000000"/>
        </w:rPr>
        <w:t>85:04:090401:525</w:t>
      </w:r>
    </w:p>
    <w:p w:rsidR="0018461B" w:rsidRPr="00475EDB" w:rsidRDefault="0018461B" w:rsidP="00475EDB">
      <w:pPr>
        <w:pStyle w:val="ConsPlusNormal"/>
        <w:widowControl/>
        <w:tabs>
          <w:tab w:val="num" w:pos="0"/>
        </w:tabs>
        <w:ind w:firstLine="567"/>
        <w:jc w:val="both"/>
        <w:rPr>
          <w:rFonts w:ascii="Times New Roman" w:hAnsi="Times New Roman" w:cs="Times New Roman"/>
        </w:rPr>
      </w:pPr>
      <w:r w:rsidRPr="00475EDB">
        <w:rPr>
          <w:rFonts w:ascii="Times New Roman" w:hAnsi="Times New Roman" w:cs="Times New Roman"/>
        </w:rPr>
        <w:t>Площадь земельного участка: 3 922 кв. м., в границах, определенных в выписке из Единого государственного реестра недвижимости об объекте недвижимости от 9 января 2019 г. № КУВИ-001/2019-6922.</w:t>
      </w:r>
    </w:p>
    <w:p w:rsidR="0018461B" w:rsidRPr="00475EDB" w:rsidRDefault="0018461B" w:rsidP="00475EDB">
      <w:pPr>
        <w:pStyle w:val="ConsPlusNormal"/>
        <w:widowControl/>
        <w:tabs>
          <w:tab w:val="num" w:pos="0"/>
        </w:tabs>
        <w:ind w:firstLine="567"/>
        <w:jc w:val="both"/>
        <w:rPr>
          <w:rFonts w:ascii="Times New Roman" w:hAnsi="Times New Roman" w:cs="Times New Roman"/>
        </w:rPr>
      </w:pPr>
      <w:r w:rsidRPr="00475EDB">
        <w:rPr>
          <w:rFonts w:ascii="Times New Roman" w:hAnsi="Times New Roman" w:cs="Times New Roman"/>
        </w:rPr>
        <w:t>Категория земель: земли населенных пунктов.</w:t>
      </w:r>
    </w:p>
    <w:p w:rsidR="0018461B" w:rsidRPr="00475EDB" w:rsidRDefault="0018461B" w:rsidP="00475EDB">
      <w:pPr>
        <w:pStyle w:val="ConsPlusNormal"/>
        <w:widowControl/>
        <w:tabs>
          <w:tab w:val="num" w:pos="0"/>
        </w:tabs>
        <w:ind w:firstLine="567"/>
        <w:jc w:val="both"/>
        <w:rPr>
          <w:rFonts w:ascii="Times New Roman" w:hAnsi="Times New Roman" w:cs="Times New Roman"/>
        </w:rPr>
      </w:pPr>
      <w:r w:rsidRPr="00475EDB">
        <w:rPr>
          <w:rFonts w:ascii="Times New Roman" w:hAnsi="Times New Roman" w:cs="Times New Roman"/>
        </w:rPr>
        <w:t>Вид разрешенного использования: для размещения объектов спортивного назначения.</w:t>
      </w:r>
    </w:p>
    <w:p w:rsidR="0018461B" w:rsidRPr="00475EDB" w:rsidRDefault="0018461B" w:rsidP="00475EDB">
      <w:pPr>
        <w:pStyle w:val="ConsPlusNormal"/>
        <w:widowControl/>
        <w:tabs>
          <w:tab w:val="num" w:pos="0"/>
        </w:tabs>
        <w:ind w:firstLine="567"/>
        <w:jc w:val="both"/>
        <w:rPr>
          <w:rFonts w:ascii="Times New Roman" w:hAnsi="Times New Roman" w:cs="Times New Roman"/>
        </w:rPr>
      </w:pPr>
      <w:r w:rsidRPr="00475EDB">
        <w:rPr>
          <w:rFonts w:ascii="Times New Roman" w:hAnsi="Times New Roman" w:cs="Times New Roman"/>
        </w:rPr>
        <w:t>Вид приобретаемого права: собственность.</w:t>
      </w:r>
    </w:p>
    <w:p w:rsidR="0018461B" w:rsidRPr="00475EDB" w:rsidRDefault="0018461B" w:rsidP="00475EDB">
      <w:pPr>
        <w:autoSpaceDE w:val="0"/>
        <w:autoSpaceDN w:val="0"/>
        <w:adjustRightInd w:val="0"/>
        <w:ind w:firstLine="567"/>
        <w:jc w:val="both"/>
        <w:rPr>
          <w:sz w:val="20"/>
          <w:szCs w:val="20"/>
        </w:rPr>
      </w:pPr>
      <w:r w:rsidRPr="00475EDB">
        <w:rPr>
          <w:sz w:val="20"/>
          <w:szCs w:val="20"/>
        </w:rPr>
        <w:t xml:space="preserve">Ограничения (обременения) права на земельный участок: прочие ограничения прав и обременения объекта недвижимости; Срок действия: c 14.07.2015; Реквизиты документа-основания: Приказ ОАО </w:t>
      </w:r>
      <w:r w:rsidRPr="00475EDB">
        <w:rPr>
          <w:rFonts w:ascii="Cambria Math" w:hAnsi="Cambria Math"/>
          <w:sz w:val="20"/>
          <w:szCs w:val="20"/>
        </w:rPr>
        <w:t>≪</w:t>
      </w:r>
      <w:r w:rsidRPr="00475EDB">
        <w:rPr>
          <w:sz w:val="20"/>
          <w:szCs w:val="20"/>
        </w:rPr>
        <w:t>ИЭСК</w:t>
      </w:r>
      <w:r w:rsidRPr="00475EDB">
        <w:rPr>
          <w:rFonts w:ascii="Cambria Math" w:hAnsi="Cambria Math"/>
          <w:sz w:val="20"/>
          <w:szCs w:val="20"/>
        </w:rPr>
        <w:t>≫</w:t>
      </w:r>
      <w:r w:rsidRPr="00475EDB">
        <w:rPr>
          <w:sz w:val="20"/>
          <w:szCs w:val="20"/>
        </w:rPr>
        <w:t xml:space="preserve"> от 01.09.2014 № 314.</w:t>
      </w:r>
    </w:p>
    <w:p w:rsidR="0018461B" w:rsidRPr="00475EDB" w:rsidRDefault="0018461B" w:rsidP="00475EDB">
      <w:pPr>
        <w:autoSpaceDE w:val="0"/>
        <w:autoSpaceDN w:val="0"/>
        <w:adjustRightInd w:val="0"/>
        <w:ind w:firstLine="567"/>
        <w:jc w:val="both"/>
        <w:rPr>
          <w:sz w:val="20"/>
          <w:szCs w:val="20"/>
        </w:rPr>
      </w:pPr>
      <w:r w:rsidRPr="00475EDB">
        <w:rPr>
          <w:bCs/>
          <w:sz w:val="20"/>
          <w:szCs w:val="20"/>
        </w:rPr>
        <w:t>Начальная цена: 1 957 587 (Один миллион девятьсот пятьдесят семь тысяч пятьсот восемьдесят семь) руб. 86 коп. (</w:t>
      </w:r>
      <w:r w:rsidRPr="00475EDB">
        <w:rPr>
          <w:sz w:val="20"/>
          <w:szCs w:val="20"/>
        </w:rPr>
        <w:t>кадастровая стоимость земельного участка).</w:t>
      </w:r>
    </w:p>
    <w:p w:rsidR="0018461B" w:rsidRPr="00475EDB" w:rsidRDefault="0018461B" w:rsidP="00475EDB">
      <w:pPr>
        <w:pStyle w:val="ConsPlusNormal"/>
        <w:widowControl/>
        <w:tabs>
          <w:tab w:val="num" w:pos="0"/>
        </w:tabs>
        <w:ind w:firstLine="567"/>
        <w:jc w:val="both"/>
        <w:rPr>
          <w:rFonts w:ascii="Times New Roman" w:hAnsi="Times New Roman" w:cs="Times New Roman"/>
        </w:rPr>
      </w:pPr>
      <w:r w:rsidRPr="00475EDB">
        <w:rPr>
          <w:rFonts w:ascii="Times New Roman" w:hAnsi="Times New Roman" w:cs="Times New Roman"/>
        </w:rPr>
        <w:t>Шаг аукциона: 58 727 (Пятьдесят восемь тысяч семьсот двадцать семь) руб. 64 коп.</w:t>
      </w:r>
    </w:p>
    <w:p w:rsidR="0018461B" w:rsidRPr="00475EDB" w:rsidRDefault="0018461B" w:rsidP="00475EDB">
      <w:pPr>
        <w:pStyle w:val="ConsPlusNormal"/>
        <w:widowControl/>
        <w:tabs>
          <w:tab w:val="num" w:pos="0"/>
        </w:tabs>
        <w:ind w:firstLine="567"/>
        <w:jc w:val="both"/>
        <w:rPr>
          <w:rFonts w:ascii="Times New Roman" w:eastAsia="MS Mincho" w:hAnsi="Times New Roman" w:cs="Times New Roman"/>
        </w:rPr>
      </w:pPr>
      <w:r w:rsidRPr="00475EDB">
        <w:rPr>
          <w:rFonts w:ascii="Times New Roman" w:eastAsia="MS Mincho" w:hAnsi="Times New Roman" w:cs="Times New Roman"/>
        </w:rPr>
        <w:t>Размер задатка: 391 517 (Триста девяносто одна тысяча пятьсот семнадцать) руб. 57 коп.</w:t>
      </w:r>
    </w:p>
    <w:p w:rsidR="0018461B" w:rsidRPr="00475EDB" w:rsidRDefault="0018461B" w:rsidP="00475EDB">
      <w:pPr>
        <w:pStyle w:val="ConsPlusNormal"/>
        <w:widowControl/>
        <w:tabs>
          <w:tab w:val="num" w:pos="0"/>
        </w:tabs>
        <w:ind w:firstLine="567"/>
        <w:jc w:val="both"/>
        <w:rPr>
          <w:rFonts w:ascii="Times New Roman" w:hAnsi="Times New Roman" w:cs="Times New Roman"/>
          <w:b/>
          <w:bCs/>
        </w:rPr>
      </w:pPr>
      <w:r w:rsidRPr="00475EDB">
        <w:rPr>
          <w:rFonts w:ascii="Times New Roman" w:hAnsi="Times New Roman" w:cs="Times New Roman"/>
          <w:b/>
          <w:bCs/>
        </w:rPr>
        <w:t xml:space="preserve">5. Форма заявки об участии в аукционе: </w:t>
      </w:r>
      <w:r w:rsidRPr="00475EDB">
        <w:rPr>
          <w:rFonts w:ascii="Times New Roman" w:hAnsi="Times New Roman" w:cs="Times New Roman"/>
        </w:rPr>
        <w:t>Заявка на участие в аукционе подается по форме, установленной в Приложении № 1 к настоящему извещению.</w:t>
      </w:r>
    </w:p>
    <w:p w:rsidR="0018461B" w:rsidRPr="00475EDB" w:rsidRDefault="0018461B" w:rsidP="00475EDB">
      <w:pPr>
        <w:pStyle w:val="ConsPlusNormal"/>
        <w:widowControl/>
        <w:tabs>
          <w:tab w:val="num" w:pos="0"/>
        </w:tabs>
        <w:ind w:firstLine="567"/>
        <w:jc w:val="both"/>
        <w:rPr>
          <w:rFonts w:ascii="Times New Roman" w:hAnsi="Times New Roman" w:cs="Times New Roman"/>
          <w:b/>
          <w:bCs/>
        </w:rPr>
      </w:pPr>
      <w:r w:rsidRPr="00475EDB">
        <w:rPr>
          <w:rFonts w:ascii="Times New Roman" w:hAnsi="Times New Roman" w:cs="Times New Roman"/>
          <w:b/>
          <w:bCs/>
        </w:rPr>
        <w:t>Порядок приема Заявки на участие в аукционе:</w:t>
      </w:r>
    </w:p>
    <w:p w:rsidR="0018461B" w:rsidRPr="00475EDB" w:rsidRDefault="0018461B" w:rsidP="00475EDB">
      <w:pPr>
        <w:ind w:firstLine="567"/>
        <w:jc w:val="both"/>
        <w:rPr>
          <w:sz w:val="20"/>
          <w:szCs w:val="20"/>
        </w:rPr>
      </w:pPr>
      <w:r w:rsidRPr="00475EDB">
        <w:rPr>
          <w:sz w:val="20"/>
          <w:szCs w:val="20"/>
        </w:rPr>
        <w:t>Для участия в аукционе заявители представляют в установленный в извещении о проведении аукциона срок следующие документы:</w:t>
      </w:r>
    </w:p>
    <w:p w:rsidR="0018461B" w:rsidRPr="00475EDB" w:rsidRDefault="0018461B" w:rsidP="00475EDB">
      <w:pPr>
        <w:ind w:firstLine="567"/>
        <w:jc w:val="both"/>
        <w:rPr>
          <w:sz w:val="20"/>
          <w:szCs w:val="20"/>
        </w:rPr>
      </w:pPr>
      <w:r w:rsidRPr="00475EDB">
        <w:rPr>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8461B" w:rsidRPr="00475EDB" w:rsidRDefault="0018461B" w:rsidP="00475EDB">
      <w:pPr>
        <w:ind w:firstLine="567"/>
        <w:jc w:val="both"/>
        <w:rPr>
          <w:sz w:val="20"/>
          <w:szCs w:val="20"/>
        </w:rPr>
      </w:pPr>
      <w:r w:rsidRPr="00475EDB">
        <w:rPr>
          <w:sz w:val="20"/>
          <w:szCs w:val="20"/>
        </w:rPr>
        <w:t>2) копии документов, удостоверяющих личность заявителя (для граждан);</w:t>
      </w:r>
    </w:p>
    <w:p w:rsidR="0018461B" w:rsidRPr="00475EDB" w:rsidRDefault="0018461B" w:rsidP="00475EDB">
      <w:pPr>
        <w:ind w:firstLine="567"/>
        <w:jc w:val="both"/>
        <w:rPr>
          <w:sz w:val="20"/>
          <w:szCs w:val="20"/>
        </w:rPr>
      </w:pPr>
      <w:r w:rsidRPr="00475EDB">
        <w:rPr>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8461B" w:rsidRPr="00475EDB" w:rsidRDefault="0018461B" w:rsidP="00475EDB">
      <w:pPr>
        <w:ind w:firstLine="567"/>
        <w:jc w:val="both"/>
        <w:rPr>
          <w:sz w:val="20"/>
          <w:szCs w:val="20"/>
        </w:rPr>
      </w:pPr>
      <w:r w:rsidRPr="00475EDB">
        <w:rPr>
          <w:sz w:val="20"/>
          <w:szCs w:val="20"/>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(Приложение № 2 к настоящему извещению).</w:t>
      </w:r>
    </w:p>
    <w:p w:rsidR="0018461B" w:rsidRPr="00475EDB" w:rsidRDefault="0018461B" w:rsidP="00475EDB">
      <w:pPr>
        <w:ind w:firstLine="567"/>
        <w:jc w:val="both"/>
        <w:rPr>
          <w:sz w:val="20"/>
          <w:szCs w:val="20"/>
        </w:rPr>
      </w:pPr>
      <w:r w:rsidRPr="00475EDB">
        <w:rPr>
          <w:sz w:val="20"/>
          <w:szCs w:val="20"/>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18461B" w:rsidRPr="00475EDB" w:rsidRDefault="0018461B" w:rsidP="00475EDB">
      <w:pPr>
        <w:ind w:firstLine="567"/>
        <w:jc w:val="both"/>
        <w:rPr>
          <w:sz w:val="20"/>
          <w:szCs w:val="20"/>
        </w:rPr>
      </w:pPr>
      <w:r w:rsidRPr="00475EDB">
        <w:rPr>
          <w:sz w:val="20"/>
          <w:szCs w:val="20"/>
        </w:rPr>
        <w:t>Прием документов прекращается не ранее чем за пять дней до дня проведения аукциона.</w:t>
      </w:r>
    </w:p>
    <w:p w:rsidR="0018461B" w:rsidRPr="00475EDB" w:rsidRDefault="0018461B" w:rsidP="00475EDB">
      <w:pPr>
        <w:ind w:firstLine="567"/>
        <w:jc w:val="both"/>
        <w:rPr>
          <w:sz w:val="20"/>
          <w:szCs w:val="20"/>
        </w:rPr>
      </w:pPr>
      <w:r w:rsidRPr="00475EDB">
        <w:rPr>
          <w:sz w:val="20"/>
          <w:szCs w:val="20"/>
        </w:rPr>
        <w:t>Один заявитель вправе подать только одну заявку на участие в аукционе.</w:t>
      </w:r>
    </w:p>
    <w:p w:rsidR="0018461B" w:rsidRPr="00475EDB" w:rsidRDefault="0018461B" w:rsidP="00475EDB">
      <w:pPr>
        <w:ind w:firstLine="567"/>
        <w:jc w:val="both"/>
        <w:rPr>
          <w:sz w:val="20"/>
          <w:szCs w:val="20"/>
        </w:rPr>
      </w:pPr>
      <w:r w:rsidRPr="00475EDB">
        <w:rPr>
          <w:sz w:val="20"/>
          <w:szCs w:val="20"/>
        </w:rPr>
        <w:t>Заявка на участие в аукционе, поступившая по истечении срока приема заявок, возвращается заявителю в день ее поступления.</w:t>
      </w:r>
    </w:p>
    <w:p w:rsidR="0018461B" w:rsidRPr="00475EDB" w:rsidRDefault="0018461B" w:rsidP="00475EDB">
      <w:pPr>
        <w:ind w:firstLine="567"/>
        <w:jc w:val="both"/>
        <w:rPr>
          <w:sz w:val="20"/>
          <w:szCs w:val="20"/>
        </w:rPr>
      </w:pPr>
      <w:r w:rsidRPr="00475EDB">
        <w:rPr>
          <w:sz w:val="20"/>
          <w:szCs w:val="2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8461B" w:rsidRPr="00475EDB" w:rsidRDefault="0018461B" w:rsidP="00475EDB">
      <w:pPr>
        <w:pStyle w:val="ConsPlusNormal"/>
        <w:widowControl/>
        <w:tabs>
          <w:tab w:val="num" w:pos="0"/>
        </w:tabs>
        <w:ind w:firstLine="567"/>
        <w:jc w:val="both"/>
        <w:rPr>
          <w:rFonts w:ascii="Times New Roman" w:eastAsia="MS Mincho" w:hAnsi="Times New Roman" w:cs="Times New Roman"/>
        </w:rPr>
      </w:pPr>
      <w:r w:rsidRPr="00475EDB">
        <w:rPr>
          <w:rFonts w:ascii="Times New Roman" w:hAnsi="Times New Roman" w:cs="Times New Roman"/>
          <w:b/>
          <w:bCs/>
        </w:rPr>
        <w:t xml:space="preserve">Адрес места приема заявок и прилагаемых к ним документов: </w:t>
      </w:r>
      <w:r w:rsidRPr="00475EDB">
        <w:rPr>
          <w:rFonts w:ascii="Times New Roman" w:hAnsi="Times New Roman" w:cs="Times New Roman"/>
        </w:rPr>
        <w:t>Иркутская область, Нукутский район, п. Новонукутский, ул. Майская, 29 (здание администрации)</w:t>
      </w:r>
    </w:p>
    <w:p w:rsidR="0018461B" w:rsidRPr="00475EDB" w:rsidRDefault="0018461B" w:rsidP="00475EDB">
      <w:pPr>
        <w:pStyle w:val="ConsPlusNormal"/>
        <w:widowControl/>
        <w:tabs>
          <w:tab w:val="num" w:pos="0"/>
        </w:tabs>
        <w:ind w:firstLine="567"/>
        <w:jc w:val="both"/>
        <w:rPr>
          <w:rFonts w:ascii="Times New Roman" w:eastAsia="MS Mincho" w:hAnsi="Times New Roman" w:cs="Times New Roman"/>
        </w:rPr>
      </w:pPr>
      <w:r w:rsidRPr="00475EDB">
        <w:rPr>
          <w:rFonts w:ascii="Times New Roman" w:hAnsi="Times New Roman" w:cs="Times New Roman"/>
          <w:b/>
          <w:bCs/>
        </w:rPr>
        <w:t xml:space="preserve">Дата и время начала приема заявок и прилагаемых к ним документов: </w:t>
      </w:r>
      <w:r w:rsidRPr="00475EDB">
        <w:rPr>
          <w:rFonts w:ascii="Times New Roman" w:hAnsi="Times New Roman" w:cs="Times New Roman"/>
          <w:bCs/>
        </w:rPr>
        <w:t>с 23 января 2019 года</w:t>
      </w:r>
      <w:r w:rsidRPr="00475EDB">
        <w:rPr>
          <w:rFonts w:ascii="Times New Roman" w:hAnsi="Times New Roman" w:cs="Times New Roman"/>
        </w:rPr>
        <w:t>, с 09.00 до 17.00 (обед с 13.00 до 14.00) часов, за исключением выходных и праздничных дней.</w:t>
      </w:r>
    </w:p>
    <w:p w:rsidR="0018461B" w:rsidRPr="00475EDB" w:rsidRDefault="0018461B" w:rsidP="00475EDB">
      <w:pPr>
        <w:pStyle w:val="ConsPlusNormal"/>
        <w:widowControl/>
        <w:tabs>
          <w:tab w:val="num" w:pos="0"/>
        </w:tabs>
        <w:ind w:firstLine="567"/>
        <w:jc w:val="both"/>
        <w:rPr>
          <w:rFonts w:ascii="Times New Roman" w:hAnsi="Times New Roman" w:cs="Times New Roman"/>
        </w:rPr>
      </w:pPr>
      <w:r w:rsidRPr="00475EDB">
        <w:rPr>
          <w:rFonts w:ascii="Times New Roman" w:hAnsi="Times New Roman" w:cs="Times New Roman"/>
          <w:b/>
          <w:bCs/>
        </w:rPr>
        <w:t xml:space="preserve">Дата и время окончания приема заявок и прилагаемых к ним документов: </w:t>
      </w:r>
      <w:r w:rsidRPr="00475EDB">
        <w:rPr>
          <w:rFonts w:ascii="Times New Roman" w:hAnsi="Times New Roman" w:cs="Times New Roman"/>
          <w:bCs/>
        </w:rPr>
        <w:t>18 февраля 2019 года</w:t>
      </w:r>
      <w:r w:rsidRPr="00475EDB">
        <w:rPr>
          <w:rFonts w:ascii="Times New Roman" w:hAnsi="Times New Roman" w:cs="Times New Roman"/>
        </w:rPr>
        <w:t>, в 17 часов 00 минут.</w:t>
      </w:r>
    </w:p>
    <w:p w:rsidR="0018461B" w:rsidRPr="00475EDB" w:rsidRDefault="0018461B" w:rsidP="00475EDB">
      <w:pPr>
        <w:pStyle w:val="ConsPlusNormal"/>
        <w:widowControl/>
        <w:tabs>
          <w:tab w:val="num" w:pos="0"/>
        </w:tabs>
        <w:ind w:firstLine="567"/>
        <w:jc w:val="both"/>
        <w:rPr>
          <w:rFonts w:ascii="Times New Roman" w:hAnsi="Times New Roman" w:cs="Times New Roman"/>
        </w:rPr>
      </w:pPr>
      <w:r w:rsidRPr="00475EDB">
        <w:rPr>
          <w:rFonts w:ascii="Times New Roman" w:hAnsi="Times New Roman" w:cs="Times New Roman"/>
          <w:b/>
        </w:rPr>
        <w:t>Дата и время рассмотрения заявок</w:t>
      </w:r>
      <w:r w:rsidRPr="00475EDB">
        <w:rPr>
          <w:rFonts w:ascii="Times New Roman" w:hAnsi="Times New Roman" w:cs="Times New Roman"/>
          <w:b/>
          <w:bCs/>
        </w:rPr>
        <w:t xml:space="preserve"> и прилагаемых к ним документов: </w:t>
      </w:r>
      <w:r w:rsidRPr="00475EDB">
        <w:rPr>
          <w:rFonts w:ascii="Times New Roman" w:hAnsi="Times New Roman" w:cs="Times New Roman"/>
          <w:bCs/>
        </w:rPr>
        <w:t>20 февраля 2019 года в 10.00 часов.</w:t>
      </w:r>
    </w:p>
    <w:p w:rsidR="0018461B" w:rsidRPr="00475EDB" w:rsidRDefault="0018461B" w:rsidP="00475EDB">
      <w:pPr>
        <w:pStyle w:val="western"/>
        <w:spacing w:before="0" w:beforeAutospacing="0" w:after="0"/>
        <w:ind w:firstLine="567"/>
        <w:jc w:val="both"/>
      </w:pPr>
      <w:r w:rsidRPr="00475EDB">
        <w:rPr>
          <w:b/>
          <w:bCs/>
        </w:rPr>
        <w:lastRenderedPageBreak/>
        <w:t>Порядок внесения задатка:</w:t>
      </w:r>
      <w:r w:rsidRPr="00475EDB">
        <w:t xml:space="preserve"> </w:t>
      </w:r>
      <w:r w:rsidRPr="00475EDB">
        <w:rPr>
          <w:bCs/>
        </w:rPr>
        <w:t>Задаток вносится в валюте Российской Федерации по следующим реквизитам:</w:t>
      </w:r>
      <w:r w:rsidRPr="00475EDB">
        <w:t xml:space="preserve"> Банк получателя: Отделение Иркутск, г. Иркутск, БИК 042520001, </w:t>
      </w:r>
      <w:r w:rsidRPr="00475EDB">
        <w:br/>
        <w:t xml:space="preserve">УФК по Иркутской области (Администрация муниципального образования «Новонукутское»), </w:t>
      </w:r>
      <w:r w:rsidRPr="00475EDB">
        <w:br/>
        <w:t xml:space="preserve">Счет: 40302810400003000045, Лиц. счет: 05343013550, ИНН: 8504004055, КПП: 385101001, </w:t>
      </w:r>
      <w:r w:rsidRPr="00475EDB">
        <w:br/>
        <w:t>ОКТМО: 25629410</w:t>
      </w:r>
    </w:p>
    <w:p w:rsidR="0018461B" w:rsidRPr="00475EDB" w:rsidRDefault="0018461B" w:rsidP="00475EDB">
      <w:pPr>
        <w:pStyle w:val="western"/>
        <w:spacing w:before="0" w:beforeAutospacing="0" w:after="0"/>
        <w:ind w:firstLine="567"/>
        <w:jc w:val="both"/>
      </w:pPr>
      <w:r w:rsidRPr="00475EDB">
        <w:t>Назначение платежа: Оплата задатка за участие в аукционе.</w:t>
      </w:r>
    </w:p>
    <w:p w:rsidR="0018461B" w:rsidRPr="00475EDB" w:rsidRDefault="0018461B" w:rsidP="00475EDB">
      <w:pPr>
        <w:pStyle w:val="western"/>
        <w:spacing w:before="0" w:beforeAutospacing="0" w:after="0"/>
        <w:ind w:firstLine="567"/>
        <w:jc w:val="both"/>
      </w:pPr>
      <w:r w:rsidRPr="00475EDB">
        <w:rPr>
          <w:b/>
          <w:bCs/>
        </w:rPr>
        <w:t>Порядок возврата задатка:</w:t>
      </w:r>
    </w:p>
    <w:p w:rsidR="0018461B" w:rsidRPr="00475EDB" w:rsidRDefault="0018461B" w:rsidP="00475EDB">
      <w:pPr>
        <w:pStyle w:val="ConsPlusNormal"/>
        <w:widowControl/>
        <w:tabs>
          <w:tab w:val="num" w:pos="0"/>
        </w:tabs>
        <w:ind w:firstLine="567"/>
        <w:jc w:val="both"/>
        <w:rPr>
          <w:rFonts w:ascii="Times New Roman" w:hAnsi="Times New Roman" w:cs="Times New Roman"/>
        </w:rPr>
      </w:pPr>
      <w:r w:rsidRPr="00475EDB">
        <w:rPr>
          <w:rFonts w:ascii="Times New Roman" w:hAnsi="Times New Roman" w:cs="Times New Roman"/>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18461B" w:rsidRPr="00475EDB" w:rsidRDefault="0018461B" w:rsidP="00475EDB">
      <w:pPr>
        <w:pStyle w:val="ConsPlusNormal"/>
        <w:widowControl/>
        <w:tabs>
          <w:tab w:val="num" w:pos="0"/>
        </w:tabs>
        <w:ind w:firstLine="567"/>
        <w:jc w:val="both"/>
        <w:rPr>
          <w:rFonts w:ascii="Times New Roman" w:hAnsi="Times New Roman" w:cs="Times New Roman"/>
        </w:rPr>
      </w:pPr>
      <w:r w:rsidRPr="00475EDB">
        <w:rPr>
          <w:rFonts w:ascii="Times New Roman" w:hAnsi="Times New Roman" w:cs="Times New Roman"/>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8461B" w:rsidRPr="00475EDB" w:rsidRDefault="0018461B" w:rsidP="00475EDB">
      <w:pPr>
        <w:pStyle w:val="ConsPlusNormal"/>
        <w:widowControl/>
        <w:tabs>
          <w:tab w:val="num" w:pos="0"/>
        </w:tabs>
        <w:ind w:firstLine="567"/>
        <w:jc w:val="both"/>
        <w:rPr>
          <w:rFonts w:ascii="Times New Roman" w:hAnsi="Times New Roman" w:cs="Times New Roman"/>
          <w:b/>
          <w:bCs/>
        </w:rPr>
      </w:pPr>
      <w:r w:rsidRPr="00475EDB">
        <w:rPr>
          <w:rFonts w:ascii="Times New Roman" w:hAnsi="Times New Roman" w:cs="Times New Roman"/>
          <w:b/>
        </w:rPr>
        <w:t>6</w:t>
      </w:r>
      <w:r w:rsidRPr="00475EDB">
        <w:rPr>
          <w:rFonts w:ascii="Times New Roman" w:hAnsi="Times New Roman" w:cs="Times New Roman"/>
          <w:b/>
          <w:bCs/>
        </w:rPr>
        <w:t xml:space="preserve">. Проект договора купли-продажи земельного участка: </w:t>
      </w:r>
      <w:r w:rsidRPr="00475EDB">
        <w:rPr>
          <w:rFonts w:ascii="Times New Roman" w:hAnsi="Times New Roman" w:cs="Times New Roman"/>
        </w:rPr>
        <w:t>приводится в Приложении № 3 к настоящему извещению.</w:t>
      </w:r>
    </w:p>
    <w:p w:rsidR="0018461B" w:rsidRPr="00475EDB" w:rsidRDefault="0018461B" w:rsidP="00475EDB">
      <w:pPr>
        <w:shd w:val="clear" w:color="auto" w:fill="FFFFFF"/>
        <w:jc w:val="right"/>
        <w:rPr>
          <w:spacing w:val="-4"/>
          <w:sz w:val="20"/>
          <w:szCs w:val="20"/>
        </w:rPr>
      </w:pPr>
    </w:p>
    <w:p w:rsidR="0018461B" w:rsidRPr="00475EDB" w:rsidRDefault="0018461B" w:rsidP="00475EDB">
      <w:pPr>
        <w:shd w:val="clear" w:color="auto" w:fill="FFFFFF"/>
        <w:jc w:val="right"/>
        <w:rPr>
          <w:spacing w:val="-4"/>
          <w:sz w:val="20"/>
          <w:szCs w:val="20"/>
        </w:rPr>
      </w:pPr>
      <w:r w:rsidRPr="00475EDB">
        <w:rPr>
          <w:spacing w:val="-4"/>
          <w:sz w:val="20"/>
          <w:szCs w:val="20"/>
        </w:rPr>
        <w:t>Приложение № 1</w:t>
      </w:r>
    </w:p>
    <w:p w:rsidR="0018461B" w:rsidRPr="00475EDB" w:rsidRDefault="0018461B" w:rsidP="00475EDB">
      <w:pPr>
        <w:shd w:val="clear" w:color="auto" w:fill="FFFFFF"/>
        <w:jc w:val="right"/>
        <w:rPr>
          <w:spacing w:val="-4"/>
          <w:sz w:val="20"/>
          <w:szCs w:val="20"/>
        </w:rPr>
      </w:pPr>
      <w:r w:rsidRPr="00475EDB">
        <w:rPr>
          <w:spacing w:val="-4"/>
          <w:sz w:val="20"/>
          <w:szCs w:val="20"/>
        </w:rPr>
        <w:t>к извещению о проведении аукциона</w:t>
      </w:r>
    </w:p>
    <w:p w:rsidR="0018461B" w:rsidRPr="00475EDB" w:rsidRDefault="0018461B" w:rsidP="00475EDB">
      <w:pPr>
        <w:pStyle w:val="western"/>
        <w:spacing w:before="0" w:beforeAutospacing="0" w:after="0"/>
        <w:ind w:firstLine="709"/>
        <w:jc w:val="both"/>
      </w:pPr>
    </w:p>
    <w:p w:rsidR="0018461B" w:rsidRPr="00475EDB" w:rsidRDefault="0018461B" w:rsidP="00475EDB">
      <w:pPr>
        <w:pStyle w:val="western"/>
        <w:spacing w:before="0" w:beforeAutospacing="0" w:after="0"/>
        <w:ind w:firstLine="567"/>
        <w:jc w:val="both"/>
      </w:pPr>
      <w:r w:rsidRPr="00475EDB">
        <w:t>Организатору: Администрации муниципального образования «Новонукутское»</w:t>
      </w:r>
    </w:p>
    <w:p w:rsidR="0018461B" w:rsidRPr="00475EDB" w:rsidRDefault="0018461B" w:rsidP="00475EDB">
      <w:pPr>
        <w:pStyle w:val="western"/>
        <w:spacing w:before="0" w:beforeAutospacing="0" w:after="0"/>
        <w:ind w:firstLine="709"/>
        <w:jc w:val="both"/>
      </w:pPr>
    </w:p>
    <w:p w:rsidR="0018461B" w:rsidRPr="00475EDB" w:rsidRDefault="0018461B" w:rsidP="00475EDB">
      <w:pPr>
        <w:pStyle w:val="western"/>
        <w:spacing w:before="0" w:beforeAutospacing="0" w:after="0"/>
        <w:ind w:firstLine="709"/>
        <w:jc w:val="center"/>
        <w:rPr>
          <w:b/>
        </w:rPr>
      </w:pPr>
      <w:r w:rsidRPr="00475EDB">
        <w:rPr>
          <w:b/>
        </w:rPr>
        <w:t>ЗАЯВКА НА УЧАСТИЕ В АУКЦИОНЕ</w:t>
      </w:r>
    </w:p>
    <w:p w:rsidR="0018461B" w:rsidRPr="00475EDB" w:rsidRDefault="0018461B" w:rsidP="00475EDB">
      <w:pPr>
        <w:pStyle w:val="western"/>
        <w:spacing w:before="0" w:beforeAutospacing="0" w:after="0"/>
        <w:ind w:firstLine="709"/>
        <w:jc w:val="center"/>
      </w:pPr>
      <w:r w:rsidRPr="00475EDB">
        <w:rPr>
          <w:b/>
          <w:bCs/>
        </w:rPr>
        <w:t xml:space="preserve">"_____" ____________ </w:t>
      </w:r>
      <w:r w:rsidRPr="00475EDB">
        <w:t>2019 г.</w:t>
      </w:r>
    </w:p>
    <w:p w:rsidR="0018461B" w:rsidRPr="00475EDB" w:rsidRDefault="0018461B" w:rsidP="00475EDB">
      <w:pPr>
        <w:pStyle w:val="western"/>
        <w:spacing w:before="0" w:beforeAutospacing="0" w:after="0"/>
        <w:ind w:firstLine="567"/>
        <w:jc w:val="both"/>
      </w:pPr>
      <w:r w:rsidRPr="00475EDB">
        <w:t xml:space="preserve">Я _____________________________________________________________________________, принимаю решение об участии в аукционе по продаже земельного участка, находящегося в муниципальной собственности, расположенного по адресу: РФ, Иркутская область, Нукутский </w:t>
      </w:r>
      <w:r w:rsidRPr="00475EDB">
        <w:rPr>
          <w:color w:val="auto"/>
        </w:rPr>
        <w:t>район, с. Заречный, ул. Шоссейная, 2 «ж».</w:t>
      </w:r>
    </w:p>
    <w:p w:rsidR="0018461B" w:rsidRPr="00475EDB" w:rsidRDefault="0018461B" w:rsidP="00475EDB">
      <w:pPr>
        <w:pStyle w:val="western"/>
        <w:spacing w:before="0" w:beforeAutospacing="0" w:after="0"/>
        <w:ind w:firstLine="567"/>
        <w:jc w:val="both"/>
      </w:pPr>
      <w:r w:rsidRPr="00475EDB">
        <w:rPr>
          <w:color w:val="auto"/>
        </w:rPr>
        <w:t xml:space="preserve">Кадастровый </w:t>
      </w:r>
      <w:r w:rsidRPr="00475EDB">
        <w:t>номер 85:04:090401:525, площадь 3 922 кв.м., разрешенное использование: для размещения объектов спортивного назначения.</w:t>
      </w:r>
    </w:p>
    <w:p w:rsidR="0018461B" w:rsidRPr="00475EDB" w:rsidRDefault="0018461B" w:rsidP="00475EDB">
      <w:pPr>
        <w:pStyle w:val="western"/>
        <w:spacing w:before="0" w:beforeAutospacing="0" w:after="0"/>
        <w:ind w:firstLine="567"/>
        <w:jc w:val="both"/>
      </w:pPr>
      <w:r w:rsidRPr="00475EDB">
        <w:t>Обязуюсь:</w:t>
      </w:r>
    </w:p>
    <w:p w:rsidR="0018461B" w:rsidRPr="00475EDB" w:rsidRDefault="0018461B" w:rsidP="00475EDB">
      <w:pPr>
        <w:pStyle w:val="western"/>
        <w:spacing w:before="0" w:beforeAutospacing="0" w:after="0"/>
        <w:ind w:firstLine="567"/>
        <w:jc w:val="both"/>
      </w:pPr>
      <w:r w:rsidRPr="00475EDB">
        <w:t>1) Соблюдать условия аукциона, размещенные на</w:t>
      </w:r>
      <w:r w:rsidRPr="00475EDB">
        <w:rPr>
          <w:color w:val="333333"/>
        </w:rPr>
        <w:t xml:space="preserve"> </w:t>
      </w:r>
      <w:r w:rsidRPr="00475EDB">
        <w:t>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на официальном сайте администрации муниципального образования «Новонукутское» в сети «Интернет», в печатном издании «Новонукутский вестник»;</w:t>
      </w:r>
    </w:p>
    <w:p w:rsidR="0018461B" w:rsidRPr="00475EDB" w:rsidRDefault="0018461B" w:rsidP="00475EDB">
      <w:pPr>
        <w:pStyle w:val="western"/>
        <w:spacing w:before="0" w:beforeAutospacing="0" w:after="0"/>
        <w:ind w:firstLine="567"/>
        <w:jc w:val="both"/>
      </w:pPr>
      <w:r w:rsidRPr="00475EDB">
        <w:t>2) В случае признания победителем аукциона заключить с Продавцом договор купли-продажи земельного участка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на официальном сайте администрации муниципального образования «Новонукутское» в сети "Интернет" и не позднее чем через двадцать дней после дня проведения аукциона уплатить Продавцу цену, установленную по результатам аукциона.</w:t>
      </w:r>
    </w:p>
    <w:p w:rsidR="0018461B" w:rsidRPr="00475EDB" w:rsidRDefault="0018461B" w:rsidP="00475EDB">
      <w:pPr>
        <w:pStyle w:val="western"/>
        <w:spacing w:before="0" w:beforeAutospacing="0" w:after="0"/>
        <w:ind w:firstLine="567"/>
        <w:jc w:val="both"/>
      </w:pPr>
      <w:r w:rsidRPr="00475EDB">
        <w:t>Адрес и банковские реквизиты Претендента:</w:t>
      </w:r>
    </w:p>
    <w:p w:rsidR="0018461B" w:rsidRPr="00475EDB" w:rsidRDefault="0018461B" w:rsidP="00475EDB">
      <w:pPr>
        <w:pStyle w:val="western"/>
        <w:spacing w:before="0" w:beforeAutospacing="0" w:after="0"/>
        <w:ind w:firstLine="567"/>
        <w:jc w:val="both"/>
      </w:pPr>
      <w:r w:rsidRPr="00475EDB">
        <w:t>(копия реквизитов для возврата задатка прилагается к заявке)</w:t>
      </w:r>
    </w:p>
    <w:p w:rsidR="0018461B" w:rsidRPr="00475EDB" w:rsidRDefault="0018461B" w:rsidP="00475EDB">
      <w:pPr>
        <w:pStyle w:val="western"/>
        <w:spacing w:before="0" w:beforeAutospacing="0" w:after="0"/>
        <w:ind w:firstLine="567"/>
        <w:jc w:val="both"/>
      </w:pPr>
      <w:r w:rsidRPr="00475EDB">
        <w:t>_______________________________________________________________________________</w:t>
      </w:r>
    </w:p>
    <w:p w:rsidR="0018461B" w:rsidRPr="00475EDB" w:rsidRDefault="0018461B" w:rsidP="00475EDB">
      <w:pPr>
        <w:pStyle w:val="western"/>
        <w:spacing w:before="0" w:beforeAutospacing="0" w:after="0"/>
        <w:ind w:firstLine="567"/>
        <w:jc w:val="both"/>
      </w:pPr>
    </w:p>
    <w:p w:rsidR="0018461B" w:rsidRPr="00475EDB" w:rsidRDefault="0018461B" w:rsidP="00475EDB">
      <w:pPr>
        <w:pStyle w:val="western"/>
        <w:spacing w:before="0" w:beforeAutospacing="0" w:after="0"/>
        <w:ind w:firstLine="567"/>
        <w:jc w:val="both"/>
      </w:pPr>
      <w:r w:rsidRPr="00475EDB">
        <w:t>Приложения:</w:t>
      </w:r>
    </w:p>
    <w:p w:rsidR="0018461B" w:rsidRPr="00475EDB" w:rsidRDefault="0018461B" w:rsidP="00475EDB">
      <w:pPr>
        <w:pStyle w:val="western"/>
        <w:numPr>
          <w:ilvl w:val="0"/>
          <w:numId w:val="41"/>
        </w:numPr>
        <w:spacing w:before="0" w:beforeAutospacing="0" w:after="0"/>
        <w:ind w:left="0" w:firstLine="567"/>
        <w:jc w:val="both"/>
      </w:pPr>
      <w:r w:rsidRPr="00475EDB">
        <w:t>_________________________________________________________________________</w:t>
      </w:r>
    </w:p>
    <w:p w:rsidR="0018461B" w:rsidRPr="00475EDB" w:rsidRDefault="0018461B" w:rsidP="00475EDB">
      <w:pPr>
        <w:pStyle w:val="western"/>
        <w:numPr>
          <w:ilvl w:val="0"/>
          <w:numId w:val="41"/>
        </w:numPr>
        <w:spacing w:before="0" w:beforeAutospacing="0" w:after="0"/>
        <w:ind w:left="0" w:firstLine="567"/>
        <w:jc w:val="both"/>
      </w:pPr>
      <w:r w:rsidRPr="00475EDB">
        <w:t>_________________________________________________________________________</w:t>
      </w:r>
    </w:p>
    <w:p w:rsidR="0018461B" w:rsidRPr="00475EDB" w:rsidRDefault="0018461B" w:rsidP="00475EDB">
      <w:pPr>
        <w:pStyle w:val="western"/>
        <w:numPr>
          <w:ilvl w:val="0"/>
          <w:numId w:val="41"/>
        </w:numPr>
        <w:spacing w:before="0" w:beforeAutospacing="0" w:after="0"/>
        <w:ind w:left="0" w:firstLine="567"/>
        <w:jc w:val="both"/>
      </w:pPr>
      <w:r w:rsidRPr="00475EDB">
        <w:t>_________________________________________________________________________</w:t>
      </w:r>
    </w:p>
    <w:p w:rsidR="0018461B" w:rsidRPr="00475EDB" w:rsidRDefault="0018461B" w:rsidP="00475EDB">
      <w:pPr>
        <w:pStyle w:val="western"/>
        <w:numPr>
          <w:ilvl w:val="0"/>
          <w:numId w:val="41"/>
        </w:numPr>
        <w:spacing w:before="0" w:beforeAutospacing="0" w:after="0"/>
        <w:ind w:left="0" w:firstLine="567"/>
        <w:jc w:val="both"/>
      </w:pPr>
      <w:r w:rsidRPr="00475EDB">
        <w:t>_________________________________________________________________________</w:t>
      </w:r>
    </w:p>
    <w:p w:rsidR="0018461B" w:rsidRPr="00475EDB" w:rsidRDefault="0018461B" w:rsidP="00475EDB">
      <w:pPr>
        <w:pStyle w:val="western"/>
        <w:spacing w:before="0" w:beforeAutospacing="0" w:after="0"/>
        <w:ind w:firstLine="567"/>
        <w:jc w:val="both"/>
      </w:pPr>
    </w:p>
    <w:p w:rsidR="0018461B" w:rsidRPr="00475EDB" w:rsidRDefault="0018461B" w:rsidP="00475EDB">
      <w:pPr>
        <w:pStyle w:val="western"/>
        <w:spacing w:before="0" w:beforeAutospacing="0" w:after="0"/>
        <w:ind w:firstLine="567"/>
        <w:jc w:val="both"/>
      </w:pPr>
      <w:r w:rsidRPr="00475EDB">
        <w:t>Порядок проведения аукциона и участия в нем претендента, порядок признания победителем аукциона разъяснен и понятен.</w:t>
      </w:r>
    </w:p>
    <w:p w:rsidR="0018461B" w:rsidRPr="00475EDB" w:rsidRDefault="0018461B" w:rsidP="00475EDB">
      <w:pPr>
        <w:pStyle w:val="western"/>
        <w:tabs>
          <w:tab w:val="left" w:pos="4680"/>
          <w:tab w:val="left" w:pos="8445"/>
        </w:tabs>
        <w:spacing w:before="0" w:beforeAutospacing="0" w:after="0"/>
        <w:ind w:firstLine="709"/>
        <w:jc w:val="both"/>
      </w:pPr>
      <w:r w:rsidRPr="00475EDB">
        <w:t>_________________________</w:t>
      </w:r>
      <w:r w:rsidRPr="00475EDB">
        <w:tab/>
        <w:t>____________________                    ________________</w:t>
      </w:r>
    </w:p>
    <w:p w:rsidR="0018461B" w:rsidRPr="00475EDB" w:rsidRDefault="0018461B" w:rsidP="00475EDB">
      <w:pPr>
        <w:pStyle w:val="western"/>
        <w:tabs>
          <w:tab w:val="center" w:pos="5457"/>
          <w:tab w:val="left" w:pos="8970"/>
        </w:tabs>
        <w:spacing w:before="0" w:beforeAutospacing="0" w:after="0"/>
        <w:ind w:firstLine="709"/>
        <w:jc w:val="both"/>
      </w:pPr>
      <w:r w:rsidRPr="00475EDB">
        <w:t xml:space="preserve">          ( Подпись Претендента </w:t>
      </w:r>
      <w:r w:rsidRPr="00475EDB">
        <w:tab/>
        <w:t xml:space="preserve">                (Ф.И.О.)</w:t>
      </w:r>
      <w:r w:rsidRPr="00475EDB">
        <w:tab/>
        <w:t>(Дата)</w:t>
      </w:r>
    </w:p>
    <w:p w:rsidR="0018461B" w:rsidRPr="00475EDB" w:rsidRDefault="0018461B" w:rsidP="00475EDB">
      <w:pPr>
        <w:pStyle w:val="western"/>
        <w:spacing w:before="0" w:beforeAutospacing="0" w:after="0"/>
        <w:ind w:firstLine="709"/>
        <w:jc w:val="both"/>
      </w:pPr>
      <w:r w:rsidRPr="00475EDB">
        <w:t xml:space="preserve">(его полномочного представителя)) </w:t>
      </w:r>
    </w:p>
    <w:p w:rsidR="0018461B" w:rsidRPr="00475EDB" w:rsidRDefault="0018461B" w:rsidP="00475EDB">
      <w:pPr>
        <w:pStyle w:val="western"/>
        <w:spacing w:before="0" w:beforeAutospacing="0" w:after="0"/>
        <w:ind w:firstLine="709"/>
        <w:jc w:val="both"/>
      </w:pPr>
    </w:p>
    <w:p w:rsidR="0018461B" w:rsidRPr="00475EDB" w:rsidRDefault="0018461B" w:rsidP="00475EDB">
      <w:pPr>
        <w:pStyle w:val="western"/>
        <w:spacing w:before="0" w:beforeAutospacing="0" w:after="0"/>
        <w:ind w:firstLine="709"/>
        <w:jc w:val="both"/>
      </w:pPr>
      <w:r w:rsidRPr="00475EDB">
        <w:t>Заявка принята Организатором торгов:</w:t>
      </w:r>
    </w:p>
    <w:p w:rsidR="0018461B" w:rsidRPr="00475EDB" w:rsidRDefault="0018461B" w:rsidP="00475EDB">
      <w:pPr>
        <w:pStyle w:val="western"/>
        <w:spacing w:before="0" w:beforeAutospacing="0" w:after="0"/>
        <w:ind w:firstLine="709"/>
        <w:jc w:val="both"/>
      </w:pPr>
      <w:r w:rsidRPr="00475EDB">
        <w:t>Время: ______ часов _______ минут</w:t>
      </w:r>
    </w:p>
    <w:p w:rsidR="0018461B" w:rsidRPr="00475EDB" w:rsidRDefault="0018461B" w:rsidP="00475EDB">
      <w:pPr>
        <w:pStyle w:val="western"/>
        <w:spacing w:before="0" w:beforeAutospacing="0" w:after="0"/>
        <w:ind w:firstLine="709"/>
        <w:jc w:val="both"/>
      </w:pPr>
      <w:r w:rsidRPr="00475EDB">
        <w:t>Дата: «___»_____________ 2019 года</w:t>
      </w:r>
    </w:p>
    <w:p w:rsidR="0018461B" w:rsidRPr="00475EDB" w:rsidRDefault="0018461B" w:rsidP="00475EDB">
      <w:pPr>
        <w:pStyle w:val="western"/>
        <w:spacing w:before="0" w:beforeAutospacing="0" w:after="0"/>
        <w:ind w:firstLine="709"/>
        <w:jc w:val="both"/>
      </w:pPr>
      <w:r w:rsidRPr="00475EDB">
        <w:t>Регистрационный номер: _________</w:t>
      </w:r>
    </w:p>
    <w:p w:rsidR="0018461B" w:rsidRPr="00475EDB" w:rsidRDefault="0018461B" w:rsidP="00475EDB">
      <w:pPr>
        <w:pStyle w:val="western"/>
        <w:spacing w:before="0" w:beforeAutospacing="0" w:after="0"/>
        <w:ind w:firstLine="709"/>
        <w:jc w:val="both"/>
      </w:pPr>
      <w:r w:rsidRPr="00475EDB">
        <w:t>Подпись уполномоченного лица Организатора торгов:</w:t>
      </w:r>
    </w:p>
    <w:p w:rsidR="0018461B" w:rsidRPr="00475EDB" w:rsidRDefault="00BE34CA" w:rsidP="00475EDB">
      <w:pPr>
        <w:shd w:val="clear" w:color="auto" w:fill="FFFFFF"/>
        <w:tabs>
          <w:tab w:val="left" w:pos="1608"/>
          <w:tab w:val="left" w:leader="underscore" w:pos="2765"/>
          <w:tab w:val="left" w:leader="underscore" w:pos="6202"/>
        </w:tabs>
        <w:jc w:val="center"/>
        <w:rPr>
          <w:sz w:val="20"/>
          <w:szCs w:val="20"/>
        </w:rPr>
      </w:pPr>
      <w:r w:rsidRPr="00475EDB">
        <w:rPr>
          <w:sz w:val="20"/>
          <w:szCs w:val="20"/>
        </w:rPr>
        <w:t xml:space="preserve"> </w:t>
      </w:r>
      <w:r w:rsidR="0018461B" w:rsidRPr="00475EDB">
        <w:rPr>
          <w:sz w:val="20"/>
          <w:szCs w:val="20"/>
        </w:rPr>
        <w:t>(должность, подпись, Ф.И.О.)</w:t>
      </w:r>
    </w:p>
    <w:p w:rsidR="0018461B" w:rsidRPr="00475EDB" w:rsidRDefault="0018461B" w:rsidP="00475EDB">
      <w:pPr>
        <w:shd w:val="clear" w:color="auto" w:fill="FFFFFF"/>
        <w:jc w:val="right"/>
        <w:rPr>
          <w:spacing w:val="-4"/>
          <w:sz w:val="20"/>
          <w:szCs w:val="20"/>
        </w:rPr>
      </w:pPr>
    </w:p>
    <w:p w:rsidR="0018461B" w:rsidRPr="00475EDB" w:rsidRDefault="0018461B" w:rsidP="00475EDB">
      <w:pPr>
        <w:shd w:val="clear" w:color="auto" w:fill="FFFFFF"/>
        <w:jc w:val="right"/>
        <w:rPr>
          <w:spacing w:val="-4"/>
          <w:sz w:val="20"/>
          <w:szCs w:val="20"/>
        </w:rPr>
      </w:pPr>
      <w:r w:rsidRPr="00475EDB">
        <w:rPr>
          <w:spacing w:val="-4"/>
          <w:sz w:val="20"/>
          <w:szCs w:val="20"/>
        </w:rPr>
        <w:t>Приложение № 2</w:t>
      </w:r>
    </w:p>
    <w:p w:rsidR="0018461B" w:rsidRPr="00475EDB" w:rsidRDefault="0018461B" w:rsidP="00475EDB">
      <w:pPr>
        <w:shd w:val="clear" w:color="auto" w:fill="FFFFFF"/>
        <w:jc w:val="right"/>
        <w:rPr>
          <w:spacing w:val="-4"/>
          <w:sz w:val="20"/>
          <w:szCs w:val="20"/>
        </w:rPr>
      </w:pPr>
      <w:r w:rsidRPr="00475EDB">
        <w:rPr>
          <w:spacing w:val="-4"/>
          <w:sz w:val="20"/>
          <w:szCs w:val="20"/>
        </w:rPr>
        <w:t>к извещению о проведении аукциона</w:t>
      </w:r>
    </w:p>
    <w:p w:rsidR="0018461B" w:rsidRPr="00475EDB" w:rsidRDefault="0018461B" w:rsidP="00475EDB">
      <w:pPr>
        <w:tabs>
          <w:tab w:val="num" w:pos="0"/>
        </w:tabs>
        <w:rPr>
          <w:sz w:val="20"/>
          <w:szCs w:val="20"/>
        </w:rPr>
      </w:pPr>
    </w:p>
    <w:p w:rsidR="0018461B" w:rsidRPr="00475EDB" w:rsidRDefault="0018461B" w:rsidP="00475EDB">
      <w:pPr>
        <w:pStyle w:val="afff5"/>
        <w:jc w:val="center"/>
        <w:rPr>
          <w:rFonts w:ascii="Times New Roman" w:eastAsia="MS Mincho" w:hAnsi="Times New Roman" w:cs="Times New Roman"/>
          <w:b/>
          <w:bCs/>
        </w:rPr>
      </w:pPr>
      <w:r w:rsidRPr="00475EDB">
        <w:rPr>
          <w:rFonts w:ascii="Times New Roman" w:eastAsia="MS Mincho" w:hAnsi="Times New Roman" w:cs="Times New Roman"/>
          <w:b/>
          <w:bCs/>
        </w:rPr>
        <w:t>СОГЛАШЕНИЕ О ЗАДАТКЕ</w:t>
      </w:r>
    </w:p>
    <w:p w:rsidR="0018461B" w:rsidRPr="00475EDB" w:rsidRDefault="0018461B" w:rsidP="00475EDB">
      <w:pPr>
        <w:pStyle w:val="afff5"/>
        <w:jc w:val="both"/>
        <w:rPr>
          <w:rFonts w:ascii="Times New Roman" w:eastAsia="MS Mincho" w:hAnsi="Times New Roman" w:cs="Times New Roman"/>
        </w:rPr>
      </w:pPr>
      <w:r w:rsidRPr="00475EDB">
        <w:rPr>
          <w:rFonts w:ascii="Times New Roman" w:eastAsia="MS Mincho" w:hAnsi="Times New Roman" w:cs="Times New Roman"/>
        </w:rPr>
        <w:lastRenderedPageBreak/>
        <w:t xml:space="preserve">п. Новонукутский                                                              </w:t>
      </w:r>
      <w:r w:rsidRPr="00475EDB">
        <w:rPr>
          <w:rFonts w:ascii="Times New Roman" w:eastAsia="MS Mincho" w:hAnsi="Times New Roman" w:cs="Times New Roman"/>
        </w:rPr>
        <w:tab/>
      </w:r>
      <w:r w:rsidRPr="00475EDB">
        <w:rPr>
          <w:rFonts w:ascii="Times New Roman" w:eastAsia="MS Mincho" w:hAnsi="Times New Roman" w:cs="Times New Roman"/>
        </w:rPr>
        <w:tab/>
        <w:t xml:space="preserve">        «____»______________ 20___ г.</w:t>
      </w:r>
    </w:p>
    <w:p w:rsidR="0018461B" w:rsidRPr="00475EDB" w:rsidRDefault="0018461B" w:rsidP="00475EDB">
      <w:pPr>
        <w:pStyle w:val="afff5"/>
        <w:jc w:val="both"/>
        <w:rPr>
          <w:rFonts w:ascii="Times New Roman" w:eastAsia="MS Mincho" w:hAnsi="Times New Roman" w:cs="Times New Roman"/>
          <w:b/>
          <w:bCs/>
        </w:rPr>
      </w:pPr>
    </w:p>
    <w:p w:rsidR="0018461B" w:rsidRPr="00475EDB" w:rsidRDefault="0018461B" w:rsidP="00475EDB">
      <w:pPr>
        <w:pStyle w:val="afff5"/>
        <w:ind w:firstLine="709"/>
        <w:jc w:val="both"/>
        <w:rPr>
          <w:rFonts w:ascii="Times New Roman" w:eastAsia="MS Mincho" w:hAnsi="Times New Roman" w:cs="Times New Roman"/>
          <w:spacing w:val="-4"/>
        </w:rPr>
      </w:pPr>
      <w:r w:rsidRPr="00475EDB">
        <w:rPr>
          <w:rFonts w:ascii="Times New Roman" w:eastAsia="MS Mincho" w:hAnsi="Times New Roman" w:cs="Times New Roman"/>
          <w:spacing w:val="-4"/>
        </w:rPr>
        <w:t xml:space="preserve">Администрация муниципального образования «Новонукутское», именуемая в дальнейшем «Организатор торгов», в лице главы Прудникова Юрия Владимировича, </w:t>
      </w:r>
      <w:r w:rsidRPr="00475EDB">
        <w:rPr>
          <w:rFonts w:ascii="Times New Roman" w:eastAsia="MS Mincho" w:hAnsi="Times New Roman" w:cs="Times New Roman"/>
        </w:rPr>
        <w:t xml:space="preserve">действующего </w:t>
      </w:r>
      <w:r w:rsidRPr="00475EDB">
        <w:rPr>
          <w:rFonts w:ascii="Times New Roman" w:hAnsi="Times New Roman" w:cs="Times New Roman"/>
        </w:rPr>
        <w:t>на основании Устава</w:t>
      </w:r>
      <w:r w:rsidRPr="00475EDB">
        <w:rPr>
          <w:rFonts w:ascii="Times New Roman" w:eastAsia="MS Mincho" w:hAnsi="Times New Roman" w:cs="Times New Roman"/>
        </w:rPr>
        <w:t>, с одной стороны, и _____________________________________________________________</w:t>
      </w:r>
    </w:p>
    <w:p w:rsidR="0018461B" w:rsidRPr="00475EDB" w:rsidRDefault="0018461B" w:rsidP="00475EDB">
      <w:pPr>
        <w:pStyle w:val="afff5"/>
        <w:jc w:val="center"/>
        <w:rPr>
          <w:rFonts w:ascii="Times New Roman" w:eastAsia="MS Mincho" w:hAnsi="Times New Roman" w:cs="Times New Roman"/>
        </w:rPr>
      </w:pPr>
      <w:r w:rsidRPr="00475EDB">
        <w:rPr>
          <w:rFonts w:ascii="Times New Roman" w:eastAsia="MS Mincho" w:hAnsi="Times New Roman" w:cs="Times New Roman"/>
        </w:rPr>
        <w:t>____________________________________________________________________________________,</w:t>
      </w:r>
    </w:p>
    <w:p w:rsidR="0018461B" w:rsidRPr="00475EDB" w:rsidRDefault="0018461B" w:rsidP="00475EDB">
      <w:pPr>
        <w:pStyle w:val="afff5"/>
        <w:jc w:val="center"/>
        <w:rPr>
          <w:rFonts w:ascii="Times New Roman" w:eastAsia="MS Mincho" w:hAnsi="Times New Roman" w:cs="Times New Roman"/>
        </w:rPr>
      </w:pPr>
      <w:r w:rsidRPr="00475EDB">
        <w:rPr>
          <w:rFonts w:ascii="Times New Roman" w:eastAsia="MS Mincho" w:hAnsi="Times New Roman" w:cs="Times New Roman"/>
        </w:rPr>
        <w:t>(полное наименование юридического лица или Ф.И.О. и паспортные данные физического лица)</w:t>
      </w:r>
    </w:p>
    <w:p w:rsidR="0018461B" w:rsidRPr="00475EDB" w:rsidRDefault="0018461B" w:rsidP="00475EDB">
      <w:pPr>
        <w:jc w:val="both"/>
        <w:rPr>
          <w:sz w:val="20"/>
          <w:szCs w:val="20"/>
        </w:rPr>
      </w:pPr>
      <w:r w:rsidRPr="00475EDB">
        <w:rPr>
          <w:rFonts w:eastAsia="MS Mincho"/>
          <w:sz w:val="20"/>
          <w:szCs w:val="20"/>
        </w:rPr>
        <w:t xml:space="preserve">именуемый/ая/ое в дальнейшем «Претендент» в лице </w:t>
      </w:r>
      <w:r w:rsidRPr="00475EDB">
        <w:rPr>
          <w:sz w:val="20"/>
          <w:szCs w:val="20"/>
        </w:rPr>
        <w:t>______________________________________</w:t>
      </w:r>
    </w:p>
    <w:p w:rsidR="0018461B" w:rsidRPr="00475EDB" w:rsidRDefault="0018461B" w:rsidP="00475EDB">
      <w:pPr>
        <w:jc w:val="both"/>
        <w:rPr>
          <w:sz w:val="20"/>
          <w:szCs w:val="20"/>
        </w:rPr>
      </w:pPr>
      <w:r w:rsidRPr="00475EDB">
        <w:rPr>
          <w:sz w:val="20"/>
          <w:szCs w:val="20"/>
        </w:rPr>
        <w:t xml:space="preserve">____________________________________________________________________________________, </w:t>
      </w:r>
    </w:p>
    <w:p w:rsidR="0018461B" w:rsidRPr="00475EDB" w:rsidRDefault="0018461B" w:rsidP="00475EDB">
      <w:pPr>
        <w:ind w:firstLine="567"/>
        <w:jc w:val="center"/>
        <w:rPr>
          <w:sz w:val="20"/>
          <w:szCs w:val="20"/>
        </w:rPr>
      </w:pPr>
      <w:r w:rsidRPr="00475EDB">
        <w:rPr>
          <w:sz w:val="20"/>
          <w:szCs w:val="20"/>
        </w:rPr>
        <w:t>(ФИО представителя, реквизиты доверенности)</w:t>
      </w:r>
    </w:p>
    <w:p w:rsidR="0018461B" w:rsidRPr="00475EDB" w:rsidRDefault="0018461B" w:rsidP="00475EDB">
      <w:pPr>
        <w:pStyle w:val="afff5"/>
        <w:jc w:val="both"/>
        <w:rPr>
          <w:rFonts w:ascii="Times New Roman" w:eastAsia="MS Mincho" w:hAnsi="Times New Roman" w:cs="Times New Roman"/>
        </w:rPr>
      </w:pPr>
      <w:r w:rsidRPr="00475EDB">
        <w:rPr>
          <w:rFonts w:ascii="Times New Roman" w:eastAsia="MS Mincho" w:hAnsi="Times New Roman" w:cs="Times New Roman"/>
        </w:rPr>
        <w:t>действующего/ей  на  основании ________________________________, с другой стороны, при совместном упоминании именуемые «Стороны», руководствуясь Гражданским кодексом Российской Федерации, Земельным кодексом Российской Федерации, заключили настоящее Соглашение  о нижеследующем:</w:t>
      </w:r>
    </w:p>
    <w:p w:rsidR="0018461B" w:rsidRPr="00475EDB" w:rsidRDefault="0018461B" w:rsidP="00475EDB">
      <w:pPr>
        <w:pStyle w:val="afff5"/>
        <w:jc w:val="both"/>
        <w:rPr>
          <w:rFonts w:ascii="Times New Roman" w:eastAsia="MS Mincho" w:hAnsi="Times New Roman" w:cs="Times New Roman"/>
        </w:rPr>
      </w:pPr>
    </w:p>
    <w:p w:rsidR="0018461B" w:rsidRPr="00475EDB" w:rsidRDefault="0018461B" w:rsidP="00475EDB">
      <w:pPr>
        <w:pStyle w:val="afff5"/>
        <w:numPr>
          <w:ilvl w:val="0"/>
          <w:numId w:val="40"/>
        </w:numPr>
        <w:ind w:left="0" w:firstLine="0"/>
        <w:jc w:val="center"/>
        <w:rPr>
          <w:rFonts w:ascii="Times New Roman" w:eastAsia="MS Mincho" w:hAnsi="Times New Roman" w:cs="Times New Roman"/>
          <w:b/>
          <w:bCs/>
        </w:rPr>
      </w:pPr>
      <w:r w:rsidRPr="00475EDB">
        <w:rPr>
          <w:rFonts w:ascii="Times New Roman" w:eastAsia="MS Mincho" w:hAnsi="Times New Roman" w:cs="Times New Roman"/>
          <w:b/>
          <w:bCs/>
        </w:rPr>
        <w:t>Предмет соглашения</w:t>
      </w:r>
    </w:p>
    <w:p w:rsidR="0018461B" w:rsidRPr="00475EDB" w:rsidRDefault="0018461B" w:rsidP="00475EDB">
      <w:pPr>
        <w:pStyle w:val="western"/>
        <w:numPr>
          <w:ilvl w:val="1"/>
          <w:numId w:val="40"/>
        </w:numPr>
        <w:spacing w:before="0" w:beforeAutospacing="0" w:after="0"/>
        <w:ind w:left="0" w:firstLine="709"/>
        <w:jc w:val="both"/>
      </w:pPr>
      <w:r w:rsidRPr="00475EDB">
        <w:rPr>
          <w:rFonts w:eastAsia="MS Mincho"/>
          <w:bCs/>
        </w:rPr>
        <w:t xml:space="preserve">В соответствии с условиями настоящего Соглашения Претендент для участия в аукционе по продаже _________________________________________________, (далее – Аукцион), проводимого 23 сентября 2015 г. в 14:30 час. по адресу: Иркутская область, Нукутский район, п. Новонукутский, ул. Майская, 29 (здание администрации), вносит задаток в размере 20 % от начальной цены, указанной в извещении о проведении торгов, в сумме </w:t>
      </w:r>
      <w:r w:rsidRPr="00475EDB">
        <w:rPr>
          <w:rFonts w:eastAsia="MS Mincho"/>
        </w:rPr>
        <w:t xml:space="preserve">_____ (________________) руб. __ коп., </w:t>
      </w:r>
      <w:r w:rsidRPr="00475EDB">
        <w:rPr>
          <w:rFonts w:eastAsia="MS Mincho"/>
          <w:bCs/>
        </w:rPr>
        <w:t xml:space="preserve">которая подлежит перечислению на счет по следующим реквизитам: </w:t>
      </w:r>
      <w:r w:rsidRPr="00475EDB">
        <w:t>Банк получателя: Отделение Иркутск, г. Иркутск</w:t>
      </w:r>
      <w:r w:rsidRPr="00475EDB">
        <w:rPr>
          <w:rFonts w:eastAsia="MS Mincho"/>
          <w:bCs/>
        </w:rPr>
        <w:t xml:space="preserve">, </w:t>
      </w:r>
      <w:r w:rsidRPr="00475EDB">
        <w:t>УФК по Иркутской области (Администрация муниципального образования «Новонукутское»), Счет: 40302810400003000045, Лиц. счет: 05343013550, ИНН: 8504004055, КПП: 385101001, ОКТМО: 25629410. Назначение платежа: Оплата задатка за участие в аукционе.</w:t>
      </w:r>
    </w:p>
    <w:p w:rsidR="0018461B" w:rsidRPr="00475EDB" w:rsidRDefault="0018461B" w:rsidP="00475EDB">
      <w:pPr>
        <w:pStyle w:val="western"/>
        <w:numPr>
          <w:ilvl w:val="1"/>
          <w:numId w:val="40"/>
        </w:numPr>
        <w:spacing w:before="0" w:beforeAutospacing="0" w:after="0"/>
        <w:ind w:left="0" w:firstLine="709"/>
        <w:jc w:val="both"/>
      </w:pPr>
      <w:r w:rsidRPr="00475EDB">
        <w:rPr>
          <w:rFonts w:eastAsia="MS Mincho"/>
          <w:bCs/>
        </w:rPr>
        <w:t>Задаток вносится Претендентом в качестве обеспечения обязательств по оплате цены земельного участка, и в случае признания Претендента победителем аукциона засчитывается в счет оплаты цены земельного участка.</w:t>
      </w:r>
    </w:p>
    <w:p w:rsidR="0018461B" w:rsidRPr="00475EDB" w:rsidRDefault="0018461B" w:rsidP="00475EDB">
      <w:pPr>
        <w:pStyle w:val="western"/>
        <w:spacing w:before="0" w:beforeAutospacing="0" w:after="0"/>
        <w:jc w:val="both"/>
      </w:pPr>
    </w:p>
    <w:p w:rsidR="0018461B" w:rsidRPr="00475EDB" w:rsidRDefault="0018461B" w:rsidP="00475EDB">
      <w:pPr>
        <w:pStyle w:val="afff5"/>
        <w:jc w:val="center"/>
        <w:rPr>
          <w:rFonts w:ascii="Times New Roman" w:eastAsia="MS Mincho" w:hAnsi="Times New Roman" w:cs="Times New Roman"/>
          <w:b/>
          <w:bCs/>
        </w:rPr>
      </w:pPr>
      <w:r w:rsidRPr="00475EDB">
        <w:rPr>
          <w:rFonts w:ascii="Times New Roman" w:eastAsia="MS Mincho" w:hAnsi="Times New Roman" w:cs="Times New Roman"/>
          <w:b/>
          <w:bCs/>
        </w:rPr>
        <w:t>2. Передача денежных средств</w:t>
      </w:r>
    </w:p>
    <w:p w:rsidR="0018461B" w:rsidRPr="00475EDB" w:rsidRDefault="0018461B" w:rsidP="00475EDB">
      <w:pPr>
        <w:pStyle w:val="afff5"/>
        <w:ind w:firstLine="709"/>
        <w:jc w:val="both"/>
        <w:rPr>
          <w:rFonts w:ascii="Times New Roman" w:eastAsia="MS Mincho" w:hAnsi="Times New Roman" w:cs="Times New Roman"/>
        </w:rPr>
      </w:pPr>
      <w:r w:rsidRPr="00475EDB">
        <w:rPr>
          <w:rFonts w:ascii="Times New Roman" w:eastAsia="MS Mincho" w:hAnsi="Times New Roman" w:cs="Times New Roman"/>
        </w:rPr>
        <w:t>2.1. Задаток должен быть внесен Претендентом до даты окончания приема заявок и должен поступить на указанный в п. 1.1 настоящего Соглашения счет Организатора торгов не позднее  даты окончания приема заявок на участие в Аукционе, указанной в извещении о проведении аукциона.</w:t>
      </w:r>
    </w:p>
    <w:p w:rsidR="0018461B" w:rsidRPr="00475EDB" w:rsidRDefault="0018461B" w:rsidP="00475EDB">
      <w:pPr>
        <w:pStyle w:val="afff5"/>
        <w:ind w:firstLine="709"/>
        <w:jc w:val="both"/>
        <w:rPr>
          <w:rFonts w:ascii="Times New Roman" w:eastAsia="MS Mincho" w:hAnsi="Times New Roman" w:cs="Times New Roman"/>
        </w:rPr>
      </w:pPr>
      <w:r w:rsidRPr="00475EDB">
        <w:rPr>
          <w:rFonts w:ascii="Times New Roman" w:eastAsia="MS Mincho" w:hAnsi="Times New Roman" w:cs="Times New Roman"/>
        </w:rPr>
        <w:t xml:space="preserve">Документом, подтверждающим поступление задатка на счет Организатора торгов, является выписка из его счета, которую Организатор торгов представляет в комиссию по проведению Аукциона, до момента признания Претендента участником Аукциона. </w:t>
      </w:r>
    </w:p>
    <w:p w:rsidR="0018461B" w:rsidRPr="00475EDB" w:rsidRDefault="0018461B" w:rsidP="00475EDB">
      <w:pPr>
        <w:pStyle w:val="afff5"/>
        <w:ind w:firstLine="709"/>
        <w:jc w:val="both"/>
        <w:rPr>
          <w:rFonts w:ascii="Times New Roman" w:eastAsia="MS Mincho" w:hAnsi="Times New Roman" w:cs="Times New Roman"/>
        </w:rPr>
      </w:pPr>
      <w:r w:rsidRPr="00475EDB">
        <w:rPr>
          <w:rFonts w:ascii="Times New Roman" w:eastAsia="MS Mincho" w:hAnsi="Times New Roman" w:cs="Times New Roman"/>
        </w:rPr>
        <w:t>В случае непоступления  в указанный срок суммы задатка на счет Организатора торгов, что подтверждается соответствующей выпиской, обязательства Претендента по внесению задатка считаются неисполненными, ввиду чего Претендент к участию в Аукционе не допускается.</w:t>
      </w:r>
    </w:p>
    <w:p w:rsidR="0018461B" w:rsidRPr="00475EDB" w:rsidRDefault="0018461B" w:rsidP="00475EDB">
      <w:pPr>
        <w:pStyle w:val="afff5"/>
        <w:ind w:firstLine="709"/>
        <w:jc w:val="both"/>
        <w:rPr>
          <w:rFonts w:ascii="Times New Roman" w:eastAsia="MS Mincho" w:hAnsi="Times New Roman" w:cs="Times New Roman"/>
        </w:rPr>
      </w:pPr>
      <w:r w:rsidRPr="00475EDB">
        <w:rPr>
          <w:rFonts w:ascii="Times New Roman" w:eastAsia="MS Mincho" w:hAnsi="Times New Roman" w:cs="Times New Roman"/>
        </w:rPr>
        <w:t>2.2. Организатор торгов обязуется возвратить Претенденту сумму задатка в порядке и случаях, установленных статьей 3 настоящего Договора.</w:t>
      </w:r>
    </w:p>
    <w:p w:rsidR="0018461B" w:rsidRPr="00475EDB" w:rsidRDefault="0018461B" w:rsidP="00475EDB">
      <w:pPr>
        <w:pStyle w:val="afff5"/>
        <w:ind w:firstLine="709"/>
        <w:jc w:val="both"/>
        <w:rPr>
          <w:rFonts w:ascii="Times New Roman" w:eastAsia="MS Mincho" w:hAnsi="Times New Roman" w:cs="Times New Roman"/>
        </w:rPr>
      </w:pPr>
      <w:r w:rsidRPr="00475EDB">
        <w:rPr>
          <w:rFonts w:ascii="Times New Roman" w:eastAsia="MS Mincho" w:hAnsi="Times New Roman" w:cs="Times New Roman"/>
        </w:rPr>
        <w:t>2.3. Возврат денежных средств в соответствии со статьей 3 настоящего Соглашения   осуществляется на счет Претендента №_____________________________________________ в ___________________________________________________________________________________, ИНН__________________, БИК__________________, к/с___________________________________.</w:t>
      </w:r>
    </w:p>
    <w:p w:rsidR="0018461B" w:rsidRPr="00475EDB" w:rsidRDefault="0018461B" w:rsidP="00475EDB">
      <w:pPr>
        <w:pStyle w:val="afff5"/>
        <w:rPr>
          <w:rFonts w:ascii="Times New Roman" w:eastAsia="MS Mincho" w:hAnsi="Times New Roman" w:cs="Times New Roman"/>
          <w:b/>
          <w:bCs/>
        </w:rPr>
      </w:pPr>
    </w:p>
    <w:p w:rsidR="0018461B" w:rsidRPr="00475EDB" w:rsidRDefault="0018461B" w:rsidP="00475EDB">
      <w:pPr>
        <w:pStyle w:val="afff5"/>
        <w:jc w:val="center"/>
        <w:rPr>
          <w:rFonts w:ascii="Times New Roman" w:eastAsia="MS Mincho" w:hAnsi="Times New Roman" w:cs="Times New Roman"/>
          <w:b/>
          <w:bCs/>
        </w:rPr>
      </w:pPr>
      <w:r w:rsidRPr="00475EDB">
        <w:rPr>
          <w:rFonts w:ascii="Times New Roman" w:eastAsia="MS Mincho" w:hAnsi="Times New Roman" w:cs="Times New Roman"/>
          <w:b/>
          <w:bCs/>
        </w:rPr>
        <w:t>3. Возврат денежных средств</w:t>
      </w:r>
    </w:p>
    <w:p w:rsidR="0018461B" w:rsidRPr="00475EDB" w:rsidRDefault="0018461B" w:rsidP="00475EDB">
      <w:pPr>
        <w:pStyle w:val="afff5"/>
        <w:ind w:firstLine="709"/>
        <w:jc w:val="both"/>
        <w:rPr>
          <w:rFonts w:ascii="Times New Roman" w:eastAsia="MS Mincho" w:hAnsi="Times New Roman" w:cs="Times New Roman"/>
        </w:rPr>
      </w:pPr>
      <w:r w:rsidRPr="00475EDB">
        <w:rPr>
          <w:rFonts w:ascii="Times New Roman" w:eastAsia="MS Mincho" w:hAnsi="Times New Roman" w:cs="Times New Roman"/>
        </w:rPr>
        <w:t xml:space="preserve">3.1. В случае если Претендент не допущен к участию в Аукционе, Организатор торгов обязуется возвратить задаток путем перечисления суммы задатка на счет, указанный в п. 2.3 настоящего Соглашения, в течение 3 рабочих дней с даты подписания протокола о признании  претендентов участниками Аукциона. </w:t>
      </w:r>
    </w:p>
    <w:p w:rsidR="0018461B" w:rsidRPr="00475EDB" w:rsidRDefault="0018461B" w:rsidP="00475EDB">
      <w:pPr>
        <w:pStyle w:val="afff5"/>
        <w:ind w:firstLine="709"/>
        <w:jc w:val="both"/>
        <w:rPr>
          <w:rFonts w:ascii="Times New Roman" w:eastAsia="MS Mincho" w:hAnsi="Times New Roman" w:cs="Times New Roman"/>
          <w:spacing w:val="-4"/>
        </w:rPr>
      </w:pPr>
      <w:r w:rsidRPr="00475EDB">
        <w:rPr>
          <w:rFonts w:ascii="Times New Roman" w:eastAsia="MS Mincho" w:hAnsi="Times New Roman" w:cs="Times New Roman"/>
          <w:spacing w:val="-4"/>
        </w:rPr>
        <w:t>3.2. В  случае если  Претендент не признан победителем Аукциона, Организатор торгов обязуется перечислить сумму задатка на счет, указанный в п. 2.3 настоящего Соглашения,  в течение 3 рабочих дней с даты подписания протокола об итогах проведения Аукциона.</w:t>
      </w:r>
    </w:p>
    <w:p w:rsidR="0018461B" w:rsidRPr="00475EDB" w:rsidRDefault="0018461B" w:rsidP="00475EDB">
      <w:pPr>
        <w:pStyle w:val="afff5"/>
        <w:ind w:firstLine="709"/>
        <w:jc w:val="both"/>
        <w:rPr>
          <w:rFonts w:ascii="Times New Roman" w:eastAsia="MS Mincho" w:hAnsi="Times New Roman" w:cs="Times New Roman"/>
        </w:rPr>
      </w:pPr>
      <w:r w:rsidRPr="00475EDB">
        <w:rPr>
          <w:rFonts w:ascii="Times New Roman" w:eastAsia="MS Mincho" w:hAnsi="Times New Roman" w:cs="Times New Roman"/>
        </w:rPr>
        <w:t xml:space="preserve">3.3. В случае отзыва Претендентом в установленном порядке заявки на участие в Аукционе до дня окончания срока приема заявок Организатор торгов обязуется возвратить задаток путем перечисления суммы задатка на счет, указанный в п. 2.3 настоящего Соглашения, в течение 3 рабочих дней со дня регистрации отзыва заявки. В  случае отзыва  Претендентом заявки позднее дня окончания срока приема заявок задаток возвращается в течение 3 рабочих дней с даты подписания протокола об итогах проведения Аукциона. </w:t>
      </w:r>
    </w:p>
    <w:p w:rsidR="0018461B" w:rsidRPr="00475EDB" w:rsidRDefault="0018461B" w:rsidP="00475EDB">
      <w:pPr>
        <w:ind w:firstLine="709"/>
        <w:jc w:val="both"/>
        <w:rPr>
          <w:sz w:val="20"/>
          <w:szCs w:val="20"/>
        </w:rPr>
      </w:pPr>
      <w:r w:rsidRPr="00475EDB">
        <w:rPr>
          <w:rFonts w:eastAsia="MS Mincho"/>
          <w:sz w:val="20"/>
          <w:szCs w:val="20"/>
        </w:rPr>
        <w:t>3.4.</w:t>
      </w:r>
      <w:r w:rsidRPr="00475EDB">
        <w:rPr>
          <w:sz w:val="20"/>
          <w:szCs w:val="20"/>
        </w:rPr>
        <w:t xml:space="preserve"> В случае отказа Претендента от подписания протокола об итогах аукциона</w:t>
      </w:r>
      <w:r w:rsidRPr="00475EDB">
        <w:rPr>
          <w:rFonts w:eastAsia="MS Mincho"/>
          <w:sz w:val="20"/>
          <w:szCs w:val="20"/>
        </w:rPr>
        <w:t xml:space="preserve"> </w:t>
      </w:r>
      <w:r w:rsidRPr="00475EDB">
        <w:rPr>
          <w:sz w:val="20"/>
          <w:szCs w:val="20"/>
        </w:rPr>
        <w:t xml:space="preserve">или от заключения договора купли-продажи земельного участка при признании его победителем Аукциона, а также в случае неисполнения Претендентом обязанностей </w:t>
      </w:r>
      <w:r w:rsidRPr="00475EDB">
        <w:rPr>
          <w:rFonts w:eastAsia="MS Mincho"/>
          <w:sz w:val="20"/>
          <w:szCs w:val="20"/>
        </w:rPr>
        <w:t xml:space="preserve">по оплате цены в соответствии с настоящим Соглашением, </w:t>
      </w:r>
      <w:r w:rsidRPr="00475EDB">
        <w:rPr>
          <w:sz w:val="20"/>
          <w:szCs w:val="20"/>
        </w:rPr>
        <w:t>сумма задатка не возвращается Претенденту.</w:t>
      </w:r>
    </w:p>
    <w:p w:rsidR="0018461B" w:rsidRPr="00475EDB" w:rsidRDefault="0018461B" w:rsidP="00475EDB">
      <w:pPr>
        <w:ind w:firstLine="709"/>
        <w:jc w:val="both"/>
        <w:rPr>
          <w:rFonts w:eastAsia="MS Mincho"/>
          <w:spacing w:val="-6"/>
          <w:sz w:val="20"/>
          <w:szCs w:val="20"/>
        </w:rPr>
      </w:pPr>
      <w:r w:rsidRPr="00475EDB">
        <w:rPr>
          <w:rFonts w:eastAsia="MS Mincho"/>
          <w:spacing w:val="-6"/>
          <w:sz w:val="20"/>
          <w:szCs w:val="20"/>
        </w:rPr>
        <w:t xml:space="preserve">3.5. Задаток, внесенный Претендентом, признанным победителем Аукциона и заключившим с Продавцом договор купли-продажи земельного участка, перечисляется Организатором торгов на счет Продавца и засчитывается в счет оплаты цены. </w:t>
      </w:r>
    </w:p>
    <w:p w:rsidR="0018461B" w:rsidRPr="00475EDB" w:rsidRDefault="0018461B" w:rsidP="00475EDB">
      <w:pPr>
        <w:pStyle w:val="afff5"/>
        <w:ind w:firstLine="709"/>
        <w:jc w:val="both"/>
        <w:rPr>
          <w:rFonts w:ascii="Times New Roman" w:eastAsia="MS Mincho" w:hAnsi="Times New Roman" w:cs="Times New Roman"/>
        </w:rPr>
      </w:pPr>
      <w:r w:rsidRPr="00475EDB">
        <w:rPr>
          <w:rFonts w:ascii="Times New Roman" w:eastAsia="MS Mincho" w:hAnsi="Times New Roman" w:cs="Times New Roman"/>
        </w:rPr>
        <w:t>3.6. В случае признания Аукциона несостоявшимся Организатор торгов обязуется возвратить задаток Претенденту путем перечисления суммы задатка на указанный в п. 2.3 настоящего Соглашения счет в течение 3 рабочих дней с даты подписания протокола об итогах проведения Аукциона.</w:t>
      </w:r>
    </w:p>
    <w:p w:rsidR="0018461B" w:rsidRPr="00475EDB" w:rsidRDefault="0018461B" w:rsidP="00475EDB">
      <w:pPr>
        <w:pStyle w:val="afff5"/>
        <w:ind w:firstLine="709"/>
        <w:jc w:val="both"/>
        <w:rPr>
          <w:rFonts w:ascii="Times New Roman" w:eastAsia="MS Mincho" w:hAnsi="Times New Roman" w:cs="Times New Roman"/>
        </w:rPr>
      </w:pPr>
      <w:r w:rsidRPr="00475EDB">
        <w:rPr>
          <w:rFonts w:ascii="Times New Roman" w:eastAsia="MS Mincho" w:hAnsi="Times New Roman" w:cs="Times New Roman"/>
        </w:rPr>
        <w:lastRenderedPageBreak/>
        <w:t>3.7. В случае отмены проведения Аукциона Организатор торгов в течение 3 рабочих дней с даты опубликования об этом информационного сообщения возвращает задаток Претенденту  путем перечисления суммы задатка на счет, указанный  в п. 2.3 настоящего Соглашения.</w:t>
      </w:r>
    </w:p>
    <w:p w:rsidR="0018461B" w:rsidRPr="00475EDB" w:rsidRDefault="0018461B" w:rsidP="00475EDB">
      <w:pPr>
        <w:pStyle w:val="afff5"/>
        <w:ind w:firstLine="709"/>
        <w:jc w:val="both"/>
        <w:rPr>
          <w:rFonts w:ascii="Times New Roman" w:eastAsia="MS Mincho" w:hAnsi="Times New Roman" w:cs="Times New Roman"/>
        </w:rPr>
      </w:pPr>
      <w:r w:rsidRPr="00475EDB">
        <w:rPr>
          <w:rFonts w:ascii="Times New Roman" w:eastAsia="MS Mincho" w:hAnsi="Times New Roman" w:cs="Times New Roman"/>
        </w:rPr>
        <w:t xml:space="preserve">В случае переноса сроков подведения итогов Аукциона задаток возвращается в течение 3 рабочих дней с даты опубликования об этом информационного сообщения по требованию Претендента. </w:t>
      </w:r>
    </w:p>
    <w:p w:rsidR="0018461B" w:rsidRPr="00475EDB" w:rsidRDefault="0018461B" w:rsidP="00475EDB">
      <w:pPr>
        <w:pStyle w:val="afff5"/>
        <w:jc w:val="center"/>
        <w:rPr>
          <w:rFonts w:ascii="Times New Roman" w:eastAsia="MS Mincho" w:hAnsi="Times New Roman" w:cs="Times New Roman"/>
          <w:b/>
          <w:bCs/>
        </w:rPr>
      </w:pPr>
    </w:p>
    <w:p w:rsidR="0018461B" w:rsidRPr="00475EDB" w:rsidRDefault="0018461B" w:rsidP="00475EDB">
      <w:pPr>
        <w:pStyle w:val="afff5"/>
        <w:jc w:val="center"/>
        <w:rPr>
          <w:rFonts w:ascii="Times New Roman" w:eastAsia="MS Mincho" w:hAnsi="Times New Roman" w:cs="Times New Roman"/>
          <w:b/>
          <w:bCs/>
        </w:rPr>
      </w:pPr>
      <w:r w:rsidRPr="00475EDB">
        <w:rPr>
          <w:rFonts w:ascii="Times New Roman" w:eastAsia="MS Mincho" w:hAnsi="Times New Roman" w:cs="Times New Roman"/>
          <w:b/>
          <w:bCs/>
        </w:rPr>
        <w:t>4. Срок действия Соглашения</w:t>
      </w:r>
    </w:p>
    <w:p w:rsidR="0018461B" w:rsidRPr="00475EDB" w:rsidRDefault="0018461B" w:rsidP="00475EDB">
      <w:pPr>
        <w:ind w:firstLine="709"/>
        <w:jc w:val="both"/>
        <w:rPr>
          <w:sz w:val="20"/>
          <w:szCs w:val="20"/>
        </w:rPr>
      </w:pPr>
      <w:r w:rsidRPr="00475EDB">
        <w:rPr>
          <w:sz w:val="20"/>
          <w:szCs w:val="20"/>
        </w:rPr>
        <w:t>4.1.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w:t>
      </w:r>
    </w:p>
    <w:p w:rsidR="0018461B" w:rsidRPr="00475EDB" w:rsidRDefault="0018461B" w:rsidP="00475EDB">
      <w:pPr>
        <w:tabs>
          <w:tab w:val="center" w:pos="8363"/>
        </w:tabs>
        <w:ind w:firstLine="709"/>
        <w:jc w:val="both"/>
        <w:rPr>
          <w:sz w:val="20"/>
          <w:szCs w:val="20"/>
        </w:rPr>
      </w:pPr>
      <w:r w:rsidRPr="00475EDB">
        <w:rPr>
          <w:sz w:val="20"/>
          <w:szCs w:val="20"/>
        </w:rPr>
        <w:t>4.2. Все возможные споры и разногласия, связанные с исполнением настоящего Соглашения, будут разрешаться Сторонами путем переговоров.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w:t>
      </w:r>
    </w:p>
    <w:p w:rsidR="0018461B" w:rsidRPr="00475EDB" w:rsidRDefault="0018461B" w:rsidP="00475EDB">
      <w:pPr>
        <w:ind w:firstLine="709"/>
        <w:jc w:val="both"/>
        <w:rPr>
          <w:sz w:val="20"/>
          <w:szCs w:val="20"/>
        </w:rPr>
      </w:pPr>
      <w:r w:rsidRPr="00475EDB">
        <w:rPr>
          <w:sz w:val="20"/>
          <w:szCs w:val="20"/>
        </w:rPr>
        <w:t>4.3. Настоящее Соглашение составлено в двух экземплярах, имеющих одинаковую юридическую силу, по одному для каждой из Сторон.</w:t>
      </w:r>
    </w:p>
    <w:p w:rsidR="0018461B" w:rsidRPr="00475EDB" w:rsidRDefault="0018461B" w:rsidP="00475EDB">
      <w:pPr>
        <w:pStyle w:val="afff5"/>
        <w:numPr>
          <w:ilvl w:val="0"/>
          <w:numId w:val="42"/>
        </w:numPr>
        <w:ind w:left="0"/>
        <w:jc w:val="center"/>
        <w:rPr>
          <w:rFonts w:ascii="Times New Roman" w:eastAsia="MS Mincho" w:hAnsi="Times New Roman" w:cs="Times New Roman"/>
          <w:b/>
          <w:bCs/>
        </w:rPr>
      </w:pPr>
      <w:r w:rsidRPr="00475EDB">
        <w:rPr>
          <w:rFonts w:ascii="Times New Roman" w:eastAsia="MS Mincho" w:hAnsi="Times New Roman" w:cs="Times New Roman"/>
          <w:b/>
          <w:bCs/>
        </w:rPr>
        <w:t>Реквизиты Сторон</w:t>
      </w:r>
    </w:p>
    <w:p w:rsidR="0018461B" w:rsidRPr="00475EDB" w:rsidRDefault="0018461B" w:rsidP="00475EDB">
      <w:pPr>
        <w:pStyle w:val="afff5"/>
        <w:rPr>
          <w:rFonts w:ascii="Times New Roman" w:eastAsia="MS Mincho" w:hAnsi="Times New Roman" w:cs="Times New Roman"/>
          <w:b/>
          <w:bCs/>
        </w:rPr>
      </w:pPr>
    </w:p>
    <w:tbl>
      <w:tblPr>
        <w:tblW w:w="0" w:type="auto"/>
        <w:jc w:val="center"/>
        <w:tblLook w:val="00A0"/>
      </w:tblPr>
      <w:tblGrid>
        <w:gridCol w:w="5520"/>
        <w:gridCol w:w="4385"/>
      </w:tblGrid>
      <w:tr w:rsidR="0018461B" w:rsidRPr="00475EDB" w:rsidTr="0018461B">
        <w:trPr>
          <w:jc w:val="center"/>
        </w:trPr>
        <w:tc>
          <w:tcPr>
            <w:tcW w:w="5520" w:type="dxa"/>
            <w:shd w:val="clear" w:color="auto" w:fill="auto"/>
          </w:tcPr>
          <w:p w:rsidR="0018461B" w:rsidRPr="00475EDB" w:rsidRDefault="0018461B" w:rsidP="00475EDB">
            <w:pPr>
              <w:jc w:val="center"/>
              <w:rPr>
                <w:rFonts w:eastAsia="Calibri"/>
                <w:b/>
                <w:bCs/>
                <w:spacing w:val="1"/>
                <w:sz w:val="20"/>
                <w:szCs w:val="20"/>
              </w:rPr>
            </w:pPr>
            <w:r w:rsidRPr="00475EDB">
              <w:rPr>
                <w:rFonts w:eastAsia="Calibri"/>
                <w:b/>
                <w:bCs/>
                <w:spacing w:val="1"/>
                <w:sz w:val="20"/>
                <w:szCs w:val="20"/>
              </w:rPr>
              <w:t>ОРГАНИЗАТОР ТОРГОВ</w:t>
            </w:r>
          </w:p>
          <w:p w:rsidR="0018461B" w:rsidRPr="00475EDB" w:rsidRDefault="0018461B" w:rsidP="00475EDB">
            <w:pPr>
              <w:jc w:val="center"/>
              <w:rPr>
                <w:rFonts w:eastAsia="Calibri"/>
                <w:bCs/>
                <w:spacing w:val="1"/>
                <w:sz w:val="20"/>
                <w:szCs w:val="20"/>
              </w:rPr>
            </w:pPr>
            <w:r w:rsidRPr="00475EDB">
              <w:rPr>
                <w:rFonts w:eastAsia="Calibri"/>
                <w:bCs/>
                <w:spacing w:val="1"/>
                <w:sz w:val="20"/>
                <w:szCs w:val="20"/>
              </w:rPr>
              <w:t>Администрация МО «Новонукутское»</w:t>
            </w:r>
          </w:p>
          <w:p w:rsidR="0018461B" w:rsidRPr="00475EDB" w:rsidRDefault="0018461B" w:rsidP="00475EDB">
            <w:pPr>
              <w:contextualSpacing/>
              <w:jc w:val="both"/>
              <w:rPr>
                <w:rFonts w:eastAsia="Calibri"/>
                <w:sz w:val="20"/>
                <w:szCs w:val="20"/>
              </w:rPr>
            </w:pPr>
            <w:r w:rsidRPr="00475EDB">
              <w:rPr>
                <w:rFonts w:eastAsia="Calibri"/>
                <w:sz w:val="20"/>
                <w:szCs w:val="20"/>
              </w:rPr>
              <w:t xml:space="preserve">Адрес: РФ, Иркутская область, Нукутский район, </w:t>
            </w:r>
            <w:r w:rsidRPr="00475EDB">
              <w:rPr>
                <w:rFonts w:eastAsia="Calibri"/>
                <w:sz w:val="20"/>
                <w:szCs w:val="20"/>
              </w:rPr>
              <w:br/>
              <w:t>п. Новонукутский, ул. Майская, д. 29</w:t>
            </w:r>
          </w:p>
          <w:p w:rsidR="0018461B" w:rsidRPr="00475EDB" w:rsidRDefault="0018461B" w:rsidP="00475EDB">
            <w:pPr>
              <w:contextualSpacing/>
              <w:jc w:val="both"/>
              <w:rPr>
                <w:rFonts w:eastAsia="Calibri"/>
                <w:sz w:val="20"/>
                <w:szCs w:val="20"/>
              </w:rPr>
            </w:pPr>
            <w:r w:rsidRPr="00475EDB">
              <w:rPr>
                <w:rFonts w:eastAsia="Calibri"/>
                <w:sz w:val="20"/>
                <w:szCs w:val="20"/>
              </w:rPr>
              <w:t>ИНН 8504004055   КПП  385101001</w:t>
            </w:r>
          </w:p>
          <w:p w:rsidR="0018461B" w:rsidRPr="00475EDB" w:rsidRDefault="0018461B" w:rsidP="00475EDB">
            <w:pPr>
              <w:contextualSpacing/>
              <w:jc w:val="both"/>
              <w:rPr>
                <w:rFonts w:eastAsia="Calibri"/>
                <w:sz w:val="20"/>
                <w:szCs w:val="20"/>
              </w:rPr>
            </w:pPr>
            <w:r w:rsidRPr="00475EDB">
              <w:rPr>
                <w:rFonts w:eastAsia="Calibri"/>
                <w:sz w:val="20"/>
                <w:szCs w:val="20"/>
              </w:rPr>
              <w:t>БИК 042520001      ОКТМО 25629410</w:t>
            </w:r>
          </w:p>
          <w:p w:rsidR="0018461B" w:rsidRPr="00475EDB" w:rsidRDefault="0018461B" w:rsidP="00475EDB">
            <w:pPr>
              <w:contextualSpacing/>
              <w:jc w:val="both"/>
              <w:rPr>
                <w:rFonts w:eastAsia="Calibri"/>
                <w:sz w:val="20"/>
                <w:szCs w:val="20"/>
              </w:rPr>
            </w:pPr>
            <w:r w:rsidRPr="00475EDB">
              <w:rPr>
                <w:rFonts w:eastAsia="Calibri"/>
                <w:sz w:val="20"/>
                <w:szCs w:val="20"/>
              </w:rPr>
              <w:t>ОГРН 1068506000320</w:t>
            </w:r>
          </w:p>
          <w:p w:rsidR="0018461B" w:rsidRPr="00475EDB" w:rsidRDefault="0018461B" w:rsidP="00475EDB">
            <w:pPr>
              <w:suppressAutoHyphens/>
              <w:contextualSpacing/>
              <w:jc w:val="both"/>
              <w:rPr>
                <w:rFonts w:eastAsia="Calibri"/>
                <w:sz w:val="20"/>
                <w:szCs w:val="20"/>
                <w:lang w:eastAsia="ar-SA"/>
              </w:rPr>
            </w:pPr>
            <w:r w:rsidRPr="00475EDB">
              <w:rPr>
                <w:rFonts w:eastAsia="Calibri"/>
                <w:sz w:val="20"/>
                <w:szCs w:val="20"/>
                <w:lang w:eastAsia="ar-SA"/>
              </w:rPr>
              <w:t>Глава администрации МО «Новонукутское»</w:t>
            </w:r>
          </w:p>
          <w:p w:rsidR="0018461B" w:rsidRPr="00475EDB" w:rsidRDefault="0018461B" w:rsidP="00475EDB">
            <w:pPr>
              <w:suppressAutoHyphens/>
              <w:contextualSpacing/>
              <w:jc w:val="both"/>
              <w:rPr>
                <w:rFonts w:eastAsia="Calibri"/>
                <w:sz w:val="20"/>
                <w:szCs w:val="20"/>
                <w:lang w:eastAsia="ar-SA"/>
              </w:rPr>
            </w:pPr>
          </w:p>
          <w:p w:rsidR="0018461B" w:rsidRPr="00475EDB" w:rsidRDefault="0018461B" w:rsidP="00475EDB">
            <w:pPr>
              <w:contextualSpacing/>
              <w:jc w:val="both"/>
              <w:rPr>
                <w:rFonts w:eastAsia="Calibri"/>
                <w:sz w:val="20"/>
                <w:szCs w:val="20"/>
              </w:rPr>
            </w:pPr>
            <w:r w:rsidRPr="00475EDB">
              <w:rPr>
                <w:rFonts w:eastAsia="Calibri"/>
                <w:sz w:val="20"/>
                <w:szCs w:val="20"/>
                <w:lang w:eastAsia="ar-SA"/>
              </w:rPr>
              <w:t>_________________________  Ю. В. Прудников</w:t>
            </w:r>
          </w:p>
          <w:p w:rsidR="0018461B" w:rsidRPr="00475EDB" w:rsidRDefault="0018461B" w:rsidP="00475EDB">
            <w:pPr>
              <w:contextualSpacing/>
              <w:jc w:val="both"/>
              <w:rPr>
                <w:rFonts w:eastAsia="Calibri"/>
                <w:sz w:val="20"/>
                <w:szCs w:val="20"/>
              </w:rPr>
            </w:pPr>
            <w:r w:rsidRPr="00475EDB">
              <w:rPr>
                <w:rFonts w:eastAsia="Calibri"/>
                <w:sz w:val="20"/>
                <w:szCs w:val="20"/>
              </w:rPr>
              <w:t>МП</w:t>
            </w:r>
          </w:p>
        </w:tc>
        <w:tc>
          <w:tcPr>
            <w:tcW w:w="4385" w:type="dxa"/>
            <w:shd w:val="clear" w:color="auto" w:fill="auto"/>
          </w:tcPr>
          <w:p w:rsidR="0018461B" w:rsidRPr="00475EDB" w:rsidRDefault="0018461B" w:rsidP="00475EDB">
            <w:pPr>
              <w:jc w:val="center"/>
              <w:rPr>
                <w:rFonts w:eastAsia="Calibri"/>
                <w:b/>
                <w:bCs/>
                <w:spacing w:val="1"/>
                <w:sz w:val="20"/>
                <w:szCs w:val="20"/>
              </w:rPr>
            </w:pPr>
            <w:r w:rsidRPr="00475EDB">
              <w:rPr>
                <w:rFonts w:eastAsia="Calibri"/>
                <w:b/>
                <w:bCs/>
                <w:spacing w:val="1"/>
                <w:sz w:val="20"/>
                <w:szCs w:val="20"/>
              </w:rPr>
              <w:t>ПРЕТЕНДЕНТ</w:t>
            </w:r>
          </w:p>
          <w:p w:rsidR="0018461B" w:rsidRPr="00475EDB" w:rsidRDefault="0018461B" w:rsidP="00475EDB">
            <w:pPr>
              <w:rPr>
                <w:rFonts w:eastAsia="Calibri"/>
                <w:sz w:val="20"/>
                <w:szCs w:val="20"/>
              </w:rPr>
            </w:pPr>
          </w:p>
          <w:p w:rsidR="0018461B" w:rsidRPr="00475EDB" w:rsidRDefault="0018461B" w:rsidP="00475EDB">
            <w:pPr>
              <w:rPr>
                <w:rFonts w:eastAsia="Calibri"/>
                <w:sz w:val="20"/>
                <w:szCs w:val="20"/>
              </w:rPr>
            </w:pPr>
          </w:p>
          <w:p w:rsidR="0018461B" w:rsidRPr="00475EDB" w:rsidRDefault="0018461B" w:rsidP="00475EDB">
            <w:pPr>
              <w:rPr>
                <w:rFonts w:eastAsia="Calibri"/>
                <w:sz w:val="20"/>
                <w:szCs w:val="20"/>
              </w:rPr>
            </w:pPr>
          </w:p>
          <w:p w:rsidR="0018461B" w:rsidRPr="00475EDB" w:rsidRDefault="0018461B" w:rsidP="00475EDB">
            <w:pPr>
              <w:rPr>
                <w:rFonts w:eastAsia="Calibri"/>
                <w:sz w:val="20"/>
                <w:szCs w:val="20"/>
              </w:rPr>
            </w:pPr>
          </w:p>
          <w:p w:rsidR="0018461B" w:rsidRPr="00475EDB" w:rsidRDefault="0018461B" w:rsidP="00475EDB">
            <w:pPr>
              <w:rPr>
                <w:rFonts w:eastAsia="Calibri"/>
                <w:sz w:val="20"/>
                <w:szCs w:val="20"/>
              </w:rPr>
            </w:pPr>
          </w:p>
          <w:p w:rsidR="0018461B" w:rsidRPr="00475EDB" w:rsidRDefault="0018461B" w:rsidP="00475EDB">
            <w:pPr>
              <w:rPr>
                <w:rFonts w:eastAsia="Calibri"/>
                <w:sz w:val="20"/>
                <w:szCs w:val="20"/>
              </w:rPr>
            </w:pPr>
          </w:p>
          <w:p w:rsidR="0018461B" w:rsidRPr="00475EDB" w:rsidRDefault="0018461B" w:rsidP="00475EDB">
            <w:pPr>
              <w:rPr>
                <w:rFonts w:eastAsia="Calibri"/>
                <w:sz w:val="20"/>
                <w:szCs w:val="20"/>
              </w:rPr>
            </w:pPr>
          </w:p>
          <w:p w:rsidR="0018461B" w:rsidRPr="00475EDB" w:rsidRDefault="0018461B" w:rsidP="00475EDB">
            <w:pPr>
              <w:rPr>
                <w:rFonts w:eastAsia="Calibri"/>
                <w:sz w:val="20"/>
                <w:szCs w:val="20"/>
              </w:rPr>
            </w:pPr>
          </w:p>
          <w:p w:rsidR="0018461B" w:rsidRPr="00475EDB" w:rsidRDefault="0018461B" w:rsidP="00475EDB">
            <w:pPr>
              <w:ind w:firstLine="708"/>
              <w:rPr>
                <w:rFonts w:eastAsia="Calibri"/>
                <w:sz w:val="20"/>
                <w:szCs w:val="20"/>
              </w:rPr>
            </w:pPr>
            <w:r w:rsidRPr="00475EDB">
              <w:rPr>
                <w:rFonts w:eastAsia="Calibri"/>
                <w:sz w:val="20"/>
                <w:szCs w:val="20"/>
              </w:rPr>
              <w:t>__________________ (Ф. И. О.)</w:t>
            </w:r>
          </w:p>
        </w:tc>
      </w:tr>
    </w:tbl>
    <w:p w:rsidR="0018461B" w:rsidRPr="00475EDB" w:rsidRDefault="0018461B" w:rsidP="00475EDB">
      <w:pPr>
        <w:ind w:firstLine="540"/>
        <w:jc w:val="right"/>
        <w:rPr>
          <w:sz w:val="20"/>
          <w:szCs w:val="20"/>
        </w:rPr>
      </w:pPr>
      <w:r w:rsidRPr="00475EDB">
        <w:rPr>
          <w:sz w:val="20"/>
          <w:szCs w:val="20"/>
        </w:rPr>
        <w:t>Приложение № 3</w:t>
      </w:r>
    </w:p>
    <w:p w:rsidR="0018461B" w:rsidRPr="00475EDB" w:rsidRDefault="0018461B" w:rsidP="00475EDB">
      <w:pPr>
        <w:ind w:firstLine="540"/>
        <w:jc w:val="right"/>
        <w:rPr>
          <w:sz w:val="20"/>
          <w:szCs w:val="20"/>
        </w:rPr>
      </w:pPr>
      <w:r w:rsidRPr="00475EDB">
        <w:rPr>
          <w:sz w:val="20"/>
          <w:szCs w:val="20"/>
        </w:rPr>
        <w:t>к извещению о проведении аукциона</w:t>
      </w:r>
    </w:p>
    <w:p w:rsidR="0018461B" w:rsidRPr="00475EDB" w:rsidRDefault="0018461B" w:rsidP="00475EDB">
      <w:pPr>
        <w:ind w:firstLine="540"/>
        <w:jc w:val="both"/>
        <w:rPr>
          <w:sz w:val="20"/>
          <w:szCs w:val="20"/>
        </w:rPr>
      </w:pPr>
    </w:p>
    <w:p w:rsidR="0018461B" w:rsidRPr="00475EDB" w:rsidRDefault="0018461B" w:rsidP="00475EDB">
      <w:pPr>
        <w:ind w:firstLine="540"/>
        <w:jc w:val="center"/>
        <w:rPr>
          <w:b/>
          <w:sz w:val="20"/>
          <w:szCs w:val="20"/>
        </w:rPr>
      </w:pPr>
      <w:r w:rsidRPr="00475EDB">
        <w:rPr>
          <w:b/>
          <w:sz w:val="20"/>
          <w:szCs w:val="20"/>
        </w:rPr>
        <w:t>Проект</w:t>
      </w:r>
    </w:p>
    <w:p w:rsidR="0018461B" w:rsidRPr="00475EDB" w:rsidRDefault="0018461B" w:rsidP="00475EDB">
      <w:pPr>
        <w:ind w:firstLine="540"/>
        <w:jc w:val="center"/>
        <w:rPr>
          <w:b/>
          <w:sz w:val="20"/>
          <w:szCs w:val="20"/>
        </w:rPr>
      </w:pPr>
      <w:r w:rsidRPr="00475EDB">
        <w:rPr>
          <w:b/>
          <w:sz w:val="20"/>
          <w:szCs w:val="20"/>
        </w:rPr>
        <w:t xml:space="preserve">ДОГОВОР КУПЛИ-ПРОДАЖИ ЗЕМЕЛЬНОГО УЧАСТКА, </w:t>
      </w:r>
    </w:p>
    <w:p w:rsidR="0018461B" w:rsidRPr="00475EDB" w:rsidRDefault="0018461B" w:rsidP="00475EDB">
      <w:pPr>
        <w:ind w:firstLine="540"/>
        <w:jc w:val="center"/>
        <w:rPr>
          <w:b/>
          <w:sz w:val="20"/>
          <w:szCs w:val="20"/>
        </w:rPr>
      </w:pPr>
      <w:r w:rsidRPr="00475EDB">
        <w:rPr>
          <w:b/>
          <w:sz w:val="20"/>
          <w:szCs w:val="20"/>
        </w:rPr>
        <w:t>НАХОДЯЩЕГОСЯ В МУНЦИПАЛЬНОЙ СОБСТВЕННОСТИ</w:t>
      </w:r>
    </w:p>
    <w:p w:rsidR="0018461B" w:rsidRPr="00475EDB" w:rsidRDefault="0018461B" w:rsidP="00475EDB">
      <w:pPr>
        <w:ind w:firstLine="540"/>
        <w:jc w:val="center"/>
        <w:rPr>
          <w:b/>
          <w:sz w:val="20"/>
          <w:szCs w:val="20"/>
        </w:rPr>
      </w:pPr>
    </w:p>
    <w:p w:rsidR="0018461B" w:rsidRPr="00475EDB" w:rsidRDefault="0018461B" w:rsidP="00475EDB">
      <w:pPr>
        <w:jc w:val="both"/>
        <w:rPr>
          <w:sz w:val="20"/>
          <w:szCs w:val="20"/>
        </w:rPr>
      </w:pPr>
      <w:r w:rsidRPr="00475EDB">
        <w:rPr>
          <w:sz w:val="20"/>
          <w:szCs w:val="20"/>
        </w:rPr>
        <w:t>«___» _______ 20__ года                                                                                                                    № ___</w:t>
      </w:r>
    </w:p>
    <w:p w:rsidR="0018461B" w:rsidRPr="00475EDB" w:rsidRDefault="0018461B" w:rsidP="00475EDB">
      <w:pPr>
        <w:ind w:firstLine="540"/>
        <w:jc w:val="both"/>
        <w:rPr>
          <w:sz w:val="20"/>
          <w:szCs w:val="20"/>
        </w:rPr>
      </w:pPr>
    </w:p>
    <w:p w:rsidR="0018461B" w:rsidRPr="00475EDB" w:rsidRDefault="0018461B" w:rsidP="00475EDB">
      <w:pPr>
        <w:ind w:firstLine="540"/>
        <w:jc w:val="both"/>
        <w:rPr>
          <w:sz w:val="20"/>
          <w:szCs w:val="20"/>
        </w:rPr>
      </w:pPr>
      <w:r w:rsidRPr="00475EDB">
        <w:rPr>
          <w:sz w:val="20"/>
          <w:szCs w:val="20"/>
        </w:rPr>
        <w:t xml:space="preserve">Администрация муниципального образования «Новонукутское», именуемая в дальнейшем «Продавец», в лице Главы Прудникова Юрия Владимировича, действующего на основании Устава, с одной стороны, и _____________________________________________________________ </w:t>
      </w:r>
    </w:p>
    <w:p w:rsidR="0018461B" w:rsidRPr="00475EDB" w:rsidRDefault="0018461B" w:rsidP="00475EDB">
      <w:pPr>
        <w:jc w:val="both"/>
        <w:rPr>
          <w:sz w:val="20"/>
          <w:szCs w:val="20"/>
        </w:rPr>
      </w:pPr>
      <w:r w:rsidRPr="00475EDB">
        <w:rPr>
          <w:sz w:val="20"/>
          <w:szCs w:val="20"/>
        </w:rPr>
        <w:t>____________________________________________________________________________________,</w:t>
      </w:r>
    </w:p>
    <w:p w:rsidR="0018461B" w:rsidRPr="00475EDB" w:rsidRDefault="0018461B" w:rsidP="00475EDB">
      <w:pPr>
        <w:ind w:firstLine="540"/>
        <w:jc w:val="center"/>
        <w:rPr>
          <w:sz w:val="20"/>
          <w:szCs w:val="20"/>
        </w:rPr>
      </w:pPr>
      <w:r w:rsidRPr="00475EDB">
        <w:rPr>
          <w:sz w:val="20"/>
          <w:szCs w:val="20"/>
        </w:rPr>
        <w:t>(полное наименование юридического лица или Ф.И.О. и паспортные данные физического лица)</w:t>
      </w:r>
    </w:p>
    <w:p w:rsidR="0018461B" w:rsidRPr="00475EDB" w:rsidRDefault="0018461B" w:rsidP="00475EDB">
      <w:pPr>
        <w:jc w:val="both"/>
        <w:rPr>
          <w:sz w:val="20"/>
          <w:szCs w:val="20"/>
        </w:rPr>
      </w:pPr>
      <w:r w:rsidRPr="00475EDB">
        <w:rPr>
          <w:sz w:val="20"/>
          <w:szCs w:val="20"/>
        </w:rPr>
        <w:t>именуемый/ая/ое в дальнейшем «Покупатель» в лице ______________________________________</w:t>
      </w:r>
    </w:p>
    <w:p w:rsidR="0018461B" w:rsidRPr="00475EDB" w:rsidRDefault="0018461B" w:rsidP="00475EDB">
      <w:pPr>
        <w:jc w:val="both"/>
        <w:rPr>
          <w:sz w:val="20"/>
          <w:szCs w:val="20"/>
        </w:rPr>
      </w:pPr>
      <w:r w:rsidRPr="00475EDB">
        <w:rPr>
          <w:sz w:val="20"/>
          <w:szCs w:val="20"/>
        </w:rPr>
        <w:t xml:space="preserve">____________________________________________________________________________________, </w:t>
      </w:r>
    </w:p>
    <w:p w:rsidR="0018461B" w:rsidRPr="00475EDB" w:rsidRDefault="0018461B" w:rsidP="00475EDB">
      <w:pPr>
        <w:ind w:firstLine="540"/>
        <w:jc w:val="center"/>
        <w:rPr>
          <w:sz w:val="20"/>
          <w:szCs w:val="20"/>
        </w:rPr>
      </w:pPr>
      <w:r w:rsidRPr="00475EDB">
        <w:rPr>
          <w:sz w:val="20"/>
          <w:szCs w:val="20"/>
        </w:rPr>
        <w:t>(ФИО представителя, реквизиты доверенности)</w:t>
      </w:r>
    </w:p>
    <w:p w:rsidR="0018461B" w:rsidRPr="00475EDB" w:rsidRDefault="0018461B" w:rsidP="00475EDB">
      <w:pPr>
        <w:jc w:val="both"/>
        <w:rPr>
          <w:sz w:val="20"/>
          <w:szCs w:val="20"/>
        </w:rPr>
      </w:pPr>
      <w:r w:rsidRPr="00475EDB">
        <w:rPr>
          <w:sz w:val="20"/>
          <w:szCs w:val="20"/>
        </w:rPr>
        <w:t>с другой стороны, при совместном упоминании именуемые «Стороны», руководствуясь Гражданским кодексом Российской Федерации, Земельным кодексом Российской Федерации, заключили настоящий договор купли-продажи земельного участка (далее - «Договор») о нижеследующем:</w:t>
      </w:r>
    </w:p>
    <w:p w:rsidR="0018461B" w:rsidRPr="00475EDB" w:rsidRDefault="0018461B" w:rsidP="00475EDB">
      <w:pPr>
        <w:ind w:firstLine="540"/>
        <w:jc w:val="both"/>
        <w:rPr>
          <w:sz w:val="20"/>
          <w:szCs w:val="20"/>
        </w:rPr>
      </w:pPr>
    </w:p>
    <w:p w:rsidR="0018461B" w:rsidRPr="00475EDB" w:rsidRDefault="0018461B" w:rsidP="00475EDB">
      <w:pPr>
        <w:ind w:firstLine="540"/>
        <w:jc w:val="center"/>
        <w:rPr>
          <w:b/>
          <w:sz w:val="20"/>
          <w:szCs w:val="20"/>
        </w:rPr>
      </w:pPr>
      <w:r w:rsidRPr="00475EDB">
        <w:rPr>
          <w:b/>
          <w:sz w:val="20"/>
          <w:szCs w:val="20"/>
        </w:rPr>
        <w:t>1. Предмет Договора</w:t>
      </w:r>
    </w:p>
    <w:p w:rsidR="0018461B" w:rsidRPr="00475EDB" w:rsidRDefault="0018461B" w:rsidP="00475EDB">
      <w:pPr>
        <w:ind w:firstLine="540"/>
        <w:jc w:val="both"/>
        <w:rPr>
          <w:sz w:val="20"/>
          <w:szCs w:val="20"/>
        </w:rPr>
      </w:pPr>
      <w:r w:rsidRPr="00475EDB">
        <w:rPr>
          <w:sz w:val="20"/>
          <w:szCs w:val="20"/>
        </w:rPr>
        <w:t xml:space="preserve">1.1. Продавец обязуется передать, а Покупатель обязуется принять в собственность на условиях настоящего Договора земельный участок из земель _________площадью ____ кв. м (кадастровый номер ________________, адрес (описание местоположения): Иркутская область, Нукутский район,__________________________) (далее – Участок) с видом разрешенного использования: _________________ в границах, указанных в кадастровом паспорте Участка. </w:t>
      </w:r>
    </w:p>
    <w:p w:rsidR="0018461B" w:rsidRPr="00475EDB" w:rsidRDefault="0018461B" w:rsidP="00475EDB">
      <w:pPr>
        <w:ind w:firstLine="540"/>
        <w:jc w:val="both"/>
        <w:rPr>
          <w:sz w:val="20"/>
          <w:szCs w:val="20"/>
        </w:rPr>
      </w:pPr>
      <w:r w:rsidRPr="00475EDB">
        <w:rPr>
          <w:sz w:val="20"/>
          <w:szCs w:val="20"/>
        </w:rPr>
        <w:t>1.2. На Участке отсутствуют объекты недвижимости и временные объекты (сооружения).</w:t>
      </w:r>
    </w:p>
    <w:p w:rsidR="0018461B" w:rsidRPr="00475EDB" w:rsidRDefault="0018461B" w:rsidP="00475EDB">
      <w:pPr>
        <w:ind w:firstLine="540"/>
        <w:jc w:val="both"/>
        <w:rPr>
          <w:sz w:val="20"/>
          <w:szCs w:val="20"/>
        </w:rPr>
      </w:pPr>
    </w:p>
    <w:p w:rsidR="0018461B" w:rsidRPr="00475EDB" w:rsidRDefault="0018461B" w:rsidP="00475EDB">
      <w:pPr>
        <w:tabs>
          <w:tab w:val="left" w:pos="9639"/>
        </w:tabs>
        <w:ind w:firstLine="567"/>
        <w:jc w:val="center"/>
        <w:rPr>
          <w:b/>
          <w:sz w:val="20"/>
          <w:szCs w:val="20"/>
        </w:rPr>
      </w:pPr>
      <w:r w:rsidRPr="00475EDB">
        <w:rPr>
          <w:b/>
          <w:sz w:val="20"/>
          <w:szCs w:val="20"/>
        </w:rPr>
        <w:t>2. Плата по Договору</w:t>
      </w:r>
    </w:p>
    <w:p w:rsidR="0018461B" w:rsidRPr="00475EDB" w:rsidRDefault="0018461B" w:rsidP="00475EDB">
      <w:pPr>
        <w:ind w:firstLine="567"/>
        <w:jc w:val="both"/>
        <w:rPr>
          <w:sz w:val="20"/>
          <w:szCs w:val="20"/>
        </w:rPr>
      </w:pPr>
      <w:r w:rsidRPr="00475EDB">
        <w:rPr>
          <w:sz w:val="20"/>
          <w:szCs w:val="20"/>
        </w:rPr>
        <w:t>2.1. Цена Участка составляет _______ руб. (___________________________) ___ коп.</w:t>
      </w:r>
    </w:p>
    <w:p w:rsidR="0018461B" w:rsidRPr="00475EDB" w:rsidRDefault="0018461B" w:rsidP="00475EDB">
      <w:pPr>
        <w:ind w:firstLine="567"/>
        <w:jc w:val="both"/>
        <w:rPr>
          <w:sz w:val="20"/>
          <w:szCs w:val="20"/>
        </w:rPr>
      </w:pPr>
      <w:r w:rsidRPr="00475EDB">
        <w:rPr>
          <w:sz w:val="20"/>
          <w:szCs w:val="20"/>
        </w:rPr>
        <w:t>2.2. Перечисленный Покупателем задаток для участия в аукционе по продаже Участка засчитывается в счет цены Участка. Размер суммы задатка, внесенной Покупателем в счет цены Участка, составляет _______ (__________________) руб. ___ коп.</w:t>
      </w:r>
    </w:p>
    <w:p w:rsidR="0018461B" w:rsidRPr="00475EDB" w:rsidRDefault="0018461B" w:rsidP="00475EDB">
      <w:pPr>
        <w:ind w:firstLine="567"/>
        <w:jc w:val="both"/>
        <w:rPr>
          <w:sz w:val="20"/>
          <w:szCs w:val="20"/>
        </w:rPr>
      </w:pPr>
      <w:r w:rsidRPr="00475EDB">
        <w:rPr>
          <w:sz w:val="20"/>
          <w:szCs w:val="20"/>
        </w:rPr>
        <w:t>Оставшаяся сумма цены Участка, составляет ______ (_____________________) руб. ___ коп.</w:t>
      </w:r>
    </w:p>
    <w:p w:rsidR="0018461B" w:rsidRPr="00475EDB" w:rsidRDefault="0018461B" w:rsidP="00475EDB">
      <w:pPr>
        <w:ind w:firstLine="567"/>
        <w:jc w:val="both"/>
        <w:rPr>
          <w:sz w:val="20"/>
          <w:szCs w:val="20"/>
        </w:rPr>
      </w:pPr>
      <w:r w:rsidRPr="00475EDB">
        <w:rPr>
          <w:sz w:val="20"/>
          <w:szCs w:val="20"/>
        </w:rPr>
        <w:t>Перечисление оставшейся суммы цены Участка, указанной в настоящем пункте, осуществляется Покупателем в безналичной форме в полном объеме в течение 20 календарных дней со дня  проведения аукциона.</w:t>
      </w:r>
    </w:p>
    <w:p w:rsidR="0018461B" w:rsidRPr="00475EDB" w:rsidRDefault="0018461B" w:rsidP="00475EDB">
      <w:pPr>
        <w:ind w:firstLine="567"/>
        <w:jc w:val="both"/>
        <w:rPr>
          <w:sz w:val="20"/>
          <w:szCs w:val="20"/>
        </w:rPr>
      </w:pPr>
      <w:r w:rsidRPr="00475EDB">
        <w:rPr>
          <w:sz w:val="20"/>
          <w:szCs w:val="20"/>
        </w:rPr>
        <w:t xml:space="preserve">2.3. Цена за Участок перечисляется по следующим банковским реквизитам: </w:t>
      </w:r>
    </w:p>
    <w:p w:rsidR="0018461B" w:rsidRPr="00475EDB" w:rsidRDefault="0018461B" w:rsidP="00475EDB">
      <w:pPr>
        <w:pStyle w:val="aa"/>
        <w:ind w:firstLine="567"/>
        <w:jc w:val="both"/>
        <w:rPr>
          <w:sz w:val="20"/>
        </w:rPr>
      </w:pPr>
      <w:r w:rsidRPr="00475EDB">
        <w:rPr>
          <w:sz w:val="20"/>
        </w:rPr>
        <w:t xml:space="preserve">Оплата производится в рублях путем перечисления суммы, указанной в п. 2.3 Договора, на счет Продавца по следующим реквизитам: Отделение Иркутск, г. Иркутск, ИНН 8504004055, КПП 385101001, р/с 40101810900000010001, БИК 042520001, ОКТМО 25629410, КБК 03511406013100000430. </w:t>
      </w:r>
    </w:p>
    <w:p w:rsidR="0018461B" w:rsidRPr="00475EDB" w:rsidRDefault="0018461B" w:rsidP="00475EDB">
      <w:pPr>
        <w:ind w:firstLine="540"/>
        <w:jc w:val="both"/>
        <w:rPr>
          <w:b/>
          <w:sz w:val="20"/>
          <w:szCs w:val="20"/>
        </w:rPr>
      </w:pPr>
    </w:p>
    <w:p w:rsidR="0018461B" w:rsidRPr="00475EDB" w:rsidRDefault="0018461B" w:rsidP="00475EDB">
      <w:pPr>
        <w:ind w:firstLine="540"/>
        <w:jc w:val="center"/>
        <w:rPr>
          <w:b/>
          <w:sz w:val="20"/>
          <w:szCs w:val="20"/>
        </w:rPr>
      </w:pPr>
      <w:r w:rsidRPr="00475EDB">
        <w:rPr>
          <w:b/>
          <w:sz w:val="20"/>
          <w:szCs w:val="20"/>
        </w:rPr>
        <w:t>3. Ограничения использования и обременения Участка</w:t>
      </w:r>
    </w:p>
    <w:p w:rsidR="0018461B" w:rsidRPr="00475EDB" w:rsidRDefault="0018461B" w:rsidP="00475EDB">
      <w:pPr>
        <w:ind w:firstLine="540"/>
        <w:jc w:val="both"/>
        <w:rPr>
          <w:sz w:val="20"/>
          <w:szCs w:val="20"/>
        </w:rPr>
      </w:pPr>
      <w:r w:rsidRPr="00475EDB">
        <w:rPr>
          <w:sz w:val="20"/>
          <w:szCs w:val="20"/>
        </w:rPr>
        <w:t xml:space="preserve">3.1. На момент заключения Договора на часть Участка под учетным номером 1площадью 269 кв. м. имеются ограничения прав и обременения объекта недвижимости со сроком действия: c 14.07.2015 г. Реквизиты документа-основания: Приказ ОАО </w:t>
      </w:r>
      <w:r w:rsidRPr="00475EDB">
        <w:rPr>
          <w:rFonts w:ascii="Cambria Math" w:hAnsi="Cambria Math"/>
          <w:sz w:val="20"/>
          <w:szCs w:val="20"/>
        </w:rPr>
        <w:t>≪</w:t>
      </w:r>
      <w:r w:rsidRPr="00475EDB">
        <w:rPr>
          <w:sz w:val="20"/>
          <w:szCs w:val="20"/>
        </w:rPr>
        <w:t>ИЭСК</w:t>
      </w:r>
      <w:r w:rsidRPr="00475EDB">
        <w:rPr>
          <w:rFonts w:ascii="Cambria Math" w:hAnsi="Cambria Math"/>
          <w:sz w:val="20"/>
          <w:szCs w:val="20"/>
        </w:rPr>
        <w:t>≫</w:t>
      </w:r>
      <w:r w:rsidRPr="00475EDB">
        <w:rPr>
          <w:sz w:val="20"/>
          <w:szCs w:val="20"/>
        </w:rPr>
        <w:t xml:space="preserve"> от 01.09.2014 № 314.</w:t>
      </w:r>
    </w:p>
    <w:p w:rsidR="0018461B" w:rsidRPr="00475EDB" w:rsidRDefault="0018461B" w:rsidP="00475EDB">
      <w:pPr>
        <w:ind w:firstLine="540"/>
        <w:jc w:val="both"/>
        <w:rPr>
          <w:sz w:val="20"/>
          <w:szCs w:val="20"/>
        </w:rPr>
      </w:pPr>
    </w:p>
    <w:p w:rsidR="0018461B" w:rsidRPr="00475EDB" w:rsidRDefault="0018461B" w:rsidP="00475EDB">
      <w:pPr>
        <w:jc w:val="center"/>
        <w:rPr>
          <w:b/>
          <w:sz w:val="20"/>
          <w:szCs w:val="20"/>
        </w:rPr>
      </w:pPr>
      <w:r w:rsidRPr="00475EDB">
        <w:rPr>
          <w:b/>
          <w:sz w:val="20"/>
          <w:szCs w:val="20"/>
        </w:rPr>
        <w:t>4. Права и обязанности Сторон</w:t>
      </w:r>
    </w:p>
    <w:p w:rsidR="0018461B" w:rsidRPr="00475EDB" w:rsidRDefault="0018461B" w:rsidP="00475EDB">
      <w:pPr>
        <w:ind w:firstLine="567"/>
        <w:jc w:val="both"/>
        <w:rPr>
          <w:sz w:val="20"/>
          <w:szCs w:val="20"/>
        </w:rPr>
      </w:pPr>
      <w:r w:rsidRPr="00475EDB">
        <w:rPr>
          <w:sz w:val="20"/>
          <w:szCs w:val="20"/>
        </w:rPr>
        <w:t>4.1. Продавец обязуется:</w:t>
      </w:r>
    </w:p>
    <w:p w:rsidR="0018461B" w:rsidRPr="00475EDB" w:rsidRDefault="0018461B" w:rsidP="00475EDB">
      <w:pPr>
        <w:ind w:firstLine="567"/>
        <w:jc w:val="both"/>
        <w:rPr>
          <w:sz w:val="20"/>
          <w:szCs w:val="20"/>
        </w:rPr>
      </w:pPr>
      <w:r w:rsidRPr="00475EDB">
        <w:rPr>
          <w:sz w:val="20"/>
          <w:szCs w:val="20"/>
        </w:rPr>
        <w:t>4.1.1. Принять оплату цены Участка в размере и в сроки, установленные Договором.</w:t>
      </w:r>
    </w:p>
    <w:p w:rsidR="0018461B" w:rsidRPr="00475EDB" w:rsidRDefault="0018461B" w:rsidP="00475EDB">
      <w:pPr>
        <w:ind w:firstLine="567"/>
        <w:jc w:val="both"/>
        <w:rPr>
          <w:sz w:val="20"/>
          <w:szCs w:val="20"/>
        </w:rPr>
      </w:pPr>
      <w:r w:rsidRPr="00475EDB">
        <w:rPr>
          <w:sz w:val="20"/>
          <w:szCs w:val="20"/>
        </w:rPr>
        <w:t>4.1.2. Передать Участок  Покупателю с оформлением акта приема-передачи в течение 10-ти дней с момента поступления денежных средств, определенных пунктом 2.1 Договора, на расчетный счет Продавца (Приложение № 1).</w:t>
      </w:r>
    </w:p>
    <w:p w:rsidR="0018461B" w:rsidRPr="00475EDB" w:rsidRDefault="0018461B" w:rsidP="00475EDB">
      <w:pPr>
        <w:ind w:firstLine="567"/>
        <w:jc w:val="both"/>
        <w:rPr>
          <w:sz w:val="20"/>
          <w:szCs w:val="20"/>
        </w:rPr>
      </w:pPr>
      <w:r w:rsidRPr="00475EDB">
        <w:rPr>
          <w:sz w:val="20"/>
          <w:szCs w:val="20"/>
        </w:rPr>
        <w:t>4.2. Покупатель обязуется:</w:t>
      </w:r>
    </w:p>
    <w:p w:rsidR="0018461B" w:rsidRPr="00475EDB" w:rsidRDefault="0018461B" w:rsidP="00475EDB">
      <w:pPr>
        <w:ind w:firstLine="567"/>
        <w:jc w:val="both"/>
        <w:rPr>
          <w:sz w:val="20"/>
          <w:szCs w:val="20"/>
        </w:rPr>
      </w:pPr>
      <w:r w:rsidRPr="00475EDB">
        <w:rPr>
          <w:sz w:val="20"/>
          <w:szCs w:val="20"/>
        </w:rPr>
        <w:t>4.2.1. Оплатить цену Участка в порядке и сроки, установленные разделом 2 Договора.</w:t>
      </w:r>
    </w:p>
    <w:p w:rsidR="0018461B" w:rsidRPr="00475EDB" w:rsidRDefault="0018461B" w:rsidP="00475EDB">
      <w:pPr>
        <w:ind w:firstLine="567"/>
        <w:jc w:val="both"/>
        <w:rPr>
          <w:sz w:val="20"/>
          <w:szCs w:val="20"/>
        </w:rPr>
      </w:pPr>
      <w:r w:rsidRPr="00475EDB">
        <w:rPr>
          <w:sz w:val="20"/>
          <w:szCs w:val="20"/>
        </w:rPr>
        <w:t xml:space="preserve">4.2.2. Принять Участок с оформлением акта приема-передачи в течение 10-ти дней с момента поступления денежных средств, определенных пунктом 2.1. Договора, на расчетный счет Продавца (Приложение № 1). </w:t>
      </w:r>
    </w:p>
    <w:p w:rsidR="0018461B" w:rsidRPr="00475EDB" w:rsidRDefault="0018461B" w:rsidP="00475EDB">
      <w:pPr>
        <w:ind w:firstLine="567"/>
        <w:jc w:val="both"/>
        <w:rPr>
          <w:sz w:val="20"/>
          <w:szCs w:val="20"/>
        </w:rPr>
      </w:pPr>
      <w:r w:rsidRPr="00475EDB">
        <w:rPr>
          <w:sz w:val="20"/>
          <w:szCs w:val="20"/>
        </w:rPr>
        <w:t>4.2.3. Представить Продавцу на регистрацию Договор</w:t>
      </w:r>
      <w:r w:rsidRPr="00475EDB">
        <w:rPr>
          <w:b/>
          <w:sz w:val="20"/>
          <w:szCs w:val="20"/>
        </w:rPr>
        <w:t xml:space="preserve"> </w:t>
      </w:r>
      <w:r w:rsidRPr="00475EDB">
        <w:rPr>
          <w:sz w:val="20"/>
          <w:szCs w:val="20"/>
        </w:rPr>
        <w:t>в 3-дневный срок с момента поступления денежных средств, определенных пунктом 2.1 Договора, на расчетный счет Продавца.</w:t>
      </w:r>
    </w:p>
    <w:p w:rsidR="0018461B" w:rsidRPr="00475EDB" w:rsidRDefault="0018461B" w:rsidP="00475EDB">
      <w:pPr>
        <w:ind w:firstLine="567"/>
        <w:jc w:val="both"/>
        <w:rPr>
          <w:sz w:val="20"/>
          <w:szCs w:val="20"/>
        </w:rPr>
      </w:pPr>
      <w:r w:rsidRPr="00475EDB">
        <w:rPr>
          <w:sz w:val="20"/>
          <w:szCs w:val="20"/>
        </w:rPr>
        <w:t>4.2.4. Содержать Участок в надлежащем санитарном состоянии.</w:t>
      </w:r>
    </w:p>
    <w:p w:rsidR="0018461B" w:rsidRPr="00475EDB" w:rsidRDefault="0018461B" w:rsidP="00475EDB">
      <w:pPr>
        <w:ind w:firstLine="567"/>
        <w:jc w:val="both"/>
        <w:rPr>
          <w:sz w:val="20"/>
          <w:szCs w:val="20"/>
        </w:rPr>
      </w:pPr>
      <w:r w:rsidRPr="00475EDB">
        <w:rPr>
          <w:sz w:val="20"/>
          <w:szCs w:val="20"/>
        </w:rPr>
        <w:t>4.2.5. С момента подписания Договора и до момента регистрации права собственности на Участок не отчуждать в собственность третьих лиц Объект, расположенный на Участке.</w:t>
      </w:r>
    </w:p>
    <w:p w:rsidR="0018461B" w:rsidRPr="00475EDB" w:rsidRDefault="0018461B" w:rsidP="00475EDB">
      <w:pPr>
        <w:ind w:firstLine="567"/>
        <w:jc w:val="both"/>
        <w:rPr>
          <w:sz w:val="20"/>
          <w:szCs w:val="20"/>
        </w:rPr>
      </w:pPr>
      <w:r w:rsidRPr="00475EDB">
        <w:rPr>
          <w:sz w:val="20"/>
          <w:szCs w:val="20"/>
        </w:rPr>
        <w:t xml:space="preserve">4.2.6. За свой счет обеспечить государственную регистрацию права собственности на Участок. </w:t>
      </w:r>
    </w:p>
    <w:p w:rsidR="0018461B" w:rsidRPr="00475EDB" w:rsidRDefault="0018461B" w:rsidP="00475EDB">
      <w:pPr>
        <w:ind w:firstLine="567"/>
        <w:jc w:val="both"/>
        <w:rPr>
          <w:sz w:val="20"/>
          <w:szCs w:val="20"/>
        </w:rPr>
      </w:pPr>
      <w:r w:rsidRPr="00475EDB">
        <w:rPr>
          <w:sz w:val="20"/>
          <w:szCs w:val="20"/>
        </w:rPr>
        <w:t>4.2.7. При перечислении денежных средств в оплату выкупной цены Покупатель обязан указывать в платежном документе все реквизиты, определенные в пункте 2.3 Договора.</w:t>
      </w:r>
    </w:p>
    <w:p w:rsidR="0018461B" w:rsidRPr="00475EDB" w:rsidRDefault="0018461B" w:rsidP="00475EDB">
      <w:pPr>
        <w:jc w:val="both"/>
        <w:rPr>
          <w:sz w:val="20"/>
          <w:szCs w:val="20"/>
        </w:rPr>
      </w:pPr>
    </w:p>
    <w:p w:rsidR="0018461B" w:rsidRPr="00475EDB" w:rsidRDefault="0018461B" w:rsidP="00475EDB">
      <w:pPr>
        <w:jc w:val="center"/>
        <w:rPr>
          <w:b/>
          <w:sz w:val="20"/>
          <w:szCs w:val="20"/>
        </w:rPr>
      </w:pPr>
      <w:r w:rsidRPr="00475EDB">
        <w:rPr>
          <w:b/>
          <w:sz w:val="20"/>
          <w:szCs w:val="20"/>
        </w:rPr>
        <w:t>5. Ответственность сторон</w:t>
      </w:r>
    </w:p>
    <w:p w:rsidR="0018461B" w:rsidRPr="00475EDB" w:rsidRDefault="0018461B" w:rsidP="00475EDB">
      <w:pPr>
        <w:ind w:firstLine="540"/>
        <w:jc w:val="both"/>
        <w:rPr>
          <w:sz w:val="20"/>
          <w:szCs w:val="20"/>
        </w:rPr>
      </w:pPr>
      <w:r w:rsidRPr="00475EDB">
        <w:rPr>
          <w:sz w:val="20"/>
          <w:szCs w:val="20"/>
        </w:rPr>
        <w:t>5.1. За неисполнение или ненадлежащее исполнение обязательств по Договору стороны несут ответственность, предусмотренную действующим законодательством и Договором.</w:t>
      </w:r>
    </w:p>
    <w:p w:rsidR="0018461B" w:rsidRPr="00475EDB" w:rsidRDefault="0018461B" w:rsidP="00475EDB">
      <w:pPr>
        <w:ind w:firstLine="540"/>
        <w:jc w:val="both"/>
        <w:rPr>
          <w:sz w:val="20"/>
          <w:szCs w:val="20"/>
        </w:rPr>
      </w:pPr>
      <w:r w:rsidRPr="00475EDB">
        <w:rPr>
          <w:sz w:val="20"/>
          <w:szCs w:val="20"/>
        </w:rPr>
        <w:t>5.2. Покупатель несет ответственность в соответствии с действующим законодательством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18461B" w:rsidRPr="00475EDB" w:rsidRDefault="0018461B" w:rsidP="00475EDB">
      <w:pPr>
        <w:ind w:firstLine="540"/>
        <w:jc w:val="both"/>
        <w:rPr>
          <w:sz w:val="20"/>
          <w:szCs w:val="20"/>
        </w:rPr>
      </w:pPr>
      <w:r w:rsidRPr="00475EDB">
        <w:rPr>
          <w:sz w:val="20"/>
          <w:szCs w:val="20"/>
        </w:rPr>
        <w:t xml:space="preserve">5.3. За неисполнение или ненадлежащее исполнение Покупателем обязательства,  предусмотренного пунктом 4.2.1 Договора, Продавец вправе в одностороннем порядке отказаться от исполнения Договора полностью, а Покупатель уплачивает пеню в размере 0,5 % от продажной цены Участка за каждый день просрочки.  </w:t>
      </w:r>
    </w:p>
    <w:p w:rsidR="0018461B" w:rsidRPr="00475EDB" w:rsidRDefault="0018461B" w:rsidP="00475EDB">
      <w:pPr>
        <w:ind w:firstLine="540"/>
        <w:jc w:val="both"/>
        <w:rPr>
          <w:sz w:val="20"/>
          <w:szCs w:val="20"/>
        </w:rPr>
      </w:pPr>
      <w:r w:rsidRPr="00475EDB">
        <w:rPr>
          <w:sz w:val="20"/>
          <w:szCs w:val="20"/>
        </w:rPr>
        <w:t>5.4. В случае отказа принять Участок в установленный пунктом 4.2.2 Договора срок Покупатель уплачивает пеню в размере 2 % от продажной цены Участка, определенной пунктом 2.1 Договора, за каждый день просрочки до полного исполнения обязательств. По истечение 30-дневного срока неисполнения обязательства Покупателем Договор может быть расторгнут по требованию Продавца в судебном порядке.</w:t>
      </w:r>
    </w:p>
    <w:p w:rsidR="0018461B" w:rsidRPr="00475EDB" w:rsidRDefault="0018461B" w:rsidP="00475EDB">
      <w:pPr>
        <w:ind w:firstLine="540"/>
        <w:jc w:val="both"/>
        <w:rPr>
          <w:sz w:val="20"/>
          <w:szCs w:val="20"/>
        </w:rPr>
      </w:pPr>
      <w:r w:rsidRPr="00475EDB">
        <w:rPr>
          <w:sz w:val="20"/>
          <w:szCs w:val="20"/>
        </w:rPr>
        <w:t>5.5. За неисполнение или ненадлежащее исполнение обязательства, предусмотренного пунктом 4.2.3, Покупатель уплачивает Продавцу неустойку в размере 0,1 % от продажной цены Участка, определенной пунктом 2.1. Договора, за каждый день просрочки до полного исполнения обязательства.</w:t>
      </w:r>
    </w:p>
    <w:p w:rsidR="0018461B" w:rsidRPr="00475EDB" w:rsidRDefault="0018461B" w:rsidP="00475EDB">
      <w:pPr>
        <w:ind w:firstLine="540"/>
        <w:jc w:val="both"/>
        <w:rPr>
          <w:sz w:val="20"/>
          <w:szCs w:val="20"/>
        </w:rPr>
      </w:pPr>
      <w:r w:rsidRPr="00475EDB">
        <w:rPr>
          <w:sz w:val="20"/>
          <w:szCs w:val="20"/>
        </w:rPr>
        <w:t xml:space="preserve">5.6. Государственная регистрация права собственности Покупателя на Участок возможна только после исполнения обязательств, предусмотренных пунктами 4.2.1, 4.2.2, 4.2.3 Договора, а также после оплаты пени (неустойки), установленных пунктами 5.3, 5.4, 5.5 Договора. В противном случае, Продавец вправе не предоставлять Покупателю документы, необходимые для государственной регистрации права собственности на Участок в Управлении Федеральной службы государственной регистрации, кадастра и картографии по Иркутской области, до полного исполнения Покупателем указанных обязательств.  </w:t>
      </w:r>
    </w:p>
    <w:p w:rsidR="0018461B" w:rsidRPr="00475EDB" w:rsidRDefault="0018461B" w:rsidP="00475EDB">
      <w:pPr>
        <w:ind w:firstLine="540"/>
        <w:jc w:val="both"/>
        <w:rPr>
          <w:sz w:val="20"/>
          <w:szCs w:val="20"/>
        </w:rPr>
      </w:pPr>
      <w:r w:rsidRPr="00475EDB">
        <w:rPr>
          <w:sz w:val="20"/>
          <w:szCs w:val="20"/>
        </w:rPr>
        <w:t xml:space="preserve">     </w:t>
      </w:r>
    </w:p>
    <w:p w:rsidR="0018461B" w:rsidRPr="00475EDB" w:rsidRDefault="0018461B" w:rsidP="00475EDB">
      <w:pPr>
        <w:numPr>
          <w:ilvl w:val="0"/>
          <w:numId w:val="42"/>
        </w:numPr>
        <w:jc w:val="center"/>
        <w:rPr>
          <w:b/>
          <w:sz w:val="20"/>
          <w:szCs w:val="20"/>
        </w:rPr>
      </w:pPr>
      <w:r w:rsidRPr="00475EDB">
        <w:rPr>
          <w:b/>
          <w:sz w:val="20"/>
          <w:szCs w:val="20"/>
        </w:rPr>
        <w:t>Изменение, расторжение, прекращение действия договора</w:t>
      </w:r>
    </w:p>
    <w:p w:rsidR="0018461B" w:rsidRPr="00475EDB" w:rsidRDefault="0018461B" w:rsidP="00475EDB">
      <w:pPr>
        <w:ind w:firstLine="567"/>
        <w:jc w:val="both"/>
        <w:rPr>
          <w:sz w:val="20"/>
          <w:szCs w:val="20"/>
        </w:rPr>
      </w:pPr>
      <w:r w:rsidRPr="00475EDB">
        <w:rPr>
          <w:sz w:val="20"/>
          <w:szCs w:val="20"/>
        </w:rPr>
        <w:t xml:space="preserve">6.1. Все изменения и (или) дополнения к настоящему договору оформляются сторонами  дополнительными соглашениями, совершенными в письменной форме, которые являются неотъемлемой частью настоящего договора. </w:t>
      </w:r>
    </w:p>
    <w:p w:rsidR="0018461B" w:rsidRPr="00475EDB" w:rsidRDefault="0018461B" w:rsidP="00475EDB">
      <w:pPr>
        <w:ind w:firstLine="567"/>
        <w:jc w:val="both"/>
        <w:rPr>
          <w:sz w:val="20"/>
          <w:szCs w:val="20"/>
        </w:rPr>
      </w:pPr>
      <w:r w:rsidRPr="00475EDB">
        <w:rPr>
          <w:sz w:val="20"/>
          <w:szCs w:val="20"/>
        </w:rPr>
        <w:t>6.2. Договор может быть расторгнут по решению суда на основании  и в порядке, установленном  гражданским законодательством.</w:t>
      </w:r>
    </w:p>
    <w:p w:rsidR="0018461B" w:rsidRPr="00475EDB" w:rsidRDefault="0018461B" w:rsidP="00475EDB">
      <w:pPr>
        <w:jc w:val="both"/>
        <w:rPr>
          <w:sz w:val="20"/>
          <w:szCs w:val="20"/>
        </w:rPr>
      </w:pPr>
    </w:p>
    <w:p w:rsidR="0018461B" w:rsidRPr="00475EDB" w:rsidRDefault="0018461B" w:rsidP="00475EDB">
      <w:pPr>
        <w:numPr>
          <w:ilvl w:val="0"/>
          <w:numId w:val="42"/>
        </w:numPr>
        <w:ind w:left="0" w:firstLine="0"/>
        <w:jc w:val="center"/>
        <w:rPr>
          <w:b/>
          <w:sz w:val="20"/>
          <w:szCs w:val="20"/>
        </w:rPr>
      </w:pPr>
      <w:r w:rsidRPr="00475EDB">
        <w:rPr>
          <w:b/>
          <w:sz w:val="20"/>
          <w:szCs w:val="20"/>
        </w:rPr>
        <w:t>Порядок разрешения споров</w:t>
      </w:r>
    </w:p>
    <w:p w:rsidR="0018461B" w:rsidRPr="00475EDB" w:rsidRDefault="0018461B" w:rsidP="00475EDB">
      <w:pPr>
        <w:ind w:firstLine="567"/>
        <w:jc w:val="both"/>
        <w:rPr>
          <w:sz w:val="20"/>
          <w:szCs w:val="20"/>
        </w:rPr>
      </w:pPr>
      <w:r w:rsidRPr="00475EDB">
        <w:rPr>
          <w:sz w:val="20"/>
          <w:szCs w:val="20"/>
        </w:rPr>
        <w:t>7.1. Все споры  между сторонами, возникающие  по договору, разрешаются в соответствии с законодательством Российской Федерации.</w:t>
      </w:r>
    </w:p>
    <w:p w:rsidR="0018461B" w:rsidRPr="00475EDB" w:rsidRDefault="0018461B" w:rsidP="00475EDB">
      <w:pPr>
        <w:ind w:firstLine="540"/>
        <w:jc w:val="both"/>
        <w:rPr>
          <w:sz w:val="20"/>
          <w:szCs w:val="20"/>
        </w:rPr>
      </w:pPr>
    </w:p>
    <w:p w:rsidR="0018461B" w:rsidRPr="00475EDB" w:rsidRDefault="0018461B" w:rsidP="00475EDB">
      <w:pPr>
        <w:numPr>
          <w:ilvl w:val="0"/>
          <w:numId w:val="42"/>
        </w:numPr>
        <w:ind w:left="0" w:firstLine="0"/>
        <w:jc w:val="center"/>
        <w:rPr>
          <w:b/>
          <w:sz w:val="20"/>
          <w:szCs w:val="20"/>
        </w:rPr>
      </w:pPr>
      <w:r w:rsidRPr="00475EDB">
        <w:rPr>
          <w:b/>
          <w:sz w:val="20"/>
          <w:szCs w:val="20"/>
        </w:rPr>
        <w:t>Приложения к договору</w:t>
      </w:r>
    </w:p>
    <w:p w:rsidR="0018461B" w:rsidRPr="00475EDB" w:rsidRDefault="0018461B" w:rsidP="00475EDB">
      <w:pPr>
        <w:ind w:firstLine="540"/>
        <w:jc w:val="both"/>
        <w:rPr>
          <w:sz w:val="20"/>
          <w:szCs w:val="20"/>
        </w:rPr>
      </w:pPr>
      <w:r w:rsidRPr="00475EDB">
        <w:rPr>
          <w:sz w:val="20"/>
          <w:szCs w:val="20"/>
        </w:rPr>
        <w:t>8.1. Настоящий Договор составлен в 3-х экземплярах, имеющих одинаковую юридическую силу, по одному для каждой из Сторон и Управления Федеральной службы государственной регистрации, кадастра и картографии по Иркутской области.</w:t>
      </w:r>
    </w:p>
    <w:p w:rsidR="0018461B" w:rsidRPr="00475EDB" w:rsidRDefault="0018461B" w:rsidP="00475EDB">
      <w:pPr>
        <w:ind w:firstLine="540"/>
        <w:jc w:val="both"/>
        <w:rPr>
          <w:sz w:val="20"/>
          <w:szCs w:val="20"/>
        </w:rPr>
      </w:pPr>
      <w:r w:rsidRPr="00475EDB">
        <w:rPr>
          <w:sz w:val="20"/>
          <w:szCs w:val="20"/>
        </w:rPr>
        <w:t xml:space="preserve">8.2. Приложением к Договору являются: </w:t>
      </w:r>
    </w:p>
    <w:p w:rsidR="0018461B" w:rsidRPr="00475EDB" w:rsidRDefault="0018461B" w:rsidP="00475EDB">
      <w:pPr>
        <w:ind w:firstLine="540"/>
        <w:jc w:val="both"/>
        <w:rPr>
          <w:sz w:val="20"/>
          <w:szCs w:val="20"/>
        </w:rPr>
      </w:pPr>
      <w:r w:rsidRPr="00475EDB">
        <w:rPr>
          <w:sz w:val="20"/>
          <w:szCs w:val="20"/>
        </w:rPr>
        <w:t>8.2.1. Акт приема-передачи земельного участка (Приложение № 1);</w:t>
      </w:r>
    </w:p>
    <w:p w:rsidR="0018461B" w:rsidRPr="00475EDB" w:rsidRDefault="0018461B" w:rsidP="00475EDB">
      <w:pPr>
        <w:ind w:firstLine="540"/>
        <w:jc w:val="both"/>
        <w:rPr>
          <w:sz w:val="20"/>
          <w:szCs w:val="20"/>
        </w:rPr>
      </w:pPr>
      <w:r w:rsidRPr="00475EDB">
        <w:rPr>
          <w:sz w:val="20"/>
          <w:szCs w:val="20"/>
        </w:rPr>
        <w:t>8.2.2. Протокол об итогах проведения Аукциона (Приложение № 2).</w:t>
      </w:r>
    </w:p>
    <w:p w:rsidR="0018461B" w:rsidRPr="00475EDB" w:rsidRDefault="0018461B" w:rsidP="00475EDB">
      <w:pPr>
        <w:ind w:firstLine="540"/>
        <w:jc w:val="both"/>
        <w:rPr>
          <w:sz w:val="20"/>
          <w:szCs w:val="20"/>
        </w:rPr>
      </w:pPr>
    </w:p>
    <w:p w:rsidR="0018461B" w:rsidRPr="00475EDB" w:rsidRDefault="0018461B" w:rsidP="00475EDB">
      <w:pPr>
        <w:numPr>
          <w:ilvl w:val="0"/>
          <w:numId w:val="42"/>
        </w:numPr>
        <w:ind w:left="0"/>
        <w:jc w:val="center"/>
        <w:rPr>
          <w:b/>
          <w:sz w:val="20"/>
          <w:szCs w:val="20"/>
        </w:rPr>
      </w:pPr>
      <w:r w:rsidRPr="00475EDB">
        <w:rPr>
          <w:b/>
          <w:sz w:val="20"/>
          <w:szCs w:val="20"/>
        </w:rPr>
        <w:t>Юридические адреса и подписи Сторон</w:t>
      </w:r>
    </w:p>
    <w:tbl>
      <w:tblPr>
        <w:tblW w:w="0" w:type="auto"/>
        <w:tblLook w:val="04A0"/>
      </w:tblPr>
      <w:tblGrid>
        <w:gridCol w:w="5778"/>
        <w:gridCol w:w="4503"/>
      </w:tblGrid>
      <w:tr w:rsidR="0018461B" w:rsidRPr="00475EDB" w:rsidTr="0018461B">
        <w:tc>
          <w:tcPr>
            <w:tcW w:w="5778" w:type="dxa"/>
          </w:tcPr>
          <w:p w:rsidR="0018461B" w:rsidRPr="00475EDB" w:rsidRDefault="0018461B" w:rsidP="00475EDB">
            <w:pPr>
              <w:contextualSpacing/>
              <w:jc w:val="center"/>
              <w:rPr>
                <w:b/>
                <w:sz w:val="20"/>
                <w:szCs w:val="20"/>
              </w:rPr>
            </w:pPr>
          </w:p>
          <w:p w:rsidR="0018461B" w:rsidRPr="00475EDB" w:rsidRDefault="0018461B" w:rsidP="00475EDB">
            <w:pPr>
              <w:contextualSpacing/>
              <w:jc w:val="center"/>
              <w:rPr>
                <w:b/>
                <w:sz w:val="20"/>
                <w:szCs w:val="20"/>
              </w:rPr>
            </w:pPr>
            <w:r w:rsidRPr="00475EDB">
              <w:rPr>
                <w:b/>
                <w:sz w:val="20"/>
                <w:szCs w:val="20"/>
              </w:rPr>
              <w:lastRenderedPageBreak/>
              <w:t>ПРОДАВЕЦ</w:t>
            </w:r>
          </w:p>
          <w:p w:rsidR="0018461B" w:rsidRPr="00475EDB" w:rsidRDefault="0018461B" w:rsidP="00475EDB">
            <w:pPr>
              <w:contextualSpacing/>
              <w:jc w:val="center"/>
              <w:rPr>
                <w:sz w:val="20"/>
                <w:szCs w:val="20"/>
              </w:rPr>
            </w:pPr>
            <w:r w:rsidRPr="00475EDB">
              <w:rPr>
                <w:sz w:val="20"/>
                <w:szCs w:val="20"/>
              </w:rPr>
              <w:t>Администрация МО «Новонукутское»</w:t>
            </w:r>
          </w:p>
          <w:p w:rsidR="0018461B" w:rsidRPr="00475EDB" w:rsidRDefault="0018461B" w:rsidP="00475EDB">
            <w:pPr>
              <w:contextualSpacing/>
              <w:jc w:val="both"/>
              <w:rPr>
                <w:sz w:val="20"/>
                <w:szCs w:val="20"/>
              </w:rPr>
            </w:pPr>
            <w:r w:rsidRPr="00475EDB">
              <w:rPr>
                <w:sz w:val="20"/>
                <w:szCs w:val="20"/>
              </w:rPr>
              <w:t xml:space="preserve">Адрес: РФ, Иркутская область, Нукутский район, </w:t>
            </w:r>
            <w:r w:rsidRPr="00475EDB">
              <w:rPr>
                <w:sz w:val="20"/>
                <w:szCs w:val="20"/>
              </w:rPr>
              <w:br/>
              <w:t>п. Новонукутский, ул. Майская, д. 29</w:t>
            </w:r>
          </w:p>
          <w:p w:rsidR="0018461B" w:rsidRPr="00475EDB" w:rsidRDefault="0018461B" w:rsidP="00475EDB">
            <w:pPr>
              <w:contextualSpacing/>
              <w:jc w:val="both"/>
              <w:rPr>
                <w:sz w:val="20"/>
                <w:szCs w:val="20"/>
              </w:rPr>
            </w:pPr>
            <w:r w:rsidRPr="00475EDB">
              <w:rPr>
                <w:sz w:val="20"/>
                <w:szCs w:val="20"/>
              </w:rPr>
              <w:t>ИНН 8504004055  КПП 385101001   БИК 042520001      ОКТМО 25629410    ОГРН 1068506000320</w:t>
            </w:r>
          </w:p>
          <w:p w:rsidR="0018461B" w:rsidRPr="00475EDB" w:rsidRDefault="0018461B" w:rsidP="00475EDB">
            <w:pPr>
              <w:contextualSpacing/>
              <w:jc w:val="both"/>
              <w:rPr>
                <w:sz w:val="20"/>
                <w:szCs w:val="20"/>
              </w:rPr>
            </w:pPr>
          </w:p>
          <w:p w:rsidR="0018461B" w:rsidRPr="00475EDB" w:rsidRDefault="0018461B" w:rsidP="00475EDB">
            <w:pPr>
              <w:contextualSpacing/>
              <w:jc w:val="center"/>
              <w:rPr>
                <w:sz w:val="20"/>
                <w:szCs w:val="20"/>
              </w:rPr>
            </w:pPr>
            <w:r w:rsidRPr="00475EDB">
              <w:rPr>
                <w:sz w:val="20"/>
                <w:szCs w:val="20"/>
              </w:rPr>
              <w:t>Глава администрации МО «Новонукутское»</w:t>
            </w:r>
          </w:p>
          <w:p w:rsidR="0018461B" w:rsidRPr="00475EDB" w:rsidRDefault="0018461B" w:rsidP="00475EDB">
            <w:pPr>
              <w:contextualSpacing/>
              <w:jc w:val="both"/>
              <w:rPr>
                <w:sz w:val="20"/>
                <w:szCs w:val="20"/>
              </w:rPr>
            </w:pPr>
          </w:p>
          <w:p w:rsidR="0018461B" w:rsidRPr="00475EDB" w:rsidRDefault="0018461B" w:rsidP="00475EDB">
            <w:pPr>
              <w:contextualSpacing/>
              <w:jc w:val="center"/>
              <w:rPr>
                <w:sz w:val="20"/>
                <w:szCs w:val="20"/>
              </w:rPr>
            </w:pPr>
            <w:r w:rsidRPr="00475EDB">
              <w:rPr>
                <w:sz w:val="20"/>
                <w:szCs w:val="20"/>
              </w:rPr>
              <w:t>_________________________  Ю. В. Прудников</w:t>
            </w:r>
          </w:p>
          <w:p w:rsidR="0018461B" w:rsidRPr="00475EDB" w:rsidRDefault="0018461B" w:rsidP="00475EDB">
            <w:pPr>
              <w:contextualSpacing/>
              <w:jc w:val="both"/>
              <w:rPr>
                <w:sz w:val="20"/>
                <w:szCs w:val="20"/>
              </w:rPr>
            </w:pPr>
            <w:r w:rsidRPr="00475EDB">
              <w:rPr>
                <w:sz w:val="20"/>
                <w:szCs w:val="20"/>
              </w:rPr>
              <w:t>МП</w:t>
            </w:r>
            <w:r w:rsidRPr="00475EDB">
              <w:rPr>
                <w:sz w:val="20"/>
                <w:szCs w:val="20"/>
              </w:rPr>
              <w:tab/>
            </w:r>
          </w:p>
        </w:tc>
        <w:tc>
          <w:tcPr>
            <w:tcW w:w="4503" w:type="dxa"/>
          </w:tcPr>
          <w:p w:rsidR="0018461B" w:rsidRPr="00475EDB" w:rsidRDefault="0018461B" w:rsidP="00475EDB">
            <w:pPr>
              <w:contextualSpacing/>
              <w:jc w:val="center"/>
              <w:rPr>
                <w:b/>
                <w:sz w:val="20"/>
                <w:szCs w:val="20"/>
              </w:rPr>
            </w:pPr>
          </w:p>
          <w:p w:rsidR="0018461B" w:rsidRPr="00475EDB" w:rsidRDefault="0018461B" w:rsidP="00475EDB">
            <w:pPr>
              <w:contextualSpacing/>
              <w:jc w:val="center"/>
              <w:rPr>
                <w:b/>
                <w:sz w:val="20"/>
                <w:szCs w:val="20"/>
              </w:rPr>
            </w:pPr>
            <w:r w:rsidRPr="00475EDB">
              <w:rPr>
                <w:b/>
                <w:sz w:val="20"/>
                <w:szCs w:val="20"/>
              </w:rPr>
              <w:lastRenderedPageBreak/>
              <w:t>ПОКУПАТЕЛЬ</w:t>
            </w:r>
          </w:p>
          <w:p w:rsidR="0018461B" w:rsidRPr="00475EDB" w:rsidRDefault="0018461B" w:rsidP="00475EDB">
            <w:pPr>
              <w:contextualSpacing/>
              <w:jc w:val="both"/>
              <w:rPr>
                <w:b/>
                <w:sz w:val="20"/>
                <w:szCs w:val="20"/>
              </w:rPr>
            </w:pPr>
          </w:p>
          <w:p w:rsidR="0018461B" w:rsidRPr="00475EDB" w:rsidRDefault="0018461B" w:rsidP="00475EDB">
            <w:pPr>
              <w:contextualSpacing/>
              <w:jc w:val="both"/>
              <w:rPr>
                <w:sz w:val="20"/>
                <w:szCs w:val="20"/>
              </w:rPr>
            </w:pPr>
          </w:p>
          <w:p w:rsidR="0018461B" w:rsidRPr="00475EDB" w:rsidRDefault="0018461B" w:rsidP="00475EDB">
            <w:pPr>
              <w:contextualSpacing/>
              <w:jc w:val="both"/>
              <w:rPr>
                <w:sz w:val="20"/>
                <w:szCs w:val="20"/>
              </w:rPr>
            </w:pPr>
          </w:p>
          <w:p w:rsidR="0018461B" w:rsidRPr="00475EDB" w:rsidRDefault="0018461B" w:rsidP="00475EDB">
            <w:pPr>
              <w:contextualSpacing/>
              <w:jc w:val="both"/>
              <w:rPr>
                <w:sz w:val="20"/>
                <w:szCs w:val="20"/>
              </w:rPr>
            </w:pPr>
          </w:p>
          <w:p w:rsidR="0018461B" w:rsidRPr="00475EDB" w:rsidRDefault="0018461B" w:rsidP="00475EDB">
            <w:pPr>
              <w:contextualSpacing/>
              <w:jc w:val="both"/>
              <w:rPr>
                <w:sz w:val="20"/>
                <w:szCs w:val="20"/>
              </w:rPr>
            </w:pPr>
          </w:p>
          <w:p w:rsidR="0018461B" w:rsidRPr="00475EDB" w:rsidRDefault="0018461B" w:rsidP="00475EDB">
            <w:pPr>
              <w:contextualSpacing/>
              <w:jc w:val="both"/>
              <w:rPr>
                <w:sz w:val="20"/>
                <w:szCs w:val="20"/>
              </w:rPr>
            </w:pPr>
          </w:p>
          <w:p w:rsidR="0018461B" w:rsidRPr="00475EDB" w:rsidRDefault="0018461B" w:rsidP="00475EDB">
            <w:pPr>
              <w:contextualSpacing/>
              <w:jc w:val="both"/>
              <w:rPr>
                <w:sz w:val="20"/>
                <w:szCs w:val="20"/>
              </w:rPr>
            </w:pPr>
          </w:p>
          <w:p w:rsidR="0018461B" w:rsidRPr="00475EDB" w:rsidRDefault="0018461B" w:rsidP="00475EDB">
            <w:pPr>
              <w:contextualSpacing/>
              <w:jc w:val="both"/>
              <w:rPr>
                <w:sz w:val="20"/>
                <w:szCs w:val="20"/>
              </w:rPr>
            </w:pPr>
          </w:p>
          <w:p w:rsidR="0018461B" w:rsidRPr="00475EDB" w:rsidRDefault="0018461B" w:rsidP="00475EDB">
            <w:pPr>
              <w:contextualSpacing/>
              <w:jc w:val="center"/>
              <w:rPr>
                <w:sz w:val="20"/>
                <w:szCs w:val="20"/>
              </w:rPr>
            </w:pPr>
            <w:r w:rsidRPr="00475EDB">
              <w:rPr>
                <w:sz w:val="20"/>
                <w:szCs w:val="20"/>
              </w:rPr>
              <w:t>__________________ (Ф. И. О.)</w:t>
            </w:r>
          </w:p>
        </w:tc>
      </w:tr>
    </w:tbl>
    <w:p w:rsidR="0018461B" w:rsidRPr="00475EDB" w:rsidRDefault="0018461B" w:rsidP="00475EDB">
      <w:pPr>
        <w:ind w:firstLine="540"/>
        <w:jc w:val="right"/>
        <w:rPr>
          <w:sz w:val="20"/>
          <w:szCs w:val="20"/>
        </w:rPr>
      </w:pPr>
      <w:r w:rsidRPr="00475EDB">
        <w:rPr>
          <w:sz w:val="20"/>
          <w:szCs w:val="20"/>
        </w:rPr>
        <w:lastRenderedPageBreak/>
        <w:t xml:space="preserve">Приложение № 1 </w:t>
      </w:r>
    </w:p>
    <w:p w:rsidR="0018461B" w:rsidRPr="00475EDB" w:rsidRDefault="0018461B" w:rsidP="00475EDB">
      <w:pPr>
        <w:ind w:firstLine="540"/>
        <w:jc w:val="right"/>
        <w:rPr>
          <w:sz w:val="20"/>
          <w:szCs w:val="20"/>
        </w:rPr>
      </w:pPr>
      <w:r w:rsidRPr="00475EDB">
        <w:rPr>
          <w:sz w:val="20"/>
          <w:szCs w:val="20"/>
        </w:rPr>
        <w:t xml:space="preserve">               к договору купли-продажи земельного участка  </w:t>
      </w:r>
    </w:p>
    <w:p w:rsidR="0018461B" w:rsidRPr="00475EDB" w:rsidRDefault="0018461B" w:rsidP="00475EDB">
      <w:pPr>
        <w:ind w:firstLine="540"/>
        <w:jc w:val="center"/>
        <w:rPr>
          <w:b/>
          <w:sz w:val="20"/>
          <w:szCs w:val="20"/>
        </w:rPr>
      </w:pPr>
      <w:r w:rsidRPr="00475EDB">
        <w:rPr>
          <w:b/>
          <w:sz w:val="20"/>
          <w:szCs w:val="20"/>
        </w:rPr>
        <w:t>АКТ</w:t>
      </w:r>
    </w:p>
    <w:p w:rsidR="0018461B" w:rsidRPr="00475EDB" w:rsidRDefault="0018461B" w:rsidP="00475EDB">
      <w:pPr>
        <w:ind w:firstLine="540"/>
        <w:jc w:val="center"/>
        <w:rPr>
          <w:b/>
          <w:sz w:val="20"/>
          <w:szCs w:val="20"/>
        </w:rPr>
      </w:pPr>
      <w:r w:rsidRPr="00475EDB">
        <w:rPr>
          <w:b/>
          <w:sz w:val="20"/>
          <w:szCs w:val="20"/>
        </w:rPr>
        <w:t>ПРИЁМА - ПЕРЕДАЧИ ЗЕМЕЛЬНОГО УЧАСТКА</w:t>
      </w:r>
    </w:p>
    <w:p w:rsidR="0018461B" w:rsidRPr="00475EDB" w:rsidRDefault="0018461B" w:rsidP="00475EDB">
      <w:pPr>
        <w:ind w:firstLine="540"/>
        <w:jc w:val="both"/>
        <w:rPr>
          <w:sz w:val="20"/>
          <w:szCs w:val="20"/>
        </w:rPr>
      </w:pPr>
    </w:p>
    <w:p w:rsidR="0018461B" w:rsidRPr="00475EDB" w:rsidRDefault="0018461B" w:rsidP="00475EDB">
      <w:pPr>
        <w:jc w:val="both"/>
        <w:rPr>
          <w:sz w:val="20"/>
          <w:szCs w:val="20"/>
        </w:rPr>
      </w:pPr>
      <w:r w:rsidRPr="00475EDB">
        <w:rPr>
          <w:sz w:val="20"/>
          <w:szCs w:val="20"/>
        </w:rPr>
        <w:t>________________</w:t>
      </w:r>
      <w:r w:rsidRPr="00475EDB">
        <w:rPr>
          <w:sz w:val="20"/>
          <w:szCs w:val="20"/>
        </w:rPr>
        <w:tab/>
      </w:r>
      <w:r w:rsidRPr="00475EDB">
        <w:rPr>
          <w:sz w:val="20"/>
          <w:szCs w:val="20"/>
        </w:rPr>
        <w:tab/>
      </w:r>
      <w:r w:rsidRPr="00475EDB">
        <w:rPr>
          <w:sz w:val="20"/>
          <w:szCs w:val="20"/>
        </w:rPr>
        <w:tab/>
        <w:t xml:space="preserve">                                   </w:t>
      </w:r>
      <w:r w:rsidRPr="00475EDB">
        <w:rPr>
          <w:sz w:val="20"/>
          <w:szCs w:val="20"/>
        </w:rPr>
        <w:tab/>
        <w:t xml:space="preserve">                   «__» ______________ 2019 года</w:t>
      </w:r>
    </w:p>
    <w:p w:rsidR="0018461B" w:rsidRPr="00475EDB" w:rsidRDefault="0018461B" w:rsidP="00475EDB">
      <w:pPr>
        <w:ind w:firstLine="540"/>
        <w:jc w:val="both"/>
        <w:rPr>
          <w:sz w:val="20"/>
          <w:szCs w:val="20"/>
        </w:rPr>
      </w:pPr>
    </w:p>
    <w:p w:rsidR="0018461B" w:rsidRPr="00475EDB" w:rsidRDefault="0018461B" w:rsidP="00475EDB">
      <w:pPr>
        <w:ind w:firstLine="540"/>
        <w:jc w:val="both"/>
        <w:rPr>
          <w:sz w:val="20"/>
          <w:szCs w:val="20"/>
        </w:rPr>
      </w:pPr>
    </w:p>
    <w:p w:rsidR="0018461B" w:rsidRPr="00475EDB" w:rsidRDefault="0018461B" w:rsidP="00475EDB">
      <w:pPr>
        <w:ind w:firstLine="540"/>
        <w:jc w:val="both"/>
        <w:rPr>
          <w:sz w:val="20"/>
          <w:szCs w:val="20"/>
        </w:rPr>
      </w:pPr>
      <w:r w:rsidRPr="00475EDB">
        <w:rPr>
          <w:sz w:val="20"/>
          <w:szCs w:val="20"/>
        </w:rPr>
        <w:t xml:space="preserve">Администрация муниципального образования «Новонукутское», именуемая в дальнейшем «Продавец», в лице главы Прудникова Юрия Владимировича, действующего на основании Устава, с одной стороны, и ____________________________________________________________________ </w:t>
      </w:r>
    </w:p>
    <w:p w:rsidR="0018461B" w:rsidRPr="00475EDB" w:rsidRDefault="0018461B" w:rsidP="00475EDB">
      <w:pPr>
        <w:jc w:val="both"/>
        <w:rPr>
          <w:sz w:val="20"/>
          <w:szCs w:val="20"/>
        </w:rPr>
      </w:pPr>
      <w:r w:rsidRPr="00475EDB">
        <w:rPr>
          <w:sz w:val="20"/>
          <w:szCs w:val="20"/>
        </w:rPr>
        <w:t>____________________________________________________________________________________,</w:t>
      </w:r>
    </w:p>
    <w:p w:rsidR="0018461B" w:rsidRPr="00475EDB" w:rsidRDefault="0018461B" w:rsidP="00475EDB">
      <w:pPr>
        <w:ind w:firstLine="540"/>
        <w:jc w:val="center"/>
        <w:rPr>
          <w:sz w:val="20"/>
          <w:szCs w:val="20"/>
        </w:rPr>
      </w:pPr>
      <w:r w:rsidRPr="00475EDB">
        <w:rPr>
          <w:sz w:val="20"/>
          <w:szCs w:val="20"/>
        </w:rPr>
        <w:t>(полное наименование юридического лица или Ф.И.О. и паспортные данные физического лица)</w:t>
      </w:r>
    </w:p>
    <w:p w:rsidR="0018461B" w:rsidRPr="00475EDB" w:rsidRDefault="0018461B" w:rsidP="00475EDB">
      <w:pPr>
        <w:jc w:val="both"/>
        <w:rPr>
          <w:sz w:val="20"/>
          <w:szCs w:val="20"/>
        </w:rPr>
      </w:pPr>
      <w:r w:rsidRPr="00475EDB">
        <w:rPr>
          <w:sz w:val="20"/>
          <w:szCs w:val="20"/>
        </w:rPr>
        <w:t>именуемый/ая/ое в дальнейшем «Покупатель» в лице ______________________________________</w:t>
      </w:r>
    </w:p>
    <w:p w:rsidR="0018461B" w:rsidRPr="00475EDB" w:rsidRDefault="0018461B" w:rsidP="00475EDB">
      <w:pPr>
        <w:jc w:val="both"/>
        <w:rPr>
          <w:sz w:val="20"/>
          <w:szCs w:val="20"/>
        </w:rPr>
      </w:pPr>
      <w:r w:rsidRPr="00475EDB">
        <w:rPr>
          <w:sz w:val="20"/>
          <w:szCs w:val="20"/>
        </w:rPr>
        <w:t xml:space="preserve">____________________________________________________________________________________, </w:t>
      </w:r>
    </w:p>
    <w:p w:rsidR="0018461B" w:rsidRPr="00475EDB" w:rsidRDefault="0018461B" w:rsidP="00475EDB">
      <w:pPr>
        <w:ind w:firstLine="540"/>
        <w:jc w:val="center"/>
        <w:rPr>
          <w:sz w:val="20"/>
          <w:szCs w:val="20"/>
        </w:rPr>
      </w:pPr>
      <w:r w:rsidRPr="00475EDB">
        <w:rPr>
          <w:sz w:val="20"/>
          <w:szCs w:val="20"/>
        </w:rPr>
        <w:t>(ФИО представителя, реквизиты доверенности)</w:t>
      </w:r>
    </w:p>
    <w:p w:rsidR="0018461B" w:rsidRPr="00475EDB" w:rsidRDefault="0018461B" w:rsidP="00475EDB">
      <w:pPr>
        <w:jc w:val="both"/>
        <w:rPr>
          <w:sz w:val="20"/>
          <w:szCs w:val="20"/>
        </w:rPr>
      </w:pPr>
      <w:r w:rsidRPr="00475EDB">
        <w:rPr>
          <w:sz w:val="20"/>
          <w:szCs w:val="20"/>
        </w:rPr>
        <w:t xml:space="preserve">с другой стороны, при совместном упоминании именуемые «Стороны», составили настоящий акт о нижеследующем: </w:t>
      </w:r>
    </w:p>
    <w:p w:rsidR="0018461B" w:rsidRPr="00475EDB" w:rsidRDefault="0018461B" w:rsidP="00475EDB">
      <w:pPr>
        <w:ind w:firstLine="540"/>
        <w:jc w:val="both"/>
        <w:rPr>
          <w:sz w:val="20"/>
          <w:szCs w:val="20"/>
        </w:rPr>
      </w:pPr>
    </w:p>
    <w:p w:rsidR="0018461B" w:rsidRPr="00475EDB" w:rsidRDefault="0018461B" w:rsidP="00475EDB">
      <w:pPr>
        <w:ind w:firstLine="540"/>
        <w:jc w:val="both"/>
        <w:rPr>
          <w:sz w:val="20"/>
          <w:szCs w:val="20"/>
        </w:rPr>
      </w:pPr>
      <w:r w:rsidRPr="00475EDB">
        <w:rPr>
          <w:sz w:val="20"/>
          <w:szCs w:val="20"/>
        </w:rPr>
        <w:t>1. Продавец на основании договора купли-продажи земельного участка от «__» _________ 2019 года № ___ передал Покупателю Участок из земель _________ площадью _____ кв. м (кадастровый номер ______________, адрес (описание местоположения): Иркутская область, Нукутский район, ______________________) с видом разрешенного использования _________________ в границах, указанных в кадастровом паспорте Участка, а Покупатель принял вышеназванный земельный участок.</w:t>
      </w:r>
    </w:p>
    <w:p w:rsidR="0018461B" w:rsidRPr="00475EDB" w:rsidRDefault="0018461B" w:rsidP="00475EDB">
      <w:pPr>
        <w:ind w:firstLine="540"/>
        <w:jc w:val="both"/>
        <w:rPr>
          <w:sz w:val="20"/>
          <w:szCs w:val="20"/>
        </w:rPr>
      </w:pPr>
      <w:r w:rsidRPr="00475EDB">
        <w:rPr>
          <w:sz w:val="20"/>
          <w:szCs w:val="20"/>
        </w:rPr>
        <w:t>2. На Участке отсутствуют объекты недвижимости и временные объекты.</w:t>
      </w:r>
    </w:p>
    <w:p w:rsidR="0018461B" w:rsidRPr="00475EDB" w:rsidRDefault="0018461B" w:rsidP="00475EDB">
      <w:pPr>
        <w:ind w:firstLine="540"/>
        <w:jc w:val="both"/>
        <w:rPr>
          <w:sz w:val="20"/>
          <w:szCs w:val="20"/>
        </w:rPr>
      </w:pPr>
      <w:r w:rsidRPr="00475EDB">
        <w:rPr>
          <w:sz w:val="20"/>
          <w:szCs w:val="20"/>
        </w:rPr>
        <w:t>3. На момент подписания акта передаваемый в аренду Участок находится в состоянии, пригодном для использования его по целевому назначению и виду разрешенного использования.</w:t>
      </w:r>
    </w:p>
    <w:p w:rsidR="0018461B" w:rsidRPr="00475EDB" w:rsidRDefault="0018461B" w:rsidP="00475EDB">
      <w:pPr>
        <w:ind w:firstLine="540"/>
        <w:jc w:val="both"/>
        <w:rPr>
          <w:sz w:val="20"/>
          <w:szCs w:val="20"/>
        </w:rPr>
      </w:pPr>
      <w:r w:rsidRPr="00475EDB">
        <w:rPr>
          <w:sz w:val="20"/>
          <w:szCs w:val="20"/>
        </w:rPr>
        <w:t>4. Настоящий акт составлен в 3-х экземплярах, имеющих одинаковую юридическую силу, по одному для каждой из Сторон и Управления Федеральной службы государственной регистрации, кадастра и картографии по Иркутской области.</w:t>
      </w:r>
    </w:p>
    <w:p w:rsidR="0018461B" w:rsidRPr="00475EDB" w:rsidRDefault="0018461B" w:rsidP="00475EDB">
      <w:pPr>
        <w:ind w:firstLine="540"/>
        <w:jc w:val="both"/>
        <w:rPr>
          <w:sz w:val="20"/>
          <w:szCs w:val="20"/>
        </w:rPr>
      </w:pPr>
    </w:p>
    <w:tbl>
      <w:tblPr>
        <w:tblW w:w="0" w:type="auto"/>
        <w:tblLook w:val="04A0"/>
      </w:tblPr>
      <w:tblGrid>
        <w:gridCol w:w="5353"/>
        <w:gridCol w:w="4928"/>
      </w:tblGrid>
      <w:tr w:rsidR="0018461B" w:rsidRPr="00475EDB" w:rsidTr="0018461B">
        <w:tc>
          <w:tcPr>
            <w:tcW w:w="5353" w:type="dxa"/>
          </w:tcPr>
          <w:p w:rsidR="0018461B" w:rsidRPr="00475EDB" w:rsidRDefault="0018461B" w:rsidP="00475EDB">
            <w:pPr>
              <w:jc w:val="center"/>
              <w:rPr>
                <w:b/>
                <w:sz w:val="20"/>
                <w:szCs w:val="20"/>
              </w:rPr>
            </w:pPr>
            <w:r w:rsidRPr="00475EDB">
              <w:rPr>
                <w:b/>
                <w:sz w:val="20"/>
                <w:szCs w:val="20"/>
              </w:rPr>
              <w:t>ПРОДАВЕЦ</w:t>
            </w:r>
          </w:p>
          <w:p w:rsidR="0018461B" w:rsidRPr="00475EDB" w:rsidRDefault="0018461B" w:rsidP="00475EDB">
            <w:pPr>
              <w:jc w:val="center"/>
              <w:rPr>
                <w:b/>
                <w:sz w:val="20"/>
                <w:szCs w:val="20"/>
              </w:rPr>
            </w:pPr>
          </w:p>
          <w:p w:rsidR="0018461B" w:rsidRPr="00475EDB" w:rsidRDefault="0018461B" w:rsidP="00475EDB">
            <w:pPr>
              <w:jc w:val="center"/>
              <w:rPr>
                <w:sz w:val="20"/>
                <w:szCs w:val="20"/>
              </w:rPr>
            </w:pPr>
            <w:r w:rsidRPr="00475EDB">
              <w:rPr>
                <w:sz w:val="20"/>
                <w:szCs w:val="20"/>
              </w:rPr>
              <w:t>Администрация МО «Новонукутское»</w:t>
            </w:r>
          </w:p>
          <w:p w:rsidR="0018461B" w:rsidRPr="00475EDB" w:rsidRDefault="0018461B" w:rsidP="00475EDB">
            <w:pPr>
              <w:jc w:val="both"/>
              <w:rPr>
                <w:sz w:val="20"/>
                <w:szCs w:val="20"/>
              </w:rPr>
            </w:pPr>
          </w:p>
          <w:p w:rsidR="0018461B" w:rsidRPr="00475EDB" w:rsidRDefault="0018461B" w:rsidP="00475EDB">
            <w:pPr>
              <w:jc w:val="both"/>
              <w:rPr>
                <w:sz w:val="20"/>
                <w:szCs w:val="20"/>
              </w:rPr>
            </w:pPr>
            <w:r w:rsidRPr="00475EDB">
              <w:rPr>
                <w:sz w:val="20"/>
                <w:szCs w:val="20"/>
              </w:rPr>
              <w:t>Адрес: РФ, Иркутская область, Нукутский район, п. Новонукутский, ул. Майская, д. 29</w:t>
            </w:r>
          </w:p>
          <w:p w:rsidR="0018461B" w:rsidRPr="00475EDB" w:rsidRDefault="0018461B" w:rsidP="00475EDB">
            <w:pPr>
              <w:jc w:val="both"/>
              <w:rPr>
                <w:sz w:val="20"/>
                <w:szCs w:val="20"/>
              </w:rPr>
            </w:pPr>
            <w:r w:rsidRPr="00475EDB">
              <w:rPr>
                <w:sz w:val="20"/>
                <w:szCs w:val="20"/>
              </w:rPr>
              <w:t>ИНН 8504004055   КПП  385101001</w:t>
            </w:r>
          </w:p>
          <w:p w:rsidR="0018461B" w:rsidRPr="00475EDB" w:rsidRDefault="0018461B" w:rsidP="00475EDB">
            <w:pPr>
              <w:jc w:val="both"/>
              <w:rPr>
                <w:sz w:val="20"/>
                <w:szCs w:val="20"/>
              </w:rPr>
            </w:pPr>
            <w:r w:rsidRPr="00475EDB">
              <w:rPr>
                <w:sz w:val="20"/>
                <w:szCs w:val="20"/>
              </w:rPr>
              <w:t>БИК 042520001      ОКТМО 25629410</w:t>
            </w:r>
          </w:p>
          <w:p w:rsidR="0018461B" w:rsidRPr="00475EDB" w:rsidRDefault="0018461B" w:rsidP="00475EDB">
            <w:pPr>
              <w:jc w:val="both"/>
              <w:rPr>
                <w:sz w:val="20"/>
                <w:szCs w:val="20"/>
              </w:rPr>
            </w:pPr>
            <w:r w:rsidRPr="00475EDB">
              <w:rPr>
                <w:sz w:val="20"/>
                <w:szCs w:val="20"/>
              </w:rPr>
              <w:t>ОГРН 1068506000320</w:t>
            </w:r>
          </w:p>
          <w:p w:rsidR="0018461B" w:rsidRPr="00475EDB" w:rsidRDefault="0018461B" w:rsidP="00475EDB">
            <w:pPr>
              <w:suppressAutoHyphens/>
              <w:rPr>
                <w:sz w:val="20"/>
                <w:szCs w:val="20"/>
                <w:lang w:eastAsia="ar-SA"/>
              </w:rPr>
            </w:pPr>
          </w:p>
          <w:p w:rsidR="0018461B" w:rsidRPr="00475EDB" w:rsidRDefault="0018461B" w:rsidP="00475EDB">
            <w:pPr>
              <w:suppressAutoHyphens/>
              <w:rPr>
                <w:sz w:val="20"/>
                <w:szCs w:val="20"/>
                <w:lang w:eastAsia="ar-SA"/>
              </w:rPr>
            </w:pPr>
          </w:p>
          <w:p w:rsidR="0018461B" w:rsidRPr="00475EDB" w:rsidRDefault="0018461B" w:rsidP="00475EDB">
            <w:pPr>
              <w:suppressAutoHyphens/>
              <w:jc w:val="center"/>
              <w:rPr>
                <w:sz w:val="20"/>
                <w:szCs w:val="20"/>
                <w:lang w:eastAsia="ar-SA"/>
              </w:rPr>
            </w:pPr>
            <w:r w:rsidRPr="00475EDB">
              <w:rPr>
                <w:sz w:val="20"/>
                <w:szCs w:val="20"/>
                <w:lang w:eastAsia="ar-SA"/>
              </w:rPr>
              <w:t>Глава администрации МО «Новонукутское»</w:t>
            </w:r>
          </w:p>
          <w:p w:rsidR="0018461B" w:rsidRPr="00475EDB" w:rsidRDefault="0018461B" w:rsidP="00475EDB">
            <w:pPr>
              <w:rPr>
                <w:sz w:val="20"/>
                <w:szCs w:val="20"/>
                <w:lang w:eastAsia="ar-SA"/>
              </w:rPr>
            </w:pPr>
          </w:p>
          <w:p w:rsidR="0018461B" w:rsidRPr="00475EDB" w:rsidRDefault="0018461B" w:rsidP="00475EDB">
            <w:pPr>
              <w:rPr>
                <w:sz w:val="20"/>
                <w:szCs w:val="20"/>
                <w:lang w:eastAsia="ar-SA"/>
              </w:rPr>
            </w:pPr>
          </w:p>
          <w:p w:rsidR="0018461B" w:rsidRPr="00475EDB" w:rsidRDefault="0018461B" w:rsidP="00475EDB">
            <w:pPr>
              <w:rPr>
                <w:sz w:val="20"/>
                <w:szCs w:val="20"/>
              </w:rPr>
            </w:pPr>
            <w:r w:rsidRPr="00475EDB">
              <w:rPr>
                <w:sz w:val="20"/>
                <w:szCs w:val="20"/>
                <w:lang w:eastAsia="ar-SA"/>
              </w:rPr>
              <w:t xml:space="preserve">    ______________________  Ю. В. Прудников</w:t>
            </w:r>
          </w:p>
          <w:p w:rsidR="0018461B" w:rsidRPr="00475EDB" w:rsidRDefault="0018461B" w:rsidP="00475EDB">
            <w:pPr>
              <w:rPr>
                <w:sz w:val="20"/>
                <w:szCs w:val="20"/>
              </w:rPr>
            </w:pPr>
            <w:r w:rsidRPr="00475EDB">
              <w:rPr>
                <w:sz w:val="20"/>
                <w:szCs w:val="20"/>
              </w:rPr>
              <w:t xml:space="preserve">    </w:t>
            </w:r>
          </w:p>
          <w:p w:rsidR="0018461B" w:rsidRPr="00475EDB" w:rsidRDefault="0018461B" w:rsidP="00475EDB">
            <w:pPr>
              <w:rPr>
                <w:sz w:val="20"/>
                <w:szCs w:val="20"/>
              </w:rPr>
            </w:pPr>
            <w:r w:rsidRPr="00475EDB">
              <w:rPr>
                <w:sz w:val="20"/>
                <w:szCs w:val="20"/>
              </w:rPr>
              <w:t xml:space="preserve">    МП</w:t>
            </w:r>
          </w:p>
          <w:p w:rsidR="0018461B" w:rsidRPr="00475EDB" w:rsidRDefault="0018461B" w:rsidP="00475EDB">
            <w:pPr>
              <w:jc w:val="center"/>
              <w:rPr>
                <w:sz w:val="20"/>
                <w:szCs w:val="20"/>
              </w:rPr>
            </w:pPr>
          </w:p>
          <w:p w:rsidR="0018461B" w:rsidRPr="00475EDB" w:rsidRDefault="0018461B" w:rsidP="00475EDB">
            <w:pPr>
              <w:jc w:val="center"/>
              <w:rPr>
                <w:sz w:val="20"/>
                <w:szCs w:val="20"/>
              </w:rPr>
            </w:pPr>
            <w:r w:rsidRPr="00475EDB">
              <w:rPr>
                <w:sz w:val="20"/>
                <w:szCs w:val="20"/>
              </w:rPr>
              <w:t xml:space="preserve">           </w:t>
            </w:r>
          </w:p>
        </w:tc>
        <w:tc>
          <w:tcPr>
            <w:tcW w:w="4928" w:type="dxa"/>
          </w:tcPr>
          <w:p w:rsidR="0018461B" w:rsidRPr="00475EDB" w:rsidRDefault="0018461B" w:rsidP="00475EDB">
            <w:pPr>
              <w:jc w:val="center"/>
              <w:rPr>
                <w:b/>
                <w:sz w:val="20"/>
                <w:szCs w:val="20"/>
              </w:rPr>
            </w:pPr>
            <w:r w:rsidRPr="00475EDB">
              <w:rPr>
                <w:b/>
                <w:sz w:val="20"/>
                <w:szCs w:val="20"/>
              </w:rPr>
              <w:t>ПОКУПАТЕЛЬ</w:t>
            </w:r>
          </w:p>
          <w:p w:rsidR="0018461B" w:rsidRPr="00475EDB" w:rsidRDefault="0018461B" w:rsidP="00475EDB">
            <w:pPr>
              <w:jc w:val="center"/>
              <w:rPr>
                <w:b/>
                <w:sz w:val="20"/>
                <w:szCs w:val="20"/>
              </w:rPr>
            </w:pPr>
          </w:p>
          <w:p w:rsidR="0018461B" w:rsidRPr="00475EDB" w:rsidRDefault="0018461B" w:rsidP="00475EDB">
            <w:pPr>
              <w:jc w:val="both"/>
              <w:rPr>
                <w:sz w:val="20"/>
                <w:szCs w:val="20"/>
              </w:rPr>
            </w:pPr>
          </w:p>
          <w:p w:rsidR="0018461B" w:rsidRPr="00475EDB" w:rsidRDefault="0018461B" w:rsidP="00475EDB">
            <w:pPr>
              <w:jc w:val="both"/>
              <w:rPr>
                <w:sz w:val="20"/>
                <w:szCs w:val="20"/>
              </w:rPr>
            </w:pPr>
          </w:p>
          <w:p w:rsidR="0018461B" w:rsidRPr="00475EDB" w:rsidRDefault="0018461B" w:rsidP="00475EDB">
            <w:pPr>
              <w:jc w:val="both"/>
              <w:rPr>
                <w:sz w:val="20"/>
                <w:szCs w:val="20"/>
              </w:rPr>
            </w:pPr>
          </w:p>
          <w:p w:rsidR="0018461B" w:rsidRPr="00475EDB" w:rsidRDefault="0018461B" w:rsidP="00475EDB">
            <w:pPr>
              <w:jc w:val="both"/>
              <w:rPr>
                <w:sz w:val="20"/>
                <w:szCs w:val="20"/>
              </w:rPr>
            </w:pPr>
          </w:p>
          <w:p w:rsidR="0018461B" w:rsidRPr="00475EDB" w:rsidRDefault="0018461B" w:rsidP="00475EDB">
            <w:pPr>
              <w:jc w:val="both"/>
              <w:rPr>
                <w:sz w:val="20"/>
                <w:szCs w:val="20"/>
              </w:rPr>
            </w:pPr>
          </w:p>
          <w:p w:rsidR="0018461B" w:rsidRPr="00475EDB" w:rsidRDefault="0018461B" w:rsidP="00475EDB">
            <w:pPr>
              <w:jc w:val="both"/>
              <w:rPr>
                <w:sz w:val="20"/>
                <w:szCs w:val="20"/>
              </w:rPr>
            </w:pPr>
          </w:p>
          <w:p w:rsidR="0018461B" w:rsidRPr="00475EDB" w:rsidRDefault="0018461B" w:rsidP="00475EDB">
            <w:pPr>
              <w:jc w:val="both"/>
              <w:rPr>
                <w:sz w:val="20"/>
                <w:szCs w:val="20"/>
              </w:rPr>
            </w:pPr>
          </w:p>
          <w:p w:rsidR="0018461B" w:rsidRPr="00475EDB" w:rsidRDefault="0018461B" w:rsidP="00475EDB">
            <w:pPr>
              <w:jc w:val="both"/>
              <w:rPr>
                <w:sz w:val="20"/>
                <w:szCs w:val="20"/>
              </w:rPr>
            </w:pPr>
          </w:p>
          <w:p w:rsidR="0018461B" w:rsidRPr="00475EDB" w:rsidRDefault="0018461B" w:rsidP="00475EDB">
            <w:pPr>
              <w:rPr>
                <w:sz w:val="20"/>
                <w:szCs w:val="20"/>
              </w:rPr>
            </w:pPr>
          </w:p>
          <w:p w:rsidR="0018461B" w:rsidRPr="00475EDB" w:rsidRDefault="0018461B" w:rsidP="00475EDB">
            <w:pPr>
              <w:rPr>
                <w:sz w:val="20"/>
                <w:szCs w:val="20"/>
              </w:rPr>
            </w:pPr>
          </w:p>
          <w:p w:rsidR="0018461B" w:rsidRPr="00475EDB" w:rsidRDefault="0018461B" w:rsidP="00475EDB">
            <w:pPr>
              <w:rPr>
                <w:sz w:val="20"/>
                <w:szCs w:val="20"/>
              </w:rPr>
            </w:pPr>
          </w:p>
          <w:p w:rsidR="0018461B" w:rsidRPr="00475EDB" w:rsidRDefault="0018461B" w:rsidP="00475EDB">
            <w:pPr>
              <w:rPr>
                <w:sz w:val="20"/>
                <w:szCs w:val="20"/>
              </w:rPr>
            </w:pPr>
          </w:p>
          <w:p w:rsidR="0018461B" w:rsidRPr="00475EDB" w:rsidRDefault="0018461B" w:rsidP="00475EDB">
            <w:pPr>
              <w:rPr>
                <w:sz w:val="20"/>
                <w:szCs w:val="20"/>
              </w:rPr>
            </w:pPr>
            <w:r w:rsidRPr="00475EDB">
              <w:rPr>
                <w:sz w:val="20"/>
                <w:szCs w:val="20"/>
              </w:rPr>
              <w:t xml:space="preserve">     ______________________ (Ф.И.О.)</w:t>
            </w:r>
          </w:p>
        </w:tc>
      </w:tr>
    </w:tbl>
    <w:p w:rsidR="0018461B" w:rsidRPr="00475EDB" w:rsidRDefault="0018461B" w:rsidP="00475EDB">
      <w:pPr>
        <w:keepNext/>
        <w:jc w:val="center"/>
        <w:outlineLvl w:val="2"/>
        <w:rPr>
          <w:b/>
          <w:spacing w:val="30"/>
          <w:sz w:val="20"/>
          <w:szCs w:val="20"/>
        </w:rPr>
      </w:pPr>
      <w:r w:rsidRPr="00475EDB">
        <w:rPr>
          <w:b/>
          <w:spacing w:val="30"/>
          <w:sz w:val="20"/>
          <w:szCs w:val="20"/>
        </w:rPr>
        <w:t>РОССИЙСКАЯ ФЕДЕРАЦИЯ</w:t>
      </w:r>
    </w:p>
    <w:p w:rsidR="0018461B" w:rsidRPr="00475EDB" w:rsidRDefault="0018461B" w:rsidP="00475EDB">
      <w:pPr>
        <w:keepNext/>
        <w:jc w:val="center"/>
        <w:outlineLvl w:val="2"/>
        <w:rPr>
          <w:b/>
          <w:spacing w:val="30"/>
          <w:sz w:val="20"/>
          <w:szCs w:val="20"/>
        </w:rPr>
      </w:pPr>
      <w:r w:rsidRPr="00475EDB">
        <w:rPr>
          <w:b/>
          <w:spacing w:val="30"/>
          <w:sz w:val="20"/>
          <w:szCs w:val="20"/>
        </w:rPr>
        <w:t>ИРКУТСКАЯ ОБЛАСТЬ</w:t>
      </w:r>
    </w:p>
    <w:p w:rsidR="0018461B" w:rsidRPr="00475EDB" w:rsidRDefault="0018461B" w:rsidP="00475EDB">
      <w:pPr>
        <w:keepNext/>
        <w:jc w:val="center"/>
        <w:outlineLvl w:val="2"/>
        <w:rPr>
          <w:b/>
          <w:spacing w:val="30"/>
          <w:sz w:val="20"/>
          <w:szCs w:val="20"/>
        </w:rPr>
      </w:pPr>
      <w:r w:rsidRPr="00475EDB">
        <w:rPr>
          <w:b/>
          <w:spacing w:val="30"/>
          <w:sz w:val="20"/>
          <w:szCs w:val="20"/>
        </w:rPr>
        <w:t>Муниципальное образование «Новонукутское»</w:t>
      </w:r>
    </w:p>
    <w:p w:rsidR="0018461B" w:rsidRPr="00475EDB" w:rsidRDefault="0018461B" w:rsidP="00475EDB">
      <w:pPr>
        <w:keepNext/>
        <w:jc w:val="center"/>
        <w:outlineLvl w:val="0"/>
        <w:rPr>
          <w:b/>
          <w:spacing w:val="38"/>
          <w:sz w:val="20"/>
          <w:szCs w:val="20"/>
        </w:rPr>
      </w:pPr>
      <w:r w:rsidRPr="00475EDB">
        <w:rPr>
          <w:b/>
          <w:spacing w:val="38"/>
          <w:sz w:val="20"/>
          <w:szCs w:val="20"/>
        </w:rPr>
        <w:t>ПОСТАНОВЛЕНИЕ</w:t>
      </w:r>
    </w:p>
    <w:p w:rsidR="0018461B" w:rsidRPr="00475EDB" w:rsidRDefault="0018461B" w:rsidP="00475EDB">
      <w:pPr>
        <w:pStyle w:val="a4"/>
        <w:shd w:val="clear" w:color="auto" w:fill="FFFFFF"/>
        <w:spacing w:before="0" w:beforeAutospacing="0" w:after="0" w:afterAutospacing="0"/>
        <w:rPr>
          <w:sz w:val="20"/>
          <w:szCs w:val="20"/>
        </w:rPr>
      </w:pPr>
    </w:p>
    <w:p w:rsidR="0018461B" w:rsidRPr="00475EDB" w:rsidRDefault="0018461B" w:rsidP="00475EDB">
      <w:pPr>
        <w:tabs>
          <w:tab w:val="center" w:pos="4677"/>
          <w:tab w:val="left" w:pos="6705"/>
        </w:tabs>
        <w:jc w:val="center"/>
        <w:rPr>
          <w:sz w:val="20"/>
          <w:szCs w:val="20"/>
        </w:rPr>
      </w:pPr>
      <w:r w:rsidRPr="00475EDB">
        <w:rPr>
          <w:sz w:val="20"/>
          <w:szCs w:val="20"/>
        </w:rPr>
        <w:t>от 17.01.2019 г.                                            № 11                                       п. Новонукутский</w:t>
      </w:r>
    </w:p>
    <w:p w:rsidR="0018461B" w:rsidRPr="00475EDB" w:rsidRDefault="0018461B" w:rsidP="00475EDB">
      <w:pPr>
        <w:widowControl w:val="0"/>
        <w:autoSpaceDE w:val="0"/>
        <w:autoSpaceDN w:val="0"/>
        <w:adjustRightInd w:val="0"/>
        <w:outlineLvl w:val="0"/>
        <w:rPr>
          <w:b/>
          <w:color w:val="000000"/>
          <w:sz w:val="20"/>
          <w:szCs w:val="20"/>
        </w:rPr>
      </w:pPr>
      <w:r w:rsidRPr="00475EDB">
        <w:rPr>
          <w:b/>
          <w:color w:val="000000"/>
          <w:sz w:val="20"/>
          <w:szCs w:val="20"/>
        </w:rPr>
        <w:t xml:space="preserve">О комиссии по проведению аукционов по продаже земельных участков </w:t>
      </w:r>
    </w:p>
    <w:p w:rsidR="0018461B" w:rsidRPr="00475EDB" w:rsidRDefault="0018461B" w:rsidP="00475EDB">
      <w:pPr>
        <w:widowControl w:val="0"/>
        <w:autoSpaceDE w:val="0"/>
        <w:autoSpaceDN w:val="0"/>
        <w:adjustRightInd w:val="0"/>
        <w:outlineLvl w:val="0"/>
        <w:rPr>
          <w:b/>
          <w:color w:val="000000"/>
          <w:sz w:val="20"/>
          <w:szCs w:val="20"/>
        </w:rPr>
      </w:pPr>
      <w:r w:rsidRPr="00475EDB">
        <w:rPr>
          <w:b/>
          <w:color w:val="000000"/>
          <w:sz w:val="20"/>
          <w:szCs w:val="20"/>
        </w:rPr>
        <w:t xml:space="preserve">или права на заключение договоров аренды земельных участков, </w:t>
      </w:r>
    </w:p>
    <w:p w:rsidR="0018461B" w:rsidRPr="00475EDB" w:rsidRDefault="0018461B" w:rsidP="00475EDB">
      <w:pPr>
        <w:widowControl w:val="0"/>
        <w:autoSpaceDE w:val="0"/>
        <w:autoSpaceDN w:val="0"/>
        <w:adjustRightInd w:val="0"/>
        <w:outlineLvl w:val="0"/>
        <w:rPr>
          <w:b/>
          <w:color w:val="000000"/>
          <w:sz w:val="20"/>
          <w:szCs w:val="20"/>
        </w:rPr>
      </w:pPr>
      <w:r w:rsidRPr="00475EDB">
        <w:rPr>
          <w:b/>
          <w:color w:val="000000"/>
          <w:sz w:val="20"/>
          <w:szCs w:val="20"/>
        </w:rPr>
        <w:lastRenderedPageBreak/>
        <w:t>находящихся в муниципальной собственности</w:t>
      </w:r>
    </w:p>
    <w:p w:rsidR="0018461B" w:rsidRPr="00475EDB" w:rsidRDefault="0018461B" w:rsidP="00475EDB">
      <w:pPr>
        <w:widowControl w:val="0"/>
        <w:autoSpaceDE w:val="0"/>
        <w:autoSpaceDN w:val="0"/>
        <w:adjustRightInd w:val="0"/>
        <w:jc w:val="both"/>
        <w:rPr>
          <w:color w:val="000000"/>
          <w:sz w:val="20"/>
          <w:szCs w:val="20"/>
        </w:rPr>
      </w:pPr>
      <w:bookmarkStart w:id="1" w:name="Par1"/>
      <w:bookmarkEnd w:id="1"/>
    </w:p>
    <w:p w:rsidR="0018461B" w:rsidRPr="00475EDB" w:rsidRDefault="0018461B" w:rsidP="00475EDB">
      <w:pPr>
        <w:tabs>
          <w:tab w:val="left" w:pos="3600"/>
          <w:tab w:val="left" w:pos="3960"/>
          <w:tab w:val="left" w:pos="5040"/>
        </w:tabs>
        <w:ind w:firstLine="709"/>
        <w:jc w:val="both"/>
        <w:rPr>
          <w:color w:val="000000"/>
          <w:sz w:val="20"/>
          <w:szCs w:val="20"/>
        </w:rPr>
      </w:pPr>
      <w:r w:rsidRPr="00475EDB">
        <w:rPr>
          <w:color w:val="000000"/>
          <w:sz w:val="20"/>
          <w:szCs w:val="20"/>
        </w:rPr>
        <w:t xml:space="preserve">Руководствуясь </w:t>
      </w:r>
      <w:hyperlink r:id="rId7" w:history="1">
        <w:r w:rsidRPr="00475EDB">
          <w:rPr>
            <w:color w:val="000000"/>
            <w:sz w:val="20"/>
            <w:szCs w:val="20"/>
          </w:rPr>
          <w:t>статьями 447</w:t>
        </w:r>
      </w:hyperlink>
      <w:r w:rsidRPr="00475EDB">
        <w:rPr>
          <w:color w:val="000000"/>
          <w:sz w:val="20"/>
          <w:szCs w:val="20"/>
        </w:rPr>
        <w:t xml:space="preserve">, </w:t>
      </w:r>
      <w:hyperlink r:id="rId8" w:history="1">
        <w:r w:rsidRPr="00475EDB">
          <w:rPr>
            <w:color w:val="000000"/>
            <w:sz w:val="20"/>
            <w:szCs w:val="20"/>
          </w:rPr>
          <w:t>448</w:t>
        </w:r>
      </w:hyperlink>
      <w:r w:rsidRPr="00475EDB">
        <w:rPr>
          <w:color w:val="000000"/>
          <w:sz w:val="20"/>
          <w:szCs w:val="20"/>
        </w:rPr>
        <w:t xml:space="preserve">, </w:t>
      </w:r>
      <w:hyperlink r:id="rId9" w:history="1">
        <w:r w:rsidRPr="00475EDB">
          <w:rPr>
            <w:color w:val="000000"/>
            <w:sz w:val="20"/>
            <w:szCs w:val="20"/>
          </w:rPr>
          <w:t>449</w:t>
        </w:r>
      </w:hyperlink>
      <w:r w:rsidRPr="00475EDB">
        <w:rPr>
          <w:color w:val="000000"/>
          <w:sz w:val="20"/>
          <w:szCs w:val="20"/>
        </w:rPr>
        <w:t xml:space="preserve"> Гражданского кодекса Российской Федерации, пунктом 1 статьи 39.6, статьями 39.11, 39.12 Земельного кодекса Российской Федерации, в соответствии с Уставом муниципального образования «Новонукутское», Администрация</w:t>
      </w:r>
    </w:p>
    <w:p w:rsidR="0018461B" w:rsidRPr="00475EDB" w:rsidRDefault="0018461B" w:rsidP="00475EDB">
      <w:pPr>
        <w:tabs>
          <w:tab w:val="left" w:pos="3600"/>
          <w:tab w:val="left" w:pos="3960"/>
          <w:tab w:val="left" w:pos="5040"/>
        </w:tabs>
        <w:jc w:val="center"/>
        <w:rPr>
          <w:color w:val="000000"/>
          <w:sz w:val="20"/>
          <w:szCs w:val="20"/>
        </w:rPr>
      </w:pPr>
      <w:r w:rsidRPr="00475EDB">
        <w:rPr>
          <w:color w:val="000000"/>
          <w:sz w:val="20"/>
          <w:szCs w:val="20"/>
        </w:rPr>
        <w:t>ПОСТАНОЛЯЕТ:</w:t>
      </w:r>
    </w:p>
    <w:p w:rsidR="0018461B" w:rsidRPr="00475EDB" w:rsidRDefault="0018461B" w:rsidP="00475EDB">
      <w:pPr>
        <w:widowControl w:val="0"/>
        <w:autoSpaceDE w:val="0"/>
        <w:autoSpaceDN w:val="0"/>
        <w:adjustRightInd w:val="0"/>
        <w:ind w:firstLine="709"/>
        <w:jc w:val="both"/>
        <w:rPr>
          <w:color w:val="000000"/>
          <w:sz w:val="20"/>
          <w:szCs w:val="20"/>
        </w:rPr>
      </w:pPr>
      <w:r w:rsidRPr="00475EDB">
        <w:rPr>
          <w:color w:val="000000"/>
          <w:sz w:val="20"/>
          <w:szCs w:val="20"/>
        </w:rPr>
        <w:t xml:space="preserve">1. Создать комиссию по проведению аукционов по продаже земельных участков или права на заключение договоров аренды земельных участков, находящихся в муниципальной собственности,  </w:t>
      </w:r>
    </w:p>
    <w:p w:rsidR="0018461B" w:rsidRPr="00475EDB" w:rsidRDefault="0018461B" w:rsidP="00475EDB">
      <w:pPr>
        <w:widowControl w:val="0"/>
        <w:autoSpaceDE w:val="0"/>
        <w:autoSpaceDN w:val="0"/>
        <w:adjustRightInd w:val="0"/>
        <w:ind w:firstLine="709"/>
        <w:jc w:val="both"/>
        <w:rPr>
          <w:color w:val="000000"/>
          <w:sz w:val="20"/>
          <w:szCs w:val="20"/>
        </w:rPr>
      </w:pPr>
      <w:r w:rsidRPr="00475EDB">
        <w:rPr>
          <w:color w:val="000000"/>
          <w:sz w:val="20"/>
          <w:szCs w:val="20"/>
        </w:rPr>
        <w:t xml:space="preserve">2. Утвердить </w:t>
      </w:r>
      <w:hyperlink w:anchor="Par33" w:history="1">
        <w:r w:rsidRPr="00475EDB">
          <w:rPr>
            <w:color w:val="000000"/>
            <w:sz w:val="20"/>
            <w:szCs w:val="20"/>
          </w:rPr>
          <w:t>состав</w:t>
        </w:r>
      </w:hyperlink>
      <w:r w:rsidRPr="00475EDB">
        <w:rPr>
          <w:color w:val="000000"/>
          <w:sz w:val="20"/>
          <w:szCs w:val="20"/>
        </w:rPr>
        <w:t xml:space="preserve"> комиссии по проведению аукционов по продаже земельных участков или права на заключение договоров аренды земельных участков, находящихся в муниципальной собственности, согласно приложению № 1.</w:t>
      </w:r>
    </w:p>
    <w:p w:rsidR="0018461B" w:rsidRPr="00475EDB" w:rsidRDefault="0018461B" w:rsidP="00475EDB">
      <w:pPr>
        <w:widowControl w:val="0"/>
        <w:autoSpaceDE w:val="0"/>
        <w:autoSpaceDN w:val="0"/>
        <w:adjustRightInd w:val="0"/>
        <w:ind w:firstLine="709"/>
        <w:jc w:val="both"/>
        <w:rPr>
          <w:color w:val="000000"/>
          <w:sz w:val="20"/>
          <w:szCs w:val="20"/>
        </w:rPr>
      </w:pPr>
      <w:r w:rsidRPr="00475EDB">
        <w:rPr>
          <w:color w:val="000000"/>
          <w:sz w:val="20"/>
          <w:szCs w:val="20"/>
        </w:rPr>
        <w:t xml:space="preserve">3. Утвердить </w:t>
      </w:r>
      <w:hyperlink w:anchor="Par87" w:history="1">
        <w:r w:rsidRPr="00475EDB">
          <w:rPr>
            <w:color w:val="000000"/>
            <w:sz w:val="20"/>
            <w:szCs w:val="20"/>
          </w:rPr>
          <w:t>положение</w:t>
        </w:r>
      </w:hyperlink>
      <w:r w:rsidRPr="00475EDB">
        <w:rPr>
          <w:color w:val="000000"/>
          <w:sz w:val="20"/>
          <w:szCs w:val="20"/>
        </w:rPr>
        <w:t xml:space="preserve"> о комиссии по проведению аукционов по продаже земельных участков или права на заключение договоров аренды земельных участков, находящихся в муниципальной собственности,  согласно приложению № 2.</w:t>
      </w:r>
    </w:p>
    <w:p w:rsidR="0018461B" w:rsidRPr="00475EDB" w:rsidRDefault="0018461B" w:rsidP="00475EDB">
      <w:pPr>
        <w:widowControl w:val="0"/>
        <w:autoSpaceDE w:val="0"/>
        <w:autoSpaceDN w:val="0"/>
        <w:adjustRightInd w:val="0"/>
        <w:ind w:firstLine="709"/>
        <w:jc w:val="both"/>
        <w:rPr>
          <w:color w:val="000000"/>
          <w:sz w:val="20"/>
          <w:szCs w:val="20"/>
        </w:rPr>
      </w:pPr>
      <w:r w:rsidRPr="00475EDB">
        <w:rPr>
          <w:color w:val="000000"/>
          <w:sz w:val="20"/>
          <w:szCs w:val="20"/>
        </w:rPr>
        <w:t xml:space="preserve">4. Признать утратившим силу постановление администрации муниципального образования «Новонукутское» от 05 августа 2015 г. № 284 «О комиссии по проведению аукционов по продаже земельных участков или права на заключение договоров аренды земельных участков». </w:t>
      </w:r>
    </w:p>
    <w:p w:rsidR="0018461B" w:rsidRPr="00475EDB" w:rsidRDefault="0018461B" w:rsidP="00475EDB">
      <w:pPr>
        <w:widowControl w:val="0"/>
        <w:autoSpaceDE w:val="0"/>
        <w:autoSpaceDN w:val="0"/>
        <w:adjustRightInd w:val="0"/>
        <w:ind w:firstLine="709"/>
        <w:jc w:val="both"/>
        <w:rPr>
          <w:color w:val="000000"/>
          <w:sz w:val="20"/>
          <w:szCs w:val="20"/>
        </w:rPr>
      </w:pPr>
      <w:r w:rsidRPr="00475EDB">
        <w:rPr>
          <w:color w:val="000000"/>
          <w:sz w:val="20"/>
          <w:szCs w:val="20"/>
        </w:rPr>
        <w:t>5. Настоящее постановление подлежит официальному опубликованию.</w:t>
      </w:r>
    </w:p>
    <w:p w:rsidR="00BE34CA" w:rsidRDefault="00BE34CA" w:rsidP="00475EDB">
      <w:pPr>
        <w:widowControl w:val="0"/>
        <w:autoSpaceDE w:val="0"/>
        <w:autoSpaceDN w:val="0"/>
        <w:adjustRightInd w:val="0"/>
        <w:jc w:val="both"/>
        <w:rPr>
          <w:color w:val="000000"/>
          <w:sz w:val="20"/>
          <w:szCs w:val="20"/>
        </w:rPr>
      </w:pPr>
    </w:p>
    <w:p w:rsidR="0018461B" w:rsidRPr="00475EDB" w:rsidRDefault="0018461B" w:rsidP="00475EDB">
      <w:pPr>
        <w:widowControl w:val="0"/>
        <w:autoSpaceDE w:val="0"/>
        <w:autoSpaceDN w:val="0"/>
        <w:adjustRightInd w:val="0"/>
        <w:jc w:val="both"/>
        <w:rPr>
          <w:color w:val="000000"/>
          <w:sz w:val="20"/>
          <w:szCs w:val="20"/>
        </w:rPr>
      </w:pPr>
      <w:r w:rsidRPr="00475EDB">
        <w:rPr>
          <w:color w:val="000000"/>
          <w:sz w:val="20"/>
          <w:szCs w:val="20"/>
        </w:rPr>
        <w:t xml:space="preserve">           Глава администрации МО «Новонукутское»                                       Ю. В. Прудников</w:t>
      </w:r>
    </w:p>
    <w:p w:rsidR="0018461B" w:rsidRPr="00475EDB" w:rsidRDefault="0018461B" w:rsidP="00475EDB">
      <w:pPr>
        <w:widowControl w:val="0"/>
        <w:autoSpaceDE w:val="0"/>
        <w:autoSpaceDN w:val="0"/>
        <w:adjustRightInd w:val="0"/>
        <w:jc w:val="right"/>
        <w:outlineLvl w:val="0"/>
        <w:rPr>
          <w:color w:val="000000"/>
          <w:sz w:val="20"/>
          <w:szCs w:val="20"/>
        </w:rPr>
      </w:pPr>
      <w:bookmarkStart w:id="2" w:name="Par27"/>
      <w:bookmarkEnd w:id="2"/>
      <w:r w:rsidRPr="00475EDB">
        <w:rPr>
          <w:color w:val="000000"/>
          <w:sz w:val="20"/>
          <w:szCs w:val="20"/>
        </w:rPr>
        <w:t>Приложение № 1</w:t>
      </w:r>
    </w:p>
    <w:p w:rsidR="0018461B" w:rsidRPr="00475EDB" w:rsidRDefault="0018461B" w:rsidP="00475EDB">
      <w:pPr>
        <w:widowControl w:val="0"/>
        <w:autoSpaceDE w:val="0"/>
        <w:autoSpaceDN w:val="0"/>
        <w:adjustRightInd w:val="0"/>
        <w:jc w:val="right"/>
        <w:rPr>
          <w:color w:val="000000"/>
          <w:sz w:val="20"/>
          <w:szCs w:val="20"/>
        </w:rPr>
      </w:pPr>
      <w:r w:rsidRPr="00475EDB">
        <w:rPr>
          <w:color w:val="000000"/>
          <w:sz w:val="20"/>
          <w:szCs w:val="20"/>
        </w:rPr>
        <w:t>к постановлению администрации МО «Новонукутское»</w:t>
      </w:r>
    </w:p>
    <w:p w:rsidR="0018461B" w:rsidRPr="00475EDB" w:rsidRDefault="0018461B" w:rsidP="00475EDB">
      <w:pPr>
        <w:widowControl w:val="0"/>
        <w:autoSpaceDE w:val="0"/>
        <w:autoSpaceDN w:val="0"/>
        <w:adjustRightInd w:val="0"/>
        <w:jc w:val="right"/>
        <w:rPr>
          <w:color w:val="000000"/>
          <w:sz w:val="20"/>
          <w:szCs w:val="20"/>
        </w:rPr>
      </w:pPr>
      <w:r w:rsidRPr="00475EDB">
        <w:rPr>
          <w:color w:val="000000"/>
          <w:sz w:val="20"/>
          <w:szCs w:val="20"/>
        </w:rPr>
        <w:t>от 17.01.2019 г. № 11</w:t>
      </w:r>
    </w:p>
    <w:p w:rsidR="0018461B" w:rsidRPr="00475EDB" w:rsidRDefault="0018461B" w:rsidP="00475EDB">
      <w:pPr>
        <w:widowControl w:val="0"/>
        <w:autoSpaceDE w:val="0"/>
        <w:autoSpaceDN w:val="0"/>
        <w:adjustRightInd w:val="0"/>
        <w:jc w:val="center"/>
        <w:rPr>
          <w:b/>
          <w:bCs/>
          <w:color w:val="000000"/>
          <w:sz w:val="20"/>
          <w:szCs w:val="20"/>
        </w:rPr>
      </w:pPr>
      <w:bookmarkStart w:id="3" w:name="Par33"/>
      <w:bookmarkEnd w:id="3"/>
      <w:r w:rsidRPr="00475EDB">
        <w:rPr>
          <w:b/>
          <w:bCs/>
          <w:color w:val="000000"/>
          <w:sz w:val="20"/>
          <w:szCs w:val="20"/>
        </w:rPr>
        <w:t xml:space="preserve">СОСТАВ КОМИССИИ </w:t>
      </w:r>
    </w:p>
    <w:p w:rsidR="0018461B" w:rsidRPr="00475EDB" w:rsidRDefault="0018461B" w:rsidP="00475EDB">
      <w:pPr>
        <w:widowControl w:val="0"/>
        <w:autoSpaceDE w:val="0"/>
        <w:autoSpaceDN w:val="0"/>
        <w:adjustRightInd w:val="0"/>
        <w:jc w:val="center"/>
        <w:rPr>
          <w:b/>
          <w:bCs/>
          <w:color w:val="000000"/>
          <w:sz w:val="20"/>
          <w:szCs w:val="20"/>
        </w:rPr>
      </w:pPr>
      <w:r w:rsidRPr="00475EDB">
        <w:rPr>
          <w:b/>
          <w:bCs/>
          <w:color w:val="000000"/>
          <w:sz w:val="20"/>
          <w:szCs w:val="20"/>
        </w:rPr>
        <w:t xml:space="preserve">ПО ПРОВЕДЕНИЮ АУКЦИОНОВ ПО ПРОДАЖЕ ЗЕМЕЛЬНЫХ УЧАСТКОВ ИЛИ ПРАВА НА ЗАКЛЮЧЕНИЕ ДОГОВОРОВ АРЕНДЫ </w:t>
      </w:r>
    </w:p>
    <w:p w:rsidR="0018461B" w:rsidRPr="00475EDB" w:rsidRDefault="0018461B" w:rsidP="00475EDB">
      <w:pPr>
        <w:widowControl w:val="0"/>
        <w:autoSpaceDE w:val="0"/>
        <w:autoSpaceDN w:val="0"/>
        <w:adjustRightInd w:val="0"/>
        <w:jc w:val="center"/>
        <w:rPr>
          <w:b/>
          <w:bCs/>
          <w:color w:val="000000"/>
          <w:sz w:val="20"/>
          <w:szCs w:val="20"/>
        </w:rPr>
      </w:pPr>
      <w:r w:rsidRPr="00475EDB">
        <w:rPr>
          <w:b/>
          <w:bCs/>
          <w:color w:val="000000"/>
          <w:sz w:val="20"/>
          <w:szCs w:val="20"/>
        </w:rPr>
        <w:t xml:space="preserve">ЗЕМЕЛЬНЫХ УЧАСТКОВ, НАХОДЯЩИХСЯ </w:t>
      </w:r>
    </w:p>
    <w:p w:rsidR="0018461B" w:rsidRPr="00475EDB" w:rsidRDefault="0018461B" w:rsidP="00475EDB">
      <w:pPr>
        <w:widowControl w:val="0"/>
        <w:autoSpaceDE w:val="0"/>
        <w:autoSpaceDN w:val="0"/>
        <w:adjustRightInd w:val="0"/>
        <w:jc w:val="center"/>
        <w:rPr>
          <w:b/>
          <w:bCs/>
          <w:color w:val="000000"/>
          <w:sz w:val="20"/>
          <w:szCs w:val="20"/>
        </w:rPr>
      </w:pPr>
      <w:r w:rsidRPr="00475EDB">
        <w:rPr>
          <w:b/>
          <w:bCs/>
          <w:color w:val="000000"/>
          <w:sz w:val="20"/>
          <w:szCs w:val="20"/>
        </w:rPr>
        <w:t>В МУНИЦИПАЛЬНОЙ СОБСТВЕННОСТИ</w:t>
      </w:r>
    </w:p>
    <w:p w:rsidR="0018461B" w:rsidRPr="00475EDB" w:rsidRDefault="0018461B" w:rsidP="00475EDB">
      <w:pPr>
        <w:widowControl w:val="0"/>
        <w:autoSpaceDE w:val="0"/>
        <w:autoSpaceDN w:val="0"/>
        <w:adjustRightInd w:val="0"/>
        <w:jc w:val="center"/>
        <w:rPr>
          <w:color w:val="000000"/>
          <w:sz w:val="20"/>
          <w:szCs w:val="20"/>
        </w:rPr>
      </w:pPr>
    </w:p>
    <w:tbl>
      <w:tblPr>
        <w:tblW w:w="9371" w:type="dxa"/>
        <w:tblInd w:w="93" w:type="dxa"/>
        <w:tblLook w:val="04A0"/>
      </w:tblPr>
      <w:tblGrid>
        <w:gridCol w:w="1716"/>
        <w:gridCol w:w="7655"/>
      </w:tblGrid>
      <w:tr w:rsidR="0018461B" w:rsidRPr="00475EDB" w:rsidTr="0018461B">
        <w:trPr>
          <w:trHeight w:val="276"/>
        </w:trPr>
        <w:tc>
          <w:tcPr>
            <w:tcW w:w="1716" w:type="dxa"/>
            <w:vMerge w:val="restart"/>
            <w:tcBorders>
              <w:top w:val="single" w:sz="4" w:space="0" w:color="auto"/>
              <w:left w:val="single" w:sz="4" w:space="0" w:color="auto"/>
              <w:bottom w:val="single" w:sz="4" w:space="0" w:color="000000"/>
              <w:right w:val="nil"/>
            </w:tcBorders>
            <w:shd w:val="clear" w:color="auto" w:fill="auto"/>
            <w:vAlign w:val="center"/>
            <w:hideMark/>
          </w:tcPr>
          <w:p w:rsidR="0018461B" w:rsidRPr="00475EDB" w:rsidRDefault="0018461B" w:rsidP="00475EDB">
            <w:pPr>
              <w:rPr>
                <w:b/>
                <w:bCs/>
                <w:sz w:val="20"/>
                <w:szCs w:val="20"/>
              </w:rPr>
            </w:pPr>
            <w:r w:rsidRPr="00475EDB">
              <w:rPr>
                <w:b/>
                <w:bCs/>
                <w:sz w:val="20"/>
                <w:szCs w:val="20"/>
              </w:rPr>
              <w:t>Председатель комиссии:</w:t>
            </w:r>
          </w:p>
        </w:tc>
        <w:tc>
          <w:tcPr>
            <w:tcW w:w="765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461B" w:rsidRPr="00475EDB" w:rsidRDefault="0018461B" w:rsidP="00475EDB">
            <w:pPr>
              <w:rPr>
                <w:sz w:val="20"/>
                <w:szCs w:val="20"/>
              </w:rPr>
            </w:pPr>
            <w:r w:rsidRPr="00475EDB">
              <w:rPr>
                <w:sz w:val="20"/>
                <w:szCs w:val="20"/>
              </w:rPr>
              <w:t>Ю. В. Прудников - Глава администрации муниципального образования "Новонукутское"</w:t>
            </w:r>
          </w:p>
        </w:tc>
      </w:tr>
      <w:tr w:rsidR="0018461B" w:rsidRPr="00475EDB" w:rsidTr="0018461B">
        <w:trPr>
          <w:trHeight w:val="420"/>
        </w:trPr>
        <w:tc>
          <w:tcPr>
            <w:tcW w:w="1716" w:type="dxa"/>
            <w:vMerge/>
            <w:tcBorders>
              <w:top w:val="single" w:sz="4" w:space="0" w:color="auto"/>
              <w:left w:val="single" w:sz="4" w:space="0" w:color="auto"/>
              <w:bottom w:val="single" w:sz="4" w:space="0" w:color="000000"/>
              <w:right w:val="nil"/>
            </w:tcBorders>
            <w:vAlign w:val="center"/>
            <w:hideMark/>
          </w:tcPr>
          <w:p w:rsidR="0018461B" w:rsidRPr="00475EDB" w:rsidRDefault="0018461B" w:rsidP="00475EDB">
            <w:pPr>
              <w:rPr>
                <w:b/>
                <w:bCs/>
                <w:sz w:val="20"/>
                <w:szCs w:val="20"/>
              </w:rPr>
            </w:pPr>
          </w:p>
        </w:tc>
        <w:tc>
          <w:tcPr>
            <w:tcW w:w="7655" w:type="dxa"/>
            <w:vMerge/>
            <w:tcBorders>
              <w:top w:val="single" w:sz="4" w:space="0" w:color="auto"/>
              <w:left w:val="single" w:sz="4" w:space="0" w:color="auto"/>
              <w:bottom w:val="single" w:sz="4" w:space="0" w:color="000000"/>
              <w:right w:val="single" w:sz="4" w:space="0" w:color="000000"/>
            </w:tcBorders>
            <w:vAlign w:val="center"/>
            <w:hideMark/>
          </w:tcPr>
          <w:p w:rsidR="0018461B" w:rsidRPr="00475EDB" w:rsidRDefault="0018461B" w:rsidP="00475EDB">
            <w:pPr>
              <w:rPr>
                <w:sz w:val="20"/>
                <w:szCs w:val="20"/>
              </w:rPr>
            </w:pPr>
          </w:p>
        </w:tc>
      </w:tr>
      <w:tr w:rsidR="0018461B" w:rsidRPr="00475EDB" w:rsidTr="0018461B">
        <w:trPr>
          <w:trHeight w:val="525"/>
        </w:trPr>
        <w:tc>
          <w:tcPr>
            <w:tcW w:w="1716" w:type="dxa"/>
            <w:vMerge w:val="restart"/>
            <w:tcBorders>
              <w:top w:val="nil"/>
              <w:left w:val="single" w:sz="4" w:space="0" w:color="auto"/>
              <w:right w:val="single" w:sz="4" w:space="0" w:color="auto"/>
            </w:tcBorders>
            <w:shd w:val="clear" w:color="auto" w:fill="auto"/>
            <w:vAlign w:val="center"/>
            <w:hideMark/>
          </w:tcPr>
          <w:p w:rsidR="0018461B" w:rsidRPr="00475EDB" w:rsidRDefault="0018461B" w:rsidP="00475EDB">
            <w:pPr>
              <w:rPr>
                <w:b/>
                <w:bCs/>
                <w:sz w:val="20"/>
                <w:szCs w:val="20"/>
              </w:rPr>
            </w:pPr>
            <w:r w:rsidRPr="00475EDB">
              <w:rPr>
                <w:b/>
                <w:bCs/>
                <w:sz w:val="20"/>
                <w:szCs w:val="20"/>
              </w:rPr>
              <w:t>Члены комиссии:</w:t>
            </w:r>
          </w:p>
        </w:tc>
        <w:tc>
          <w:tcPr>
            <w:tcW w:w="765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8461B" w:rsidRPr="00475EDB" w:rsidRDefault="0018461B" w:rsidP="00475EDB">
            <w:pPr>
              <w:jc w:val="both"/>
              <w:rPr>
                <w:sz w:val="20"/>
                <w:szCs w:val="20"/>
              </w:rPr>
            </w:pPr>
            <w:r w:rsidRPr="00475EDB">
              <w:rPr>
                <w:sz w:val="20"/>
                <w:szCs w:val="20"/>
              </w:rPr>
              <w:t>Е. А. Рыцева - начальник финансового отдела администрации муниципального образования "Новонукутское"</w:t>
            </w:r>
          </w:p>
        </w:tc>
      </w:tr>
      <w:tr w:rsidR="0018461B" w:rsidRPr="00475EDB" w:rsidTr="0018461B">
        <w:trPr>
          <w:trHeight w:val="585"/>
        </w:trPr>
        <w:tc>
          <w:tcPr>
            <w:tcW w:w="1716" w:type="dxa"/>
            <w:vMerge/>
            <w:tcBorders>
              <w:left w:val="single" w:sz="4" w:space="0" w:color="auto"/>
              <w:right w:val="single" w:sz="4" w:space="0" w:color="auto"/>
            </w:tcBorders>
            <w:shd w:val="clear" w:color="auto" w:fill="auto"/>
            <w:vAlign w:val="center"/>
            <w:hideMark/>
          </w:tcPr>
          <w:p w:rsidR="0018461B" w:rsidRPr="00475EDB" w:rsidRDefault="0018461B" w:rsidP="00475EDB">
            <w:pPr>
              <w:rPr>
                <w:b/>
                <w:bCs/>
                <w:sz w:val="20"/>
                <w:szCs w:val="20"/>
              </w:rPr>
            </w:pPr>
          </w:p>
        </w:tc>
        <w:tc>
          <w:tcPr>
            <w:tcW w:w="7655" w:type="dxa"/>
            <w:tcBorders>
              <w:top w:val="nil"/>
              <w:left w:val="single" w:sz="4" w:space="0" w:color="auto"/>
              <w:bottom w:val="single" w:sz="4" w:space="0" w:color="auto"/>
              <w:right w:val="single" w:sz="4" w:space="0" w:color="auto"/>
            </w:tcBorders>
            <w:shd w:val="clear" w:color="auto" w:fill="auto"/>
            <w:vAlign w:val="center"/>
            <w:hideMark/>
          </w:tcPr>
          <w:p w:rsidR="0018461B" w:rsidRPr="00475EDB" w:rsidRDefault="0018461B" w:rsidP="00475EDB">
            <w:pPr>
              <w:jc w:val="both"/>
              <w:rPr>
                <w:sz w:val="20"/>
                <w:szCs w:val="20"/>
              </w:rPr>
            </w:pPr>
            <w:r w:rsidRPr="00475EDB">
              <w:rPr>
                <w:sz w:val="20"/>
                <w:szCs w:val="20"/>
              </w:rPr>
              <w:t>Р. Г. Алексеева - консультант по экспертно-правовым вопросам администрации МО «Новонукутское»</w:t>
            </w:r>
          </w:p>
        </w:tc>
      </w:tr>
      <w:tr w:rsidR="0018461B" w:rsidRPr="00475EDB" w:rsidTr="0018461B">
        <w:trPr>
          <w:trHeight w:val="600"/>
        </w:trPr>
        <w:tc>
          <w:tcPr>
            <w:tcW w:w="1716" w:type="dxa"/>
            <w:vMerge/>
            <w:tcBorders>
              <w:left w:val="single" w:sz="4" w:space="0" w:color="auto"/>
              <w:bottom w:val="nil"/>
              <w:right w:val="single" w:sz="4" w:space="0" w:color="auto"/>
            </w:tcBorders>
            <w:vAlign w:val="center"/>
            <w:hideMark/>
          </w:tcPr>
          <w:p w:rsidR="0018461B" w:rsidRPr="00475EDB" w:rsidRDefault="0018461B" w:rsidP="00475EDB">
            <w:pPr>
              <w:rPr>
                <w:b/>
                <w:bCs/>
                <w:sz w:val="20"/>
                <w:szCs w:val="20"/>
              </w:rPr>
            </w:pPr>
          </w:p>
        </w:tc>
        <w:tc>
          <w:tcPr>
            <w:tcW w:w="765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8461B" w:rsidRPr="00475EDB" w:rsidRDefault="0018461B" w:rsidP="00475EDB">
            <w:pPr>
              <w:jc w:val="both"/>
              <w:rPr>
                <w:sz w:val="20"/>
                <w:szCs w:val="20"/>
              </w:rPr>
            </w:pPr>
            <w:r w:rsidRPr="00475EDB">
              <w:rPr>
                <w:sz w:val="20"/>
                <w:szCs w:val="20"/>
              </w:rPr>
              <w:t>Е. А. Пшеничникова - главный специалист администрации муниципального образования "Новонукутское"</w:t>
            </w:r>
          </w:p>
        </w:tc>
      </w:tr>
      <w:tr w:rsidR="0018461B" w:rsidRPr="00475EDB" w:rsidTr="0018461B">
        <w:trPr>
          <w:trHeight w:val="600"/>
        </w:trPr>
        <w:tc>
          <w:tcPr>
            <w:tcW w:w="171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8461B" w:rsidRPr="00475EDB" w:rsidRDefault="0018461B" w:rsidP="00475EDB">
            <w:pPr>
              <w:rPr>
                <w:b/>
                <w:bCs/>
                <w:sz w:val="20"/>
                <w:szCs w:val="20"/>
              </w:rPr>
            </w:pPr>
            <w:r w:rsidRPr="00475EDB">
              <w:rPr>
                <w:b/>
                <w:bCs/>
                <w:sz w:val="20"/>
                <w:szCs w:val="20"/>
              </w:rPr>
              <w:t>Секретарь комиссии:</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18461B" w:rsidRPr="00475EDB" w:rsidRDefault="0018461B" w:rsidP="00475EDB">
            <w:pPr>
              <w:jc w:val="both"/>
              <w:rPr>
                <w:sz w:val="20"/>
                <w:szCs w:val="20"/>
              </w:rPr>
            </w:pPr>
            <w:r w:rsidRPr="00475EDB">
              <w:rPr>
                <w:sz w:val="20"/>
                <w:szCs w:val="20"/>
              </w:rPr>
              <w:t>Н. Р. Иванова -  начальник отдела земельных и имущественных отношений администрации муниципального образования "Новонукутское"</w:t>
            </w:r>
          </w:p>
        </w:tc>
      </w:tr>
    </w:tbl>
    <w:p w:rsidR="0018461B" w:rsidRPr="00475EDB" w:rsidRDefault="0018461B" w:rsidP="00475EDB">
      <w:pPr>
        <w:pStyle w:val="ConsPlusCell0"/>
        <w:rPr>
          <w:color w:val="000000"/>
        </w:rPr>
      </w:pPr>
    </w:p>
    <w:p w:rsidR="0018461B" w:rsidRPr="00BE34CA" w:rsidRDefault="0018461B" w:rsidP="0018461B">
      <w:pPr>
        <w:widowControl w:val="0"/>
        <w:autoSpaceDE w:val="0"/>
        <w:autoSpaceDN w:val="0"/>
        <w:adjustRightInd w:val="0"/>
        <w:jc w:val="right"/>
        <w:outlineLvl w:val="0"/>
        <w:rPr>
          <w:color w:val="000000"/>
          <w:sz w:val="20"/>
          <w:szCs w:val="20"/>
        </w:rPr>
      </w:pPr>
      <w:r w:rsidRPr="00BE34CA">
        <w:rPr>
          <w:color w:val="000000"/>
          <w:sz w:val="20"/>
          <w:szCs w:val="20"/>
        </w:rPr>
        <w:t>Приложение № 2</w:t>
      </w:r>
    </w:p>
    <w:p w:rsidR="0018461B" w:rsidRPr="00BE34CA" w:rsidRDefault="0018461B" w:rsidP="0018461B">
      <w:pPr>
        <w:widowControl w:val="0"/>
        <w:autoSpaceDE w:val="0"/>
        <w:autoSpaceDN w:val="0"/>
        <w:adjustRightInd w:val="0"/>
        <w:jc w:val="right"/>
        <w:rPr>
          <w:color w:val="000000"/>
          <w:sz w:val="20"/>
          <w:szCs w:val="20"/>
        </w:rPr>
      </w:pPr>
      <w:r w:rsidRPr="00BE34CA">
        <w:rPr>
          <w:color w:val="000000"/>
          <w:sz w:val="20"/>
          <w:szCs w:val="20"/>
        </w:rPr>
        <w:t>к постановлению администрации МО «Новонукутское»</w:t>
      </w:r>
    </w:p>
    <w:p w:rsidR="0018461B" w:rsidRPr="00BE34CA" w:rsidRDefault="0018461B" w:rsidP="0018461B">
      <w:pPr>
        <w:widowControl w:val="0"/>
        <w:autoSpaceDE w:val="0"/>
        <w:autoSpaceDN w:val="0"/>
        <w:adjustRightInd w:val="0"/>
        <w:jc w:val="right"/>
        <w:rPr>
          <w:color w:val="000000"/>
          <w:sz w:val="20"/>
          <w:szCs w:val="20"/>
        </w:rPr>
      </w:pPr>
      <w:r w:rsidRPr="00BE34CA">
        <w:rPr>
          <w:color w:val="000000"/>
          <w:sz w:val="20"/>
          <w:szCs w:val="20"/>
        </w:rPr>
        <w:t>от 17.01.2019 г. № 11</w:t>
      </w:r>
    </w:p>
    <w:p w:rsidR="0018461B" w:rsidRPr="00BE34CA" w:rsidRDefault="0018461B" w:rsidP="0018461B">
      <w:pPr>
        <w:widowControl w:val="0"/>
        <w:autoSpaceDE w:val="0"/>
        <w:autoSpaceDN w:val="0"/>
        <w:adjustRightInd w:val="0"/>
        <w:jc w:val="center"/>
        <w:rPr>
          <w:b/>
          <w:bCs/>
          <w:color w:val="000000"/>
          <w:sz w:val="20"/>
          <w:szCs w:val="20"/>
        </w:rPr>
      </w:pPr>
      <w:bookmarkStart w:id="4" w:name="Par81"/>
      <w:bookmarkStart w:id="5" w:name="Par87"/>
      <w:bookmarkEnd w:id="4"/>
      <w:bookmarkEnd w:id="5"/>
      <w:r w:rsidRPr="00BE34CA">
        <w:rPr>
          <w:b/>
          <w:bCs/>
          <w:color w:val="000000"/>
          <w:sz w:val="20"/>
          <w:szCs w:val="20"/>
        </w:rPr>
        <w:t xml:space="preserve">ПОЛОЖЕНИЕ О КОМИССИИ </w:t>
      </w:r>
    </w:p>
    <w:p w:rsidR="0018461B" w:rsidRPr="00BE34CA" w:rsidRDefault="0018461B" w:rsidP="0018461B">
      <w:pPr>
        <w:widowControl w:val="0"/>
        <w:autoSpaceDE w:val="0"/>
        <w:autoSpaceDN w:val="0"/>
        <w:adjustRightInd w:val="0"/>
        <w:jc w:val="center"/>
        <w:rPr>
          <w:b/>
          <w:bCs/>
          <w:color w:val="000000"/>
          <w:sz w:val="20"/>
          <w:szCs w:val="20"/>
        </w:rPr>
      </w:pPr>
      <w:r w:rsidRPr="00BE34CA">
        <w:rPr>
          <w:b/>
          <w:bCs/>
          <w:color w:val="000000"/>
          <w:sz w:val="20"/>
          <w:szCs w:val="20"/>
        </w:rPr>
        <w:t>ПО ПРОВЕДЕНИЮ АУКЦИОНОВ ПО ПРОДАЖЕ ЗЕМЕЛЬНЫХ УЧАСТКОВ ИЛИ ПРАВА НА ЗАКЛЮЧЕНИЕ ДОГОВОРОВ АРЕНДЫ ЗЕМЕЛЬНЫХ УЧАСТКОВ</w:t>
      </w:r>
    </w:p>
    <w:p w:rsidR="0018461B" w:rsidRPr="00BE34CA" w:rsidRDefault="0018461B" w:rsidP="0018461B">
      <w:pPr>
        <w:widowControl w:val="0"/>
        <w:autoSpaceDE w:val="0"/>
        <w:autoSpaceDN w:val="0"/>
        <w:adjustRightInd w:val="0"/>
        <w:jc w:val="center"/>
        <w:outlineLvl w:val="1"/>
        <w:rPr>
          <w:b/>
          <w:color w:val="000000"/>
          <w:sz w:val="20"/>
          <w:szCs w:val="20"/>
        </w:rPr>
      </w:pPr>
      <w:bookmarkStart w:id="6" w:name="Par92"/>
      <w:bookmarkEnd w:id="6"/>
      <w:r w:rsidRPr="00BE34CA">
        <w:rPr>
          <w:b/>
          <w:color w:val="000000"/>
          <w:sz w:val="20"/>
          <w:szCs w:val="20"/>
        </w:rPr>
        <w:t>1. Общие положения</w:t>
      </w:r>
    </w:p>
    <w:p w:rsidR="0018461B" w:rsidRPr="00BE34CA" w:rsidRDefault="0018461B" w:rsidP="0018461B">
      <w:pPr>
        <w:widowControl w:val="0"/>
        <w:autoSpaceDE w:val="0"/>
        <w:autoSpaceDN w:val="0"/>
        <w:adjustRightInd w:val="0"/>
        <w:ind w:firstLine="709"/>
        <w:jc w:val="both"/>
        <w:rPr>
          <w:color w:val="000000"/>
          <w:sz w:val="20"/>
          <w:szCs w:val="20"/>
        </w:rPr>
      </w:pPr>
      <w:r w:rsidRPr="00BE34CA">
        <w:rPr>
          <w:color w:val="000000"/>
          <w:sz w:val="20"/>
          <w:szCs w:val="20"/>
        </w:rPr>
        <w:t>1.1. Комиссия по проведению аукционов по продаже земельных участков или права на заключение договоров аренды земельных участков, находящихся в муниципальной собственности, (далее - комиссия), является постоянно действующим совещательным органом, обеспечивающим рассмотрение и решение всех вопросов по продаже земельных участков, права на заключение договоров аренды земельных участков, находящихся в муниципальной собственности, на торгах.</w:t>
      </w:r>
    </w:p>
    <w:p w:rsidR="0018461B" w:rsidRPr="00BE34CA" w:rsidRDefault="0018461B" w:rsidP="0018461B">
      <w:pPr>
        <w:widowControl w:val="0"/>
        <w:autoSpaceDE w:val="0"/>
        <w:autoSpaceDN w:val="0"/>
        <w:adjustRightInd w:val="0"/>
        <w:ind w:firstLine="709"/>
        <w:jc w:val="both"/>
        <w:rPr>
          <w:color w:val="000000"/>
          <w:sz w:val="20"/>
          <w:szCs w:val="20"/>
        </w:rPr>
      </w:pPr>
      <w:r w:rsidRPr="00BE34CA">
        <w:rPr>
          <w:color w:val="000000"/>
          <w:sz w:val="20"/>
          <w:szCs w:val="20"/>
        </w:rPr>
        <w:t xml:space="preserve">1.2. Комиссия в своей деятельности руководствуется Гражданским </w:t>
      </w:r>
      <w:hyperlink r:id="rId10" w:history="1">
        <w:r w:rsidRPr="00BE34CA">
          <w:rPr>
            <w:color w:val="000000"/>
            <w:sz w:val="20"/>
            <w:szCs w:val="20"/>
          </w:rPr>
          <w:t>кодексом</w:t>
        </w:r>
      </w:hyperlink>
      <w:r w:rsidRPr="00BE34CA">
        <w:rPr>
          <w:color w:val="000000"/>
          <w:sz w:val="20"/>
          <w:szCs w:val="20"/>
        </w:rPr>
        <w:t xml:space="preserve"> Российской Федерации, Земельным </w:t>
      </w:r>
      <w:hyperlink r:id="rId11" w:history="1">
        <w:r w:rsidRPr="00BE34CA">
          <w:rPr>
            <w:color w:val="000000"/>
            <w:sz w:val="20"/>
            <w:szCs w:val="20"/>
          </w:rPr>
          <w:t>кодексом</w:t>
        </w:r>
      </w:hyperlink>
      <w:r w:rsidRPr="00BE34CA">
        <w:rPr>
          <w:color w:val="000000"/>
          <w:sz w:val="20"/>
          <w:szCs w:val="20"/>
        </w:rPr>
        <w:t xml:space="preserve"> Российской Федерации и настоящим Положением.</w:t>
      </w:r>
    </w:p>
    <w:p w:rsidR="0018461B" w:rsidRPr="00BE34CA" w:rsidRDefault="0018461B" w:rsidP="0018461B">
      <w:pPr>
        <w:widowControl w:val="0"/>
        <w:autoSpaceDE w:val="0"/>
        <w:autoSpaceDN w:val="0"/>
        <w:adjustRightInd w:val="0"/>
        <w:ind w:firstLine="709"/>
        <w:jc w:val="both"/>
        <w:rPr>
          <w:color w:val="000000"/>
          <w:sz w:val="20"/>
          <w:szCs w:val="20"/>
        </w:rPr>
      </w:pPr>
      <w:r w:rsidRPr="00BE34CA">
        <w:rPr>
          <w:color w:val="000000"/>
          <w:sz w:val="20"/>
          <w:szCs w:val="20"/>
        </w:rPr>
        <w:t>1.3. Положение определяет полномочия и порядок работы комиссии при проведении аукционов по продаже земельных участков, права на заключение договоров аренды земельных участков.</w:t>
      </w:r>
    </w:p>
    <w:p w:rsidR="0018461B" w:rsidRPr="00BE34CA" w:rsidRDefault="0018461B" w:rsidP="0018461B">
      <w:pPr>
        <w:widowControl w:val="0"/>
        <w:autoSpaceDE w:val="0"/>
        <w:autoSpaceDN w:val="0"/>
        <w:adjustRightInd w:val="0"/>
        <w:jc w:val="center"/>
        <w:outlineLvl w:val="1"/>
        <w:rPr>
          <w:b/>
          <w:color w:val="000000"/>
          <w:sz w:val="20"/>
          <w:szCs w:val="20"/>
        </w:rPr>
      </w:pPr>
      <w:bookmarkStart w:id="7" w:name="Par98"/>
      <w:bookmarkEnd w:id="7"/>
      <w:r w:rsidRPr="00BE34CA">
        <w:rPr>
          <w:b/>
          <w:color w:val="000000"/>
          <w:sz w:val="20"/>
          <w:szCs w:val="20"/>
        </w:rPr>
        <w:t>2. Полномочия комиссии</w:t>
      </w:r>
    </w:p>
    <w:p w:rsidR="0018461B" w:rsidRPr="00BE34CA" w:rsidRDefault="0018461B" w:rsidP="0018461B">
      <w:pPr>
        <w:widowControl w:val="0"/>
        <w:autoSpaceDE w:val="0"/>
        <w:autoSpaceDN w:val="0"/>
        <w:adjustRightInd w:val="0"/>
        <w:ind w:firstLine="709"/>
        <w:jc w:val="both"/>
        <w:rPr>
          <w:color w:val="000000"/>
          <w:sz w:val="20"/>
          <w:szCs w:val="20"/>
        </w:rPr>
      </w:pPr>
      <w:r w:rsidRPr="00BE34CA">
        <w:rPr>
          <w:color w:val="000000"/>
          <w:sz w:val="20"/>
          <w:szCs w:val="20"/>
        </w:rPr>
        <w:t>2.1. Комиссия в сроки, устанавливаемые извещениями о проведении торгов:</w:t>
      </w:r>
    </w:p>
    <w:p w:rsidR="0018461B" w:rsidRPr="00BE34CA" w:rsidRDefault="0018461B" w:rsidP="0018461B">
      <w:pPr>
        <w:widowControl w:val="0"/>
        <w:autoSpaceDE w:val="0"/>
        <w:autoSpaceDN w:val="0"/>
        <w:adjustRightInd w:val="0"/>
        <w:ind w:firstLine="709"/>
        <w:jc w:val="both"/>
        <w:rPr>
          <w:color w:val="000000"/>
          <w:sz w:val="20"/>
          <w:szCs w:val="20"/>
        </w:rPr>
      </w:pPr>
      <w:r w:rsidRPr="00BE34CA">
        <w:rPr>
          <w:color w:val="000000"/>
          <w:sz w:val="20"/>
          <w:szCs w:val="20"/>
        </w:rPr>
        <w:t>- рассматривает принятые от претендентов заявки с прилагаемыми к ним документами,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извещении о проведении торгов, устанавливает факт поступления от претендентов задатков на основании выписки (выписок) с соответствующего счета;</w:t>
      </w:r>
    </w:p>
    <w:p w:rsidR="0018461B" w:rsidRPr="00BE34CA" w:rsidRDefault="0018461B" w:rsidP="0018461B">
      <w:pPr>
        <w:widowControl w:val="0"/>
        <w:autoSpaceDE w:val="0"/>
        <w:autoSpaceDN w:val="0"/>
        <w:adjustRightInd w:val="0"/>
        <w:ind w:firstLine="709"/>
        <w:jc w:val="both"/>
        <w:rPr>
          <w:color w:val="000000"/>
          <w:sz w:val="20"/>
          <w:szCs w:val="20"/>
        </w:rPr>
      </w:pPr>
      <w:r w:rsidRPr="00BE34CA">
        <w:rPr>
          <w:color w:val="000000"/>
          <w:sz w:val="20"/>
          <w:szCs w:val="20"/>
        </w:rPr>
        <w:t>- принимает решение о признании претендентов участниками аукциона либо об отказе в допуске к участию в аукционе по основаниям, предусмотренным действующим законодательством;</w:t>
      </w:r>
    </w:p>
    <w:p w:rsidR="0018461B" w:rsidRPr="00BE34CA" w:rsidRDefault="0018461B" w:rsidP="0018461B">
      <w:pPr>
        <w:widowControl w:val="0"/>
        <w:autoSpaceDE w:val="0"/>
        <w:autoSpaceDN w:val="0"/>
        <w:adjustRightInd w:val="0"/>
        <w:ind w:firstLine="709"/>
        <w:jc w:val="both"/>
        <w:rPr>
          <w:color w:val="000000"/>
          <w:sz w:val="20"/>
          <w:szCs w:val="20"/>
        </w:rPr>
      </w:pPr>
      <w:r w:rsidRPr="00BE34CA">
        <w:rPr>
          <w:color w:val="000000"/>
          <w:sz w:val="20"/>
          <w:szCs w:val="20"/>
        </w:rPr>
        <w:lastRenderedPageBreak/>
        <w:t>- определяет победителя аукциона.</w:t>
      </w:r>
    </w:p>
    <w:p w:rsidR="0018461B" w:rsidRPr="00BE34CA" w:rsidRDefault="0018461B" w:rsidP="00475EDB">
      <w:pPr>
        <w:widowControl w:val="0"/>
        <w:autoSpaceDE w:val="0"/>
        <w:autoSpaceDN w:val="0"/>
        <w:adjustRightInd w:val="0"/>
        <w:ind w:firstLine="709"/>
        <w:jc w:val="both"/>
        <w:rPr>
          <w:color w:val="000000"/>
          <w:sz w:val="20"/>
          <w:szCs w:val="20"/>
        </w:rPr>
      </w:pPr>
      <w:r w:rsidRPr="00BE34CA">
        <w:rPr>
          <w:color w:val="000000"/>
          <w:sz w:val="20"/>
          <w:szCs w:val="20"/>
        </w:rPr>
        <w:t xml:space="preserve">2.2. Решение комиссии о результатах рассмотрения заявок претендентов оформляется протоколом рассмотрения заявок на участие в аукционе. </w:t>
      </w:r>
      <w:r w:rsidRPr="00BE34CA">
        <w:rPr>
          <w:sz w:val="20"/>
          <w:szCs w:val="20"/>
        </w:rPr>
        <w:t>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на официальном сайте администрации муниципального образования «Новонукутское» не позднее, чем на следующий день после дня подписания протокола.</w:t>
      </w:r>
    </w:p>
    <w:p w:rsidR="0018461B" w:rsidRPr="00475EDB" w:rsidRDefault="0018461B" w:rsidP="00475EDB">
      <w:pPr>
        <w:widowControl w:val="0"/>
        <w:autoSpaceDE w:val="0"/>
        <w:autoSpaceDN w:val="0"/>
        <w:adjustRightInd w:val="0"/>
        <w:ind w:firstLine="709"/>
        <w:jc w:val="both"/>
        <w:rPr>
          <w:color w:val="000000"/>
          <w:sz w:val="20"/>
          <w:szCs w:val="20"/>
        </w:rPr>
      </w:pPr>
      <w:r w:rsidRPr="00BE34CA">
        <w:rPr>
          <w:color w:val="000000"/>
          <w:sz w:val="20"/>
          <w:szCs w:val="20"/>
        </w:rPr>
        <w:t>Решение комиссии об итогах аукциона с определением его победителя оформляются протоколом о результатах</w:t>
      </w:r>
      <w:r w:rsidRPr="00475EDB">
        <w:rPr>
          <w:color w:val="000000"/>
          <w:sz w:val="20"/>
          <w:szCs w:val="20"/>
        </w:rPr>
        <w:t xml:space="preserve">  аукциона.</w:t>
      </w:r>
    </w:p>
    <w:p w:rsidR="0018461B" w:rsidRPr="00475EDB" w:rsidRDefault="0018461B" w:rsidP="00475EDB">
      <w:pPr>
        <w:ind w:firstLine="709"/>
        <w:jc w:val="both"/>
        <w:rPr>
          <w:sz w:val="20"/>
          <w:szCs w:val="20"/>
        </w:rPr>
      </w:pPr>
      <w:r w:rsidRPr="00475EDB">
        <w:rPr>
          <w:sz w:val="20"/>
          <w:szCs w:val="20"/>
        </w:rPr>
        <w:t>Протокол о результатах аукциона составляется в двух экземплярах, один из которых передается победителю аукциона, а второй остается у Комиссии. В протоколе указываются:</w:t>
      </w:r>
    </w:p>
    <w:p w:rsidR="0018461B" w:rsidRPr="00475EDB" w:rsidRDefault="0018461B" w:rsidP="00475EDB">
      <w:pPr>
        <w:ind w:firstLine="709"/>
        <w:jc w:val="both"/>
        <w:rPr>
          <w:sz w:val="20"/>
          <w:szCs w:val="20"/>
        </w:rPr>
      </w:pPr>
      <w:r w:rsidRPr="00475EDB">
        <w:rPr>
          <w:sz w:val="20"/>
          <w:szCs w:val="20"/>
        </w:rPr>
        <w:t>1) сведения о месте, дате и времени проведения аукциона;</w:t>
      </w:r>
    </w:p>
    <w:p w:rsidR="0018461B" w:rsidRPr="00475EDB" w:rsidRDefault="0018461B" w:rsidP="00475EDB">
      <w:pPr>
        <w:ind w:firstLine="709"/>
        <w:jc w:val="both"/>
        <w:rPr>
          <w:sz w:val="20"/>
          <w:szCs w:val="20"/>
        </w:rPr>
      </w:pPr>
      <w:r w:rsidRPr="00475EDB">
        <w:rPr>
          <w:sz w:val="20"/>
          <w:szCs w:val="20"/>
        </w:rPr>
        <w:t>2) предмет аукциона, в том числе сведения о местоположении и площади земельного участка;</w:t>
      </w:r>
    </w:p>
    <w:p w:rsidR="0018461B" w:rsidRPr="00475EDB" w:rsidRDefault="0018461B" w:rsidP="00475EDB">
      <w:pPr>
        <w:ind w:firstLine="709"/>
        <w:jc w:val="both"/>
        <w:rPr>
          <w:sz w:val="20"/>
          <w:szCs w:val="20"/>
        </w:rPr>
      </w:pPr>
      <w:r w:rsidRPr="00475EDB">
        <w:rPr>
          <w:sz w:val="20"/>
          <w:szCs w:val="20"/>
        </w:rPr>
        <w:t>3) сведения об участниках аукциона, о начальной цене предмета аукциона, последнем и предпоследнем предложениях о цене предмета аукциона;</w:t>
      </w:r>
    </w:p>
    <w:p w:rsidR="0018461B" w:rsidRPr="00475EDB" w:rsidRDefault="0018461B" w:rsidP="00475EDB">
      <w:pPr>
        <w:ind w:firstLine="709"/>
        <w:jc w:val="both"/>
        <w:rPr>
          <w:sz w:val="20"/>
          <w:szCs w:val="20"/>
        </w:rPr>
      </w:pPr>
      <w:r w:rsidRPr="00475EDB">
        <w:rPr>
          <w:sz w:val="20"/>
          <w:szCs w:val="20"/>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8461B" w:rsidRPr="00475EDB" w:rsidRDefault="0018461B" w:rsidP="00475EDB">
      <w:pPr>
        <w:ind w:firstLine="709"/>
        <w:jc w:val="both"/>
        <w:rPr>
          <w:sz w:val="20"/>
          <w:szCs w:val="20"/>
        </w:rPr>
      </w:pPr>
      <w:r w:rsidRPr="00475EDB">
        <w:rPr>
          <w:sz w:val="20"/>
          <w:szCs w:val="20"/>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8461B" w:rsidRPr="00475EDB" w:rsidRDefault="0018461B" w:rsidP="00475EDB">
      <w:pPr>
        <w:ind w:firstLine="709"/>
        <w:jc w:val="both"/>
        <w:rPr>
          <w:sz w:val="20"/>
          <w:szCs w:val="20"/>
        </w:rPr>
      </w:pPr>
      <w:r w:rsidRPr="00475EDB">
        <w:rPr>
          <w:sz w:val="20"/>
          <w:szCs w:val="20"/>
        </w:rPr>
        <w:t>Протокол о результатах аукциона размещается на официальном сайте, на официальном сайте администрации муниципального образования «Новонукутское» в течение одного рабочего дня со дня подписания данного протокола.</w:t>
      </w:r>
    </w:p>
    <w:p w:rsidR="0018461B" w:rsidRPr="00475EDB" w:rsidRDefault="0018461B" w:rsidP="00475EDB">
      <w:pPr>
        <w:widowControl w:val="0"/>
        <w:autoSpaceDE w:val="0"/>
        <w:autoSpaceDN w:val="0"/>
        <w:adjustRightInd w:val="0"/>
        <w:ind w:firstLine="709"/>
        <w:jc w:val="both"/>
        <w:rPr>
          <w:color w:val="000000"/>
          <w:sz w:val="20"/>
          <w:szCs w:val="20"/>
        </w:rPr>
      </w:pPr>
      <w:r w:rsidRPr="00475EDB">
        <w:rPr>
          <w:color w:val="000000"/>
          <w:sz w:val="20"/>
          <w:szCs w:val="20"/>
        </w:rPr>
        <w:t>2.3. Комиссия несет ответственность за обеспечение сохранности предоставленных документов во время работы комиссии, а также конфиденциальность сведений о лицах, подавших заявки, и содержание предоставленных документов.</w:t>
      </w:r>
    </w:p>
    <w:p w:rsidR="0018461B" w:rsidRPr="00475EDB" w:rsidRDefault="0018461B" w:rsidP="00475EDB">
      <w:pPr>
        <w:widowControl w:val="0"/>
        <w:autoSpaceDE w:val="0"/>
        <w:autoSpaceDN w:val="0"/>
        <w:adjustRightInd w:val="0"/>
        <w:jc w:val="center"/>
        <w:outlineLvl w:val="1"/>
        <w:rPr>
          <w:b/>
          <w:color w:val="000000"/>
          <w:sz w:val="20"/>
          <w:szCs w:val="20"/>
        </w:rPr>
      </w:pPr>
      <w:bookmarkStart w:id="8" w:name="Par109"/>
      <w:bookmarkEnd w:id="8"/>
      <w:r w:rsidRPr="00475EDB">
        <w:rPr>
          <w:b/>
          <w:color w:val="000000"/>
          <w:sz w:val="20"/>
          <w:szCs w:val="20"/>
        </w:rPr>
        <w:t>3. Порядок работы комиссии</w:t>
      </w:r>
    </w:p>
    <w:p w:rsidR="0018461B" w:rsidRPr="00475EDB" w:rsidRDefault="0018461B" w:rsidP="00475EDB">
      <w:pPr>
        <w:widowControl w:val="0"/>
        <w:autoSpaceDE w:val="0"/>
        <w:autoSpaceDN w:val="0"/>
        <w:adjustRightInd w:val="0"/>
        <w:ind w:firstLine="709"/>
        <w:jc w:val="both"/>
        <w:rPr>
          <w:color w:val="000000"/>
          <w:sz w:val="20"/>
          <w:szCs w:val="20"/>
        </w:rPr>
      </w:pPr>
      <w:r w:rsidRPr="00475EDB">
        <w:rPr>
          <w:color w:val="000000"/>
          <w:sz w:val="20"/>
          <w:szCs w:val="20"/>
        </w:rPr>
        <w:t xml:space="preserve">3.1. Заседания комиссии проводятся в сроки, установленные извещениями о проведении торгов, опубликованными в газете "Новонукутский вестник" и размещенными на официальном сайте, на официальном сайте администрации муниципального образования «Новонукутское» в </w:t>
      </w:r>
      <w:r w:rsidRPr="00475EDB">
        <w:rPr>
          <w:sz w:val="20"/>
          <w:szCs w:val="20"/>
        </w:rPr>
        <w:t xml:space="preserve">информационно-телекоммуникационной </w:t>
      </w:r>
      <w:r w:rsidRPr="00475EDB">
        <w:rPr>
          <w:color w:val="000000"/>
          <w:sz w:val="20"/>
          <w:szCs w:val="20"/>
        </w:rPr>
        <w:t>сети «Интернет».</w:t>
      </w:r>
    </w:p>
    <w:p w:rsidR="0018461B" w:rsidRPr="00475EDB" w:rsidRDefault="0018461B" w:rsidP="00475EDB">
      <w:pPr>
        <w:widowControl w:val="0"/>
        <w:autoSpaceDE w:val="0"/>
        <w:autoSpaceDN w:val="0"/>
        <w:adjustRightInd w:val="0"/>
        <w:ind w:firstLine="709"/>
        <w:jc w:val="both"/>
        <w:rPr>
          <w:color w:val="000000"/>
          <w:sz w:val="20"/>
          <w:szCs w:val="20"/>
        </w:rPr>
      </w:pPr>
      <w:r w:rsidRPr="00475EDB">
        <w:rPr>
          <w:color w:val="000000"/>
          <w:sz w:val="20"/>
          <w:szCs w:val="20"/>
        </w:rPr>
        <w:t>3.2. Комиссия правомочна решать вопросы, отнесенные к ее компетенции, если на заседании присутствуют не менее чем пятьдесят процентов общего числа ее членов.</w:t>
      </w:r>
    </w:p>
    <w:p w:rsidR="0018461B" w:rsidRPr="00475EDB" w:rsidRDefault="0018461B" w:rsidP="00475EDB">
      <w:pPr>
        <w:widowControl w:val="0"/>
        <w:autoSpaceDE w:val="0"/>
        <w:autoSpaceDN w:val="0"/>
        <w:adjustRightInd w:val="0"/>
        <w:ind w:firstLine="709"/>
        <w:jc w:val="both"/>
        <w:rPr>
          <w:color w:val="000000"/>
          <w:sz w:val="20"/>
          <w:szCs w:val="20"/>
        </w:rPr>
      </w:pPr>
      <w:r w:rsidRPr="00475EDB">
        <w:rPr>
          <w:color w:val="000000"/>
          <w:sz w:val="20"/>
          <w:szCs w:val="20"/>
        </w:rPr>
        <w:t>3.3. Решения принимаются открытым голосованием простым большинством голосов.</w:t>
      </w:r>
    </w:p>
    <w:p w:rsidR="0018461B" w:rsidRPr="00475EDB" w:rsidRDefault="0018461B" w:rsidP="00475EDB">
      <w:pPr>
        <w:widowControl w:val="0"/>
        <w:autoSpaceDE w:val="0"/>
        <w:autoSpaceDN w:val="0"/>
        <w:adjustRightInd w:val="0"/>
        <w:ind w:firstLine="709"/>
        <w:jc w:val="both"/>
        <w:rPr>
          <w:color w:val="000000"/>
          <w:sz w:val="20"/>
          <w:szCs w:val="20"/>
        </w:rPr>
      </w:pPr>
      <w:r w:rsidRPr="00475EDB">
        <w:rPr>
          <w:color w:val="000000"/>
          <w:sz w:val="20"/>
          <w:szCs w:val="20"/>
        </w:rPr>
        <w:t>3.4. При равенстве голосов принимается решение, за которое голосовал председатель.</w:t>
      </w:r>
    </w:p>
    <w:p w:rsidR="0018461B" w:rsidRPr="00475EDB" w:rsidRDefault="0018461B" w:rsidP="00475EDB">
      <w:pPr>
        <w:widowControl w:val="0"/>
        <w:autoSpaceDE w:val="0"/>
        <w:autoSpaceDN w:val="0"/>
        <w:adjustRightInd w:val="0"/>
        <w:jc w:val="center"/>
        <w:outlineLvl w:val="1"/>
        <w:rPr>
          <w:b/>
          <w:color w:val="000000"/>
          <w:sz w:val="20"/>
          <w:szCs w:val="20"/>
        </w:rPr>
      </w:pPr>
      <w:bookmarkStart w:id="9" w:name="Par116"/>
      <w:bookmarkEnd w:id="9"/>
      <w:r w:rsidRPr="00475EDB">
        <w:rPr>
          <w:b/>
          <w:color w:val="000000"/>
          <w:sz w:val="20"/>
          <w:szCs w:val="20"/>
        </w:rPr>
        <w:t>4. Обжалование решений комиссии</w:t>
      </w:r>
    </w:p>
    <w:p w:rsidR="0018461B" w:rsidRPr="00475EDB" w:rsidRDefault="0018461B" w:rsidP="00475EDB">
      <w:pPr>
        <w:widowControl w:val="0"/>
        <w:autoSpaceDE w:val="0"/>
        <w:autoSpaceDN w:val="0"/>
        <w:adjustRightInd w:val="0"/>
        <w:ind w:firstLine="709"/>
        <w:jc w:val="both"/>
        <w:rPr>
          <w:color w:val="000000"/>
          <w:sz w:val="20"/>
          <w:szCs w:val="20"/>
        </w:rPr>
      </w:pPr>
      <w:r w:rsidRPr="00475EDB">
        <w:rPr>
          <w:color w:val="000000"/>
          <w:sz w:val="20"/>
          <w:szCs w:val="20"/>
        </w:rPr>
        <w:t>Решения комиссии могут быть обжалованы в порядке, установленном действующим законодательством.</w:t>
      </w:r>
    </w:p>
    <w:p w:rsidR="0018461B" w:rsidRPr="00475EDB" w:rsidRDefault="0018461B" w:rsidP="00475EDB">
      <w:pPr>
        <w:widowControl w:val="0"/>
        <w:autoSpaceDE w:val="0"/>
        <w:autoSpaceDN w:val="0"/>
        <w:adjustRightInd w:val="0"/>
        <w:jc w:val="both"/>
        <w:rPr>
          <w:color w:val="000000"/>
          <w:sz w:val="20"/>
          <w:szCs w:val="20"/>
        </w:rPr>
      </w:pPr>
    </w:p>
    <w:p w:rsidR="0018461B" w:rsidRPr="00475EDB" w:rsidRDefault="0018461B" w:rsidP="00475EDB">
      <w:pPr>
        <w:keepNext/>
        <w:jc w:val="center"/>
        <w:outlineLvl w:val="2"/>
        <w:rPr>
          <w:b/>
          <w:spacing w:val="30"/>
          <w:sz w:val="20"/>
          <w:szCs w:val="20"/>
        </w:rPr>
      </w:pPr>
      <w:r w:rsidRPr="00475EDB">
        <w:rPr>
          <w:b/>
          <w:spacing w:val="30"/>
          <w:sz w:val="20"/>
          <w:szCs w:val="20"/>
        </w:rPr>
        <w:t>РОССИЙСКАЯ ФЕДЕРАЦИЯ</w:t>
      </w:r>
    </w:p>
    <w:p w:rsidR="0018461B" w:rsidRPr="00475EDB" w:rsidRDefault="0018461B" w:rsidP="00475EDB">
      <w:pPr>
        <w:keepNext/>
        <w:jc w:val="center"/>
        <w:outlineLvl w:val="2"/>
        <w:rPr>
          <w:b/>
          <w:spacing w:val="30"/>
          <w:sz w:val="20"/>
          <w:szCs w:val="20"/>
        </w:rPr>
      </w:pPr>
      <w:r w:rsidRPr="00475EDB">
        <w:rPr>
          <w:b/>
          <w:spacing w:val="30"/>
          <w:sz w:val="20"/>
          <w:szCs w:val="20"/>
        </w:rPr>
        <w:t>ИРКУТСКАЯ ОБЛАСТЬ</w:t>
      </w:r>
    </w:p>
    <w:p w:rsidR="0018461B" w:rsidRPr="00475EDB" w:rsidRDefault="0018461B" w:rsidP="00475EDB">
      <w:pPr>
        <w:keepNext/>
        <w:jc w:val="center"/>
        <w:outlineLvl w:val="2"/>
        <w:rPr>
          <w:b/>
          <w:spacing w:val="30"/>
          <w:sz w:val="20"/>
          <w:szCs w:val="20"/>
        </w:rPr>
      </w:pPr>
      <w:r w:rsidRPr="00475EDB">
        <w:rPr>
          <w:b/>
          <w:spacing w:val="30"/>
          <w:sz w:val="20"/>
          <w:szCs w:val="20"/>
        </w:rPr>
        <w:t>Муниципальное образование «Новонукутское»</w:t>
      </w:r>
    </w:p>
    <w:p w:rsidR="0018461B" w:rsidRPr="00475EDB" w:rsidRDefault="0018461B" w:rsidP="00475EDB">
      <w:pPr>
        <w:keepNext/>
        <w:jc w:val="center"/>
        <w:outlineLvl w:val="0"/>
        <w:rPr>
          <w:b/>
          <w:spacing w:val="38"/>
          <w:sz w:val="20"/>
          <w:szCs w:val="20"/>
        </w:rPr>
      </w:pPr>
      <w:r w:rsidRPr="00475EDB">
        <w:rPr>
          <w:b/>
          <w:spacing w:val="38"/>
          <w:sz w:val="20"/>
          <w:szCs w:val="20"/>
        </w:rPr>
        <w:t xml:space="preserve">ПОСТАНОВЛЕНИЕ </w:t>
      </w:r>
    </w:p>
    <w:p w:rsidR="0018461B" w:rsidRPr="00475EDB" w:rsidRDefault="0018461B" w:rsidP="00475EDB">
      <w:pPr>
        <w:jc w:val="center"/>
        <w:rPr>
          <w:b/>
          <w:sz w:val="20"/>
          <w:szCs w:val="20"/>
        </w:rPr>
      </w:pPr>
      <w:r w:rsidRPr="00475EDB">
        <w:rPr>
          <w:b/>
          <w:sz w:val="20"/>
          <w:szCs w:val="20"/>
        </w:rPr>
        <w:t xml:space="preserve">  </w:t>
      </w:r>
    </w:p>
    <w:p w:rsidR="0018461B" w:rsidRPr="00475EDB" w:rsidRDefault="0018461B" w:rsidP="00475EDB">
      <w:pPr>
        <w:jc w:val="center"/>
        <w:rPr>
          <w:sz w:val="20"/>
          <w:szCs w:val="20"/>
        </w:rPr>
      </w:pPr>
      <w:r w:rsidRPr="00475EDB">
        <w:rPr>
          <w:sz w:val="20"/>
          <w:szCs w:val="20"/>
        </w:rPr>
        <w:t xml:space="preserve">15 января 2019 года   </w:t>
      </w:r>
      <w:r w:rsidRPr="00475EDB">
        <w:rPr>
          <w:sz w:val="20"/>
          <w:szCs w:val="20"/>
        </w:rPr>
        <w:tab/>
      </w:r>
      <w:r w:rsidRPr="00475EDB">
        <w:rPr>
          <w:sz w:val="20"/>
          <w:szCs w:val="20"/>
        </w:rPr>
        <w:tab/>
        <w:t>№ 9</w:t>
      </w:r>
      <w:r w:rsidRPr="00475EDB">
        <w:rPr>
          <w:sz w:val="20"/>
          <w:szCs w:val="20"/>
        </w:rPr>
        <w:softHyphen/>
      </w:r>
      <w:r w:rsidRPr="00475EDB">
        <w:rPr>
          <w:sz w:val="20"/>
          <w:szCs w:val="20"/>
        </w:rPr>
        <w:softHyphen/>
        <w:t xml:space="preserve">  </w:t>
      </w:r>
      <w:r w:rsidRPr="00475EDB">
        <w:rPr>
          <w:sz w:val="20"/>
          <w:szCs w:val="20"/>
        </w:rPr>
        <w:tab/>
      </w:r>
      <w:r w:rsidRPr="00475EDB">
        <w:rPr>
          <w:sz w:val="20"/>
          <w:szCs w:val="20"/>
        </w:rPr>
        <w:tab/>
        <w:t xml:space="preserve"> п. Новонукутский</w:t>
      </w:r>
    </w:p>
    <w:p w:rsidR="0018461B" w:rsidRPr="00475EDB" w:rsidRDefault="0018461B" w:rsidP="00475EDB">
      <w:pPr>
        <w:suppressAutoHyphens/>
        <w:rPr>
          <w:b/>
          <w:sz w:val="20"/>
          <w:szCs w:val="20"/>
        </w:rPr>
      </w:pPr>
      <w:r w:rsidRPr="00475EDB">
        <w:rPr>
          <w:b/>
          <w:sz w:val="20"/>
          <w:szCs w:val="20"/>
        </w:rPr>
        <w:t xml:space="preserve">О заключении </w:t>
      </w:r>
    </w:p>
    <w:p w:rsidR="0018461B" w:rsidRPr="00475EDB" w:rsidRDefault="0018461B" w:rsidP="00475EDB">
      <w:pPr>
        <w:suppressAutoHyphens/>
        <w:rPr>
          <w:b/>
          <w:sz w:val="20"/>
          <w:szCs w:val="20"/>
        </w:rPr>
      </w:pPr>
      <w:r w:rsidRPr="00475EDB">
        <w:rPr>
          <w:b/>
          <w:sz w:val="20"/>
          <w:szCs w:val="20"/>
        </w:rPr>
        <w:t xml:space="preserve">Соглашения о благоустройстве </w:t>
      </w:r>
    </w:p>
    <w:p w:rsidR="0018461B" w:rsidRPr="00475EDB" w:rsidRDefault="0018461B" w:rsidP="00475EDB">
      <w:pPr>
        <w:suppressAutoHyphens/>
        <w:rPr>
          <w:b/>
          <w:sz w:val="20"/>
          <w:szCs w:val="20"/>
        </w:rPr>
      </w:pPr>
      <w:r w:rsidRPr="00475EDB">
        <w:rPr>
          <w:b/>
          <w:sz w:val="20"/>
          <w:szCs w:val="20"/>
        </w:rPr>
        <w:t xml:space="preserve">прилегающей территории </w:t>
      </w:r>
    </w:p>
    <w:p w:rsidR="0018461B" w:rsidRPr="00475EDB" w:rsidRDefault="0018461B" w:rsidP="00475EDB">
      <w:pPr>
        <w:pStyle w:val="a4"/>
        <w:spacing w:before="0" w:beforeAutospacing="0" w:after="0" w:afterAutospacing="0"/>
        <w:jc w:val="both"/>
        <w:rPr>
          <w:sz w:val="20"/>
          <w:szCs w:val="20"/>
        </w:rPr>
      </w:pPr>
    </w:p>
    <w:p w:rsidR="0018461B" w:rsidRPr="00475EDB" w:rsidRDefault="0018461B" w:rsidP="00475EDB">
      <w:pPr>
        <w:ind w:firstLine="708"/>
        <w:jc w:val="both"/>
        <w:rPr>
          <w:sz w:val="20"/>
          <w:szCs w:val="20"/>
        </w:rPr>
      </w:pPr>
      <w:r w:rsidRPr="00475EDB">
        <w:rPr>
          <w:sz w:val="20"/>
          <w:szCs w:val="20"/>
        </w:rPr>
        <w:t xml:space="preserve">В соответствии с Федеральным законом РФ от 06.10.2003 г. № 131-ФЗ  «Об общих принципах организации местного самоуправления в Российской Федерации», решением Думы муниципального образования «Новонукутское» от 25.10.2017 г. №31 «Об утверждении Правил благоустройства территории муниципального образования «Новонукутское»», руководствуясь Уставом муниципального образования «Новонукутское», </w:t>
      </w:r>
    </w:p>
    <w:p w:rsidR="0018461B" w:rsidRPr="00475EDB" w:rsidRDefault="0018461B" w:rsidP="00475EDB">
      <w:pPr>
        <w:jc w:val="center"/>
        <w:rPr>
          <w:sz w:val="20"/>
          <w:szCs w:val="20"/>
        </w:rPr>
      </w:pPr>
      <w:r w:rsidRPr="00475EDB">
        <w:rPr>
          <w:b/>
          <w:sz w:val="20"/>
          <w:szCs w:val="20"/>
        </w:rPr>
        <w:t>ПОСТАНОВЛЯЮ:</w:t>
      </w:r>
    </w:p>
    <w:p w:rsidR="0018461B" w:rsidRPr="00475EDB" w:rsidRDefault="0018461B" w:rsidP="00475EDB">
      <w:pPr>
        <w:ind w:firstLine="708"/>
        <w:jc w:val="both"/>
        <w:rPr>
          <w:sz w:val="20"/>
          <w:szCs w:val="20"/>
        </w:rPr>
      </w:pPr>
      <w:bookmarkStart w:id="10" w:name="sub_3"/>
      <w:r w:rsidRPr="00475EDB">
        <w:rPr>
          <w:sz w:val="20"/>
          <w:szCs w:val="20"/>
        </w:rPr>
        <w:t>1. Утвердить Порядок заключения Соглашения о благоустройстве прилегающей территории, согласно приложения 1.</w:t>
      </w:r>
    </w:p>
    <w:p w:rsidR="0018461B" w:rsidRPr="00475EDB" w:rsidRDefault="0018461B" w:rsidP="00475EDB">
      <w:pPr>
        <w:jc w:val="both"/>
        <w:rPr>
          <w:sz w:val="20"/>
          <w:szCs w:val="20"/>
        </w:rPr>
      </w:pPr>
      <w:r w:rsidRPr="00475EDB">
        <w:rPr>
          <w:sz w:val="20"/>
          <w:szCs w:val="20"/>
        </w:rPr>
        <w:t xml:space="preserve">           2. Утвердить Перечень видов работ по благоустройству прилегающей территории к объектам, принадлежащим физическим и юридическим лицам, частным предпринимателям на праве собственности, ином вещном праве, на основании договора аренды, договора безвозмездного пользования, договора управления или иного договора в соответствии с действующим законодательством РФ, согласно приложения 2.</w:t>
      </w:r>
    </w:p>
    <w:p w:rsidR="0018461B" w:rsidRPr="00475EDB" w:rsidRDefault="0018461B" w:rsidP="00475EDB">
      <w:pPr>
        <w:jc w:val="both"/>
        <w:rPr>
          <w:sz w:val="20"/>
          <w:szCs w:val="20"/>
        </w:rPr>
      </w:pPr>
      <w:r w:rsidRPr="00475EDB">
        <w:rPr>
          <w:sz w:val="20"/>
          <w:szCs w:val="20"/>
        </w:rPr>
        <w:tab/>
        <w:t>3. Утвердить Перечень видов работ по благоустройству прилегающих территорий к многоквартирным жилым домам, согласно приложения 3.</w:t>
      </w:r>
    </w:p>
    <w:p w:rsidR="0018461B" w:rsidRPr="00475EDB" w:rsidRDefault="0018461B" w:rsidP="00475EDB">
      <w:pPr>
        <w:jc w:val="both"/>
        <w:rPr>
          <w:sz w:val="20"/>
          <w:szCs w:val="20"/>
        </w:rPr>
      </w:pPr>
      <w:r w:rsidRPr="00475EDB">
        <w:rPr>
          <w:sz w:val="20"/>
          <w:szCs w:val="20"/>
        </w:rPr>
        <w:tab/>
        <w:t>4. Утвердить  примерную форму Соглашения о благоустройстве прилегающей территории, согласно приложения 4.</w:t>
      </w:r>
    </w:p>
    <w:p w:rsidR="0018461B" w:rsidRPr="00475EDB" w:rsidRDefault="0018461B" w:rsidP="00475EDB">
      <w:pPr>
        <w:jc w:val="both"/>
        <w:rPr>
          <w:sz w:val="20"/>
          <w:szCs w:val="20"/>
        </w:rPr>
      </w:pPr>
      <w:r w:rsidRPr="00475EDB">
        <w:rPr>
          <w:sz w:val="20"/>
          <w:szCs w:val="20"/>
        </w:rPr>
        <w:tab/>
        <w:t xml:space="preserve">5. </w:t>
      </w:r>
      <w:hyperlink r:id="rId12" w:history="1">
        <w:r w:rsidRPr="00475EDB">
          <w:rPr>
            <w:rStyle w:val="afff8"/>
            <w:sz w:val="20"/>
            <w:szCs w:val="20"/>
          </w:rPr>
          <w:t>Опубликовать</w:t>
        </w:r>
      </w:hyperlink>
      <w:r w:rsidRPr="00475EDB">
        <w:rPr>
          <w:sz w:val="20"/>
          <w:szCs w:val="20"/>
        </w:rPr>
        <w:t xml:space="preserve"> настоящее постановление в печатном издании «Новонукутский вестник»  и разместить на официальном сайте Администрации муниципального образования «Новонукутское» в информационно-телекоммуникационной сети "Интернет".</w:t>
      </w:r>
    </w:p>
    <w:p w:rsidR="0018461B" w:rsidRPr="00475EDB" w:rsidRDefault="0018461B" w:rsidP="00475EDB">
      <w:pPr>
        <w:ind w:firstLine="708"/>
        <w:jc w:val="both"/>
        <w:rPr>
          <w:sz w:val="20"/>
          <w:szCs w:val="20"/>
        </w:rPr>
      </w:pPr>
      <w:bookmarkStart w:id="11" w:name="sub_4"/>
      <w:bookmarkEnd w:id="10"/>
      <w:r w:rsidRPr="00475EDB">
        <w:rPr>
          <w:sz w:val="20"/>
          <w:szCs w:val="20"/>
        </w:rPr>
        <w:t>6. Контроль за исполнением настоящего постановления оставляю за собой.</w:t>
      </w:r>
    </w:p>
    <w:bookmarkEnd w:id="11"/>
    <w:p w:rsidR="0018461B" w:rsidRPr="00475EDB" w:rsidRDefault="0018461B" w:rsidP="00475EDB">
      <w:pPr>
        <w:pStyle w:val="a4"/>
        <w:spacing w:before="0" w:beforeAutospacing="0" w:after="0" w:afterAutospacing="0"/>
        <w:jc w:val="center"/>
        <w:rPr>
          <w:sz w:val="20"/>
          <w:szCs w:val="20"/>
        </w:rPr>
      </w:pPr>
      <w:r w:rsidRPr="00475EDB">
        <w:rPr>
          <w:sz w:val="20"/>
          <w:szCs w:val="20"/>
        </w:rPr>
        <w:t>Глава муниципального образования «Новонукутское»</w:t>
      </w:r>
      <w:r w:rsidRPr="00475EDB">
        <w:rPr>
          <w:sz w:val="20"/>
          <w:szCs w:val="20"/>
        </w:rPr>
        <w:tab/>
      </w:r>
      <w:r w:rsidRPr="00475EDB">
        <w:rPr>
          <w:sz w:val="20"/>
          <w:szCs w:val="20"/>
        </w:rPr>
        <w:tab/>
      </w:r>
      <w:r w:rsidRPr="00475EDB">
        <w:rPr>
          <w:sz w:val="20"/>
          <w:szCs w:val="20"/>
        </w:rPr>
        <w:tab/>
        <w:t>Ю.В. Прудников</w:t>
      </w:r>
    </w:p>
    <w:p w:rsidR="0018461B" w:rsidRPr="00475EDB" w:rsidRDefault="0018461B" w:rsidP="00475EDB">
      <w:pPr>
        <w:ind w:firstLine="709"/>
        <w:jc w:val="right"/>
        <w:rPr>
          <w:b/>
          <w:sz w:val="20"/>
          <w:szCs w:val="20"/>
        </w:rPr>
      </w:pPr>
      <w:r w:rsidRPr="00475EDB">
        <w:rPr>
          <w:b/>
          <w:sz w:val="20"/>
          <w:szCs w:val="20"/>
        </w:rPr>
        <w:lastRenderedPageBreak/>
        <w:t xml:space="preserve">Приложение №1 </w:t>
      </w:r>
    </w:p>
    <w:p w:rsidR="0018461B" w:rsidRPr="00475EDB" w:rsidRDefault="0018461B" w:rsidP="00475EDB">
      <w:pPr>
        <w:ind w:firstLine="709"/>
        <w:jc w:val="right"/>
        <w:rPr>
          <w:b/>
          <w:sz w:val="20"/>
          <w:szCs w:val="20"/>
        </w:rPr>
      </w:pPr>
      <w:r w:rsidRPr="00475EDB">
        <w:rPr>
          <w:b/>
          <w:sz w:val="20"/>
          <w:szCs w:val="20"/>
        </w:rPr>
        <w:t xml:space="preserve">к постановлению </w:t>
      </w:r>
    </w:p>
    <w:p w:rsidR="0018461B" w:rsidRPr="00475EDB" w:rsidRDefault="0018461B" w:rsidP="00475EDB">
      <w:pPr>
        <w:ind w:firstLine="709"/>
        <w:jc w:val="right"/>
        <w:rPr>
          <w:b/>
          <w:sz w:val="20"/>
          <w:szCs w:val="20"/>
        </w:rPr>
      </w:pPr>
      <w:r w:rsidRPr="00475EDB">
        <w:rPr>
          <w:b/>
          <w:sz w:val="20"/>
          <w:szCs w:val="20"/>
        </w:rPr>
        <w:t>главы МО «Новонукутское»</w:t>
      </w:r>
    </w:p>
    <w:p w:rsidR="0018461B" w:rsidRPr="00475EDB" w:rsidRDefault="0018461B" w:rsidP="00BE34CA">
      <w:pPr>
        <w:ind w:firstLine="709"/>
        <w:jc w:val="right"/>
        <w:rPr>
          <w:sz w:val="20"/>
          <w:szCs w:val="20"/>
        </w:rPr>
      </w:pPr>
      <w:r w:rsidRPr="00475EDB">
        <w:rPr>
          <w:b/>
          <w:sz w:val="20"/>
          <w:szCs w:val="20"/>
        </w:rPr>
        <w:t xml:space="preserve"> от 15.01.2019г.  №9</w:t>
      </w:r>
      <w:r w:rsidRPr="00475EDB">
        <w:rPr>
          <w:sz w:val="20"/>
          <w:szCs w:val="20"/>
        </w:rPr>
        <w:t xml:space="preserve"> </w:t>
      </w:r>
    </w:p>
    <w:p w:rsidR="0018461B" w:rsidRPr="00475EDB" w:rsidRDefault="0018461B" w:rsidP="00475EDB">
      <w:pPr>
        <w:jc w:val="center"/>
        <w:rPr>
          <w:b/>
          <w:bCs/>
          <w:sz w:val="20"/>
          <w:szCs w:val="20"/>
        </w:rPr>
      </w:pPr>
      <w:r w:rsidRPr="00475EDB">
        <w:rPr>
          <w:b/>
          <w:bCs/>
          <w:sz w:val="20"/>
          <w:szCs w:val="20"/>
        </w:rPr>
        <w:t>Порядок</w:t>
      </w:r>
      <w:r w:rsidRPr="00475EDB">
        <w:rPr>
          <w:b/>
          <w:bCs/>
          <w:sz w:val="20"/>
          <w:szCs w:val="20"/>
        </w:rPr>
        <w:br/>
        <w:t>заключения Соглашения о благоустройстве прилегающей территории</w:t>
      </w:r>
      <w:bookmarkStart w:id="12" w:name="sub_100"/>
    </w:p>
    <w:p w:rsidR="0018461B" w:rsidRPr="00475EDB" w:rsidRDefault="0018461B" w:rsidP="00475EDB">
      <w:pPr>
        <w:jc w:val="center"/>
        <w:rPr>
          <w:sz w:val="20"/>
          <w:szCs w:val="20"/>
        </w:rPr>
      </w:pPr>
      <w:r w:rsidRPr="00475EDB">
        <w:rPr>
          <w:b/>
          <w:bCs/>
          <w:sz w:val="20"/>
          <w:szCs w:val="20"/>
        </w:rPr>
        <w:t>1. Общие положения</w:t>
      </w:r>
    </w:p>
    <w:p w:rsidR="0018461B" w:rsidRPr="00475EDB" w:rsidRDefault="0018461B" w:rsidP="00475EDB">
      <w:pPr>
        <w:ind w:firstLine="720"/>
        <w:jc w:val="both"/>
        <w:rPr>
          <w:sz w:val="20"/>
          <w:szCs w:val="20"/>
        </w:rPr>
      </w:pPr>
      <w:bookmarkStart w:id="13" w:name="sub_11"/>
      <w:bookmarkEnd w:id="12"/>
      <w:r w:rsidRPr="00475EDB">
        <w:rPr>
          <w:sz w:val="20"/>
          <w:szCs w:val="20"/>
        </w:rPr>
        <w:t xml:space="preserve">1.1. Настоящий Порядок разработан в соответствии с </w:t>
      </w:r>
      <w:hyperlink r:id="rId13" w:history="1">
        <w:r w:rsidRPr="00475EDB">
          <w:rPr>
            <w:rStyle w:val="af7"/>
            <w:color w:val="auto"/>
            <w:sz w:val="20"/>
            <w:szCs w:val="20"/>
          </w:rPr>
          <w:t>Гражданским кодексом</w:t>
        </w:r>
      </w:hyperlink>
      <w:r w:rsidRPr="00475EDB">
        <w:rPr>
          <w:sz w:val="20"/>
          <w:szCs w:val="20"/>
        </w:rPr>
        <w:t xml:space="preserve"> Российской Федерации, </w:t>
      </w:r>
      <w:hyperlink r:id="rId14" w:history="1">
        <w:r w:rsidRPr="00475EDB">
          <w:rPr>
            <w:rStyle w:val="af7"/>
            <w:color w:val="auto"/>
            <w:sz w:val="20"/>
            <w:szCs w:val="20"/>
          </w:rPr>
          <w:t>Федеральным законом</w:t>
        </w:r>
      </w:hyperlink>
      <w:r w:rsidRPr="00475EDB">
        <w:rPr>
          <w:sz w:val="20"/>
          <w:szCs w:val="20"/>
        </w:rPr>
        <w:t xml:space="preserve"> от 06.10.2003 N 131-ФЗ "Об общих принципах организации местного самоуправления в Российской Федерации", с Правилами благоустройства территории муниципального образования «Новонукутское», утвержденных </w:t>
      </w:r>
      <w:hyperlink r:id="rId15" w:history="1">
        <w:r w:rsidRPr="00475EDB">
          <w:rPr>
            <w:rStyle w:val="af7"/>
            <w:color w:val="auto"/>
            <w:sz w:val="20"/>
            <w:szCs w:val="20"/>
          </w:rPr>
          <w:t>решением</w:t>
        </w:r>
      </w:hyperlink>
      <w:r w:rsidRPr="00475EDB">
        <w:rPr>
          <w:sz w:val="20"/>
          <w:szCs w:val="20"/>
        </w:rPr>
        <w:t xml:space="preserve"> Думы муниципального образования «Новонукутское» 25.10.2017г. №31 (далее - Правила благоустройства), и регламентирует в рамках решения вопроса местного значения по организации благоустройства и озеленения территории муниципального образования «Новонукутское» процедуру подготовки и заключения Соглашения о благоустройстве прилегающей территории.</w:t>
      </w:r>
    </w:p>
    <w:p w:rsidR="0018461B" w:rsidRPr="00475EDB" w:rsidRDefault="0018461B" w:rsidP="00475EDB">
      <w:pPr>
        <w:ind w:firstLine="720"/>
        <w:jc w:val="both"/>
        <w:rPr>
          <w:sz w:val="20"/>
          <w:szCs w:val="20"/>
        </w:rPr>
      </w:pPr>
      <w:r w:rsidRPr="00475EDB">
        <w:rPr>
          <w:sz w:val="20"/>
          <w:szCs w:val="20"/>
        </w:rPr>
        <w:t>1.2. Соглашение о благоустройстве прилегающей территории (далее – Соглашения) заключается в целях:</w:t>
      </w:r>
    </w:p>
    <w:p w:rsidR="0018461B" w:rsidRPr="00475EDB" w:rsidRDefault="0018461B" w:rsidP="00475EDB">
      <w:pPr>
        <w:ind w:firstLine="720"/>
        <w:jc w:val="both"/>
        <w:rPr>
          <w:sz w:val="20"/>
          <w:szCs w:val="20"/>
        </w:rPr>
      </w:pPr>
      <w:bookmarkStart w:id="14" w:name="sub_141"/>
      <w:r w:rsidRPr="00475EDB">
        <w:rPr>
          <w:sz w:val="20"/>
          <w:szCs w:val="20"/>
        </w:rPr>
        <w:t>а) создания комфортных и благоприятных условий для проживания граждан и (или) посещения гражданами соответствующих объектов;</w:t>
      </w:r>
    </w:p>
    <w:p w:rsidR="0018461B" w:rsidRPr="00475EDB" w:rsidRDefault="0018461B" w:rsidP="00475EDB">
      <w:pPr>
        <w:ind w:firstLine="720"/>
        <w:jc w:val="both"/>
        <w:rPr>
          <w:sz w:val="20"/>
          <w:szCs w:val="20"/>
        </w:rPr>
      </w:pPr>
      <w:bookmarkStart w:id="15" w:name="sub_142"/>
      <w:bookmarkEnd w:id="14"/>
      <w:r w:rsidRPr="00475EDB">
        <w:rPr>
          <w:sz w:val="20"/>
          <w:szCs w:val="20"/>
        </w:rPr>
        <w:t>б) создания эстетической привлекательности объекта;</w:t>
      </w:r>
    </w:p>
    <w:p w:rsidR="0018461B" w:rsidRPr="00475EDB" w:rsidRDefault="0018461B" w:rsidP="00475EDB">
      <w:pPr>
        <w:ind w:firstLine="720"/>
        <w:jc w:val="both"/>
        <w:rPr>
          <w:sz w:val="20"/>
          <w:szCs w:val="20"/>
        </w:rPr>
      </w:pPr>
      <w:bookmarkStart w:id="16" w:name="sub_143"/>
      <w:bookmarkEnd w:id="15"/>
      <w:r w:rsidRPr="00475EDB">
        <w:rPr>
          <w:sz w:val="20"/>
          <w:szCs w:val="20"/>
        </w:rPr>
        <w:t>в) улучшение экологического состояния прилегающей территории;</w:t>
      </w:r>
    </w:p>
    <w:bookmarkEnd w:id="16"/>
    <w:p w:rsidR="0018461B" w:rsidRPr="00475EDB" w:rsidRDefault="0018461B" w:rsidP="00475EDB">
      <w:pPr>
        <w:ind w:firstLine="720"/>
        <w:jc w:val="both"/>
        <w:rPr>
          <w:sz w:val="20"/>
          <w:szCs w:val="20"/>
        </w:rPr>
      </w:pPr>
      <w:r w:rsidRPr="00475EDB">
        <w:rPr>
          <w:sz w:val="20"/>
          <w:szCs w:val="20"/>
        </w:rPr>
        <w:t>г) выполнения действующих нормативных правовых актов, в том числе санитарных, экологических, строительных и иных норм и правил, устанавливающих требования к благоустройству прилегающей территории в зависимости от вида деятельности, осуществляемой на соответствующих объектах.</w:t>
      </w:r>
    </w:p>
    <w:p w:rsidR="0018461B" w:rsidRPr="00475EDB" w:rsidRDefault="0018461B" w:rsidP="00475EDB">
      <w:pPr>
        <w:ind w:firstLine="720"/>
        <w:jc w:val="both"/>
        <w:rPr>
          <w:sz w:val="20"/>
          <w:szCs w:val="20"/>
        </w:rPr>
      </w:pPr>
      <w:bookmarkStart w:id="17" w:name="sub_12"/>
      <w:r w:rsidRPr="00475EDB">
        <w:rPr>
          <w:sz w:val="20"/>
          <w:szCs w:val="20"/>
        </w:rPr>
        <w:t xml:space="preserve">1.3. Соглашение заключается администрацией муниципального образования «Новонукутское» (далее - Администрация) с юридическим лицом, физическим лицом или индивидуальным предпринимателем (далее – правообладатель объекта), который владеет или </w:t>
      </w:r>
      <w:bookmarkStart w:id="18" w:name="_GoBack1"/>
      <w:bookmarkEnd w:id="18"/>
      <w:r w:rsidRPr="00475EDB">
        <w:rPr>
          <w:sz w:val="20"/>
          <w:szCs w:val="20"/>
        </w:rPr>
        <w:t xml:space="preserve">(и) пользуется зданием, строением, сооружением, нежилым помещением в многоквартирном доме, временной постройки, земельного участка и линейными объектами (далее - объект) на праве собственности, ином вещном праве, на основании договора аренды, договора безвозмездного пользования, договора управления или иного договора в соответствии с действующим законодательством РФ. </w:t>
      </w:r>
    </w:p>
    <w:p w:rsidR="0018461B" w:rsidRPr="00475EDB" w:rsidRDefault="0018461B" w:rsidP="00475EDB">
      <w:pPr>
        <w:ind w:firstLine="720"/>
        <w:jc w:val="both"/>
        <w:rPr>
          <w:sz w:val="20"/>
          <w:szCs w:val="20"/>
        </w:rPr>
      </w:pPr>
      <w:bookmarkStart w:id="19" w:name="sub_14"/>
      <w:bookmarkEnd w:id="13"/>
      <w:bookmarkEnd w:id="17"/>
      <w:r w:rsidRPr="00475EDB">
        <w:rPr>
          <w:sz w:val="20"/>
          <w:szCs w:val="20"/>
        </w:rPr>
        <w:t>1.4.</w:t>
      </w:r>
      <w:bookmarkStart w:id="20" w:name="sub_15"/>
      <w:bookmarkEnd w:id="19"/>
      <w:r w:rsidRPr="00475EDB">
        <w:rPr>
          <w:sz w:val="20"/>
          <w:szCs w:val="20"/>
        </w:rPr>
        <w:t xml:space="preserve"> Соглашение заключается как по инициативе </w:t>
      </w:r>
      <w:hyperlink w:anchor="sub_132" w:history="1">
        <w:r w:rsidRPr="00475EDB">
          <w:rPr>
            <w:rStyle w:val="af7"/>
            <w:color w:val="auto"/>
            <w:sz w:val="20"/>
            <w:szCs w:val="20"/>
          </w:rPr>
          <w:t>Администрации</w:t>
        </w:r>
      </w:hyperlink>
      <w:r w:rsidRPr="00475EDB">
        <w:rPr>
          <w:sz w:val="20"/>
          <w:szCs w:val="20"/>
        </w:rPr>
        <w:t>, так и на основании письменного заявления правообладателя объекта. Договор не влечет перехода права владения или (и) пользования на прилегающую территорию к Администрации.</w:t>
      </w:r>
    </w:p>
    <w:p w:rsidR="0018461B" w:rsidRPr="00475EDB" w:rsidRDefault="0018461B" w:rsidP="00475EDB">
      <w:pPr>
        <w:ind w:firstLine="720"/>
        <w:jc w:val="both"/>
        <w:rPr>
          <w:sz w:val="20"/>
          <w:szCs w:val="20"/>
        </w:rPr>
      </w:pPr>
      <w:r w:rsidRPr="00475EDB">
        <w:rPr>
          <w:sz w:val="20"/>
          <w:szCs w:val="20"/>
        </w:rPr>
        <w:t>1.5. В настоящем Порядке используются следующие понятия:</w:t>
      </w:r>
    </w:p>
    <w:p w:rsidR="0018461B" w:rsidRPr="00475EDB" w:rsidRDefault="0018461B" w:rsidP="00475EDB">
      <w:pPr>
        <w:ind w:firstLine="709"/>
        <w:jc w:val="both"/>
        <w:rPr>
          <w:sz w:val="20"/>
          <w:szCs w:val="20"/>
        </w:rPr>
      </w:pPr>
      <w:bookmarkStart w:id="21" w:name="OLE_LINK2"/>
      <w:bookmarkStart w:id="22" w:name="OLE_LINK1"/>
      <w:r w:rsidRPr="00475EDB">
        <w:rPr>
          <w:sz w:val="20"/>
          <w:szCs w:val="20"/>
        </w:rPr>
        <w:t xml:space="preserve">1.5.1. </w:t>
      </w:r>
      <w:r w:rsidRPr="00475EDB">
        <w:rPr>
          <w:b/>
          <w:sz w:val="20"/>
          <w:szCs w:val="20"/>
        </w:rPr>
        <w:t>прилегающая территория</w:t>
      </w:r>
      <w:r w:rsidRPr="00475EDB">
        <w:rPr>
          <w:sz w:val="20"/>
          <w:szCs w:val="20"/>
        </w:rPr>
        <w:t xml:space="preserve"> - территория, непосредственно прилегающая к объекту недвижимости или временному объекту (земельному участку, зданию, строению, сооружению, торговому павильону и др.), не находящаяся в собственности или ином вещном праве, в аренде у юридических лиц, индивидуальных предпринимателей, физических лиц. Размер прилегающей территории определяется следующим образом: </w:t>
      </w:r>
    </w:p>
    <w:p w:rsidR="0018461B" w:rsidRPr="00475EDB" w:rsidRDefault="0018461B" w:rsidP="00475EDB">
      <w:pPr>
        <w:widowControl w:val="0"/>
        <w:numPr>
          <w:ilvl w:val="0"/>
          <w:numId w:val="44"/>
        </w:numPr>
        <w:suppressAutoHyphens/>
        <w:jc w:val="both"/>
        <w:rPr>
          <w:sz w:val="20"/>
          <w:szCs w:val="20"/>
        </w:rPr>
      </w:pPr>
      <w:r w:rsidRPr="00475EDB">
        <w:rPr>
          <w:sz w:val="20"/>
          <w:szCs w:val="20"/>
        </w:rPr>
        <w:t xml:space="preserve">для индивидуальных жилых домов прилегающая территория определяется в створе обращенной к проезжей части улицы границы отведенной территории шириной до  проезжей части улицы; </w:t>
      </w:r>
    </w:p>
    <w:p w:rsidR="0018461B" w:rsidRPr="00475EDB" w:rsidRDefault="0018461B" w:rsidP="00475EDB">
      <w:pPr>
        <w:widowControl w:val="0"/>
        <w:numPr>
          <w:ilvl w:val="0"/>
          <w:numId w:val="44"/>
        </w:numPr>
        <w:suppressAutoHyphens/>
        <w:jc w:val="both"/>
        <w:rPr>
          <w:sz w:val="20"/>
          <w:szCs w:val="20"/>
        </w:rPr>
      </w:pPr>
      <w:r w:rsidRPr="00475EDB">
        <w:rPr>
          <w:sz w:val="20"/>
          <w:szCs w:val="20"/>
        </w:rPr>
        <w:t xml:space="preserve">для учреждений образования, культуры, здравоохранения, социальной защиты населения, иных объектов социальной сферы прилегающая территория определяется по всему периметру отведенной территории: с обращенной к проезжей части стороны – до проезжей части улицы, с других сторон – шириной 10 метров; </w:t>
      </w:r>
    </w:p>
    <w:p w:rsidR="0018461B" w:rsidRPr="00475EDB" w:rsidRDefault="0018461B" w:rsidP="00475EDB">
      <w:pPr>
        <w:widowControl w:val="0"/>
        <w:numPr>
          <w:ilvl w:val="0"/>
          <w:numId w:val="44"/>
        </w:numPr>
        <w:suppressAutoHyphens/>
        <w:jc w:val="both"/>
        <w:rPr>
          <w:sz w:val="20"/>
          <w:szCs w:val="20"/>
        </w:rPr>
      </w:pPr>
      <w:r w:rsidRPr="00475EDB">
        <w:rPr>
          <w:sz w:val="20"/>
          <w:szCs w:val="20"/>
        </w:rPr>
        <w:t>для обособленно расположенных нежилых зданий и сооружений, включая объекты торговли, бытового обслуживания и сферы услуг, прилегающая территория определяется по всему периметру  отведенной территории: с обращенной к проезжей части стороны – до проезжей части улицы, с других сторон – шириной 10 метров, и включает въезды и выезды к отведенным территориям (при наличии) по всей протяженности;</w:t>
      </w:r>
    </w:p>
    <w:p w:rsidR="0018461B" w:rsidRPr="00475EDB" w:rsidRDefault="0018461B" w:rsidP="00475EDB">
      <w:pPr>
        <w:widowControl w:val="0"/>
        <w:numPr>
          <w:ilvl w:val="0"/>
          <w:numId w:val="44"/>
        </w:numPr>
        <w:suppressAutoHyphens/>
        <w:jc w:val="both"/>
        <w:rPr>
          <w:sz w:val="20"/>
          <w:szCs w:val="20"/>
        </w:rPr>
      </w:pPr>
      <w:r w:rsidRPr="00475EDB">
        <w:rPr>
          <w:sz w:val="20"/>
          <w:szCs w:val="20"/>
        </w:rPr>
        <w:t>для многоквартирных домов территория определяется по всему периметру  отведенной территории: с обращенной к проезжей части стороны – до проезжей части улицы, с других сторон – шириной 10 метров, и включает въезды и выезды к отведенным территориям (при наличии) по всей протяженности;</w:t>
      </w:r>
    </w:p>
    <w:p w:rsidR="0018461B" w:rsidRPr="00475EDB" w:rsidRDefault="0018461B" w:rsidP="00475EDB">
      <w:pPr>
        <w:widowControl w:val="0"/>
        <w:numPr>
          <w:ilvl w:val="0"/>
          <w:numId w:val="44"/>
        </w:numPr>
        <w:suppressAutoHyphens/>
        <w:jc w:val="both"/>
        <w:rPr>
          <w:sz w:val="20"/>
          <w:szCs w:val="20"/>
        </w:rPr>
      </w:pPr>
      <w:r w:rsidRPr="00475EDB">
        <w:rPr>
          <w:sz w:val="20"/>
          <w:szCs w:val="20"/>
        </w:rPr>
        <w:t>для собственников нежилых помещений в жилых домах прилегающая территория определяется по всему периметру отведенной территории: с обращенной к проезжей части стороны – до проезжей части улицы, с других сторон – шириной 10 метров ;</w:t>
      </w:r>
    </w:p>
    <w:p w:rsidR="0018461B" w:rsidRPr="00475EDB" w:rsidRDefault="0018461B" w:rsidP="00475EDB">
      <w:pPr>
        <w:widowControl w:val="0"/>
        <w:numPr>
          <w:ilvl w:val="0"/>
          <w:numId w:val="44"/>
        </w:numPr>
        <w:suppressAutoHyphens/>
        <w:jc w:val="both"/>
        <w:rPr>
          <w:sz w:val="20"/>
          <w:szCs w:val="20"/>
        </w:rPr>
      </w:pPr>
      <w:r w:rsidRPr="00475EDB">
        <w:rPr>
          <w:sz w:val="20"/>
          <w:szCs w:val="20"/>
        </w:rPr>
        <w:t>для строительных площадок прилегающая территория определяется по всему периметру отведенной территории шириной 15 метров и включает въезды и выезды к отведенным территориям (при наличии) по всей протяженности;</w:t>
      </w:r>
    </w:p>
    <w:p w:rsidR="0018461B" w:rsidRPr="00475EDB" w:rsidRDefault="0018461B" w:rsidP="00475EDB">
      <w:pPr>
        <w:widowControl w:val="0"/>
        <w:numPr>
          <w:ilvl w:val="0"/>
          <w:numId w:val="44"/>
        </w:numPr>
        <w:suppressAutoHyphens/>
        <w:jc w:val="both"/>
        <w:rPr>
          <w:sz w:val="20"/>
          <w:szCs w:val="20"/>
        </w:rPr>
      </w:pPr>
      <w:r w:rsidRPr="00475EDB">
        <w:rPr>
          <w:sz w:val="20"/>
          <w:szCs w:val="20"/>
        </w:rPr>
        <w:t xml:space="preserve">для нестационарных объектов торговли, сферы услуг и бытового обслуживания, контейнерных площадок и иных нестационарных и временных объектов благоустройства прилегающая территория определяется по всему периметру шириной 10 метров. </w:t>
      </w:r>
    </w:p>
    <w:p w:rsidR="0018461B" w:rsidRPr="00475EDB" w:rsidRDefault="0018461B" w:rsidP="00475EDB">
      <w:pPr>
        <w:ind w:firstLine="709"/>
        <w:jc w:val="both"/>
        <w:rPr>
          <w:sz w:val="20"/>
          <w:szCs w:val="20"/>
        </w:rPr>
      </w:pPr>
      <w:r w:rsidRPr="00475EDB">
        <w:rPr>
          <w:sz w:val="20"/>
          <w:szCs w:val="20"/>
        </w:rPr>
        <w:t>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равноудаленности границ отведенных территорий.</w:t>
      </w:r>
    </w:p>
    <w:bookmarkEnd w:id="21"/>
    <w:bookmarkEnd w:id="22"/>
    <w:p w:rsidR="0018461B" w:rsidRPr="00475EDB" w:rsidRDefault="0018461B" w:rsidP="00475EDB">
      <w:pPr>
        <w:ind w:firstLine="720"/>
        <w:jc w:val="both"/>
        <w:rPr>
          <w:sz w:val="20"/>
          <w:szCs w:val="20"/>
        </w:rPr>
      </w:pPr>
      <w:r w:rsidRPr="00475EDB">
        <w:rPr>
          <w:sz w:val="20"/>
          <w:szCs w:val="20"/>
        </w:rPr>
        <w:t xml:space="preserve">1.5.2. </w:t>
      </w:r>
      <w:r w:rsidRPr="00475EDB">
        <w:rPr>
          <w:b/>
          <w:sz w:val="20"/>
          <w:szCs w:val="20"/>
        </w:rPr>
        <w:t>благоустройство территории</w:t>
      </w:r>
      <w:r w:rsidRPr="00475EDB">
        <w:rPr>
          <w:sz w:val="20"/>
          <w:szCs w:val="20"/>
        </w:rPr>
        <w:t xml:space="preserve"> – комплекс предусмотренных Правилами благоустройства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8461B" w:rsidRPr="00475EDB" w:rsidRDefault="0018461B" w:rsidP="00475EDB">
      <w:pPr>
        <w:ind w:firstLine="720"/>
        <w:jc w:val="both"/>
        <w:rPr>
          <w:sz w:val="20"/>
          <w:szCs w:val="20"/>
        </w:rPr>
      </w:pPr>
      <w:r w:rsidRPr="00475EDB">
        <w:rPr>
          <w:sz w:val="20"/>
          <w:szCs w:val="20"/>
        </w:rPr>
        <w:t xml:space="preserve">1.5.3. </w:t>
      </w:r>
      <w:r w:rsidRPr="00475EDB">
        <w:rPr>
          <w:b/>
          <w:sz w:val="20"/>
          <w:szCs w:val="20"/>
        </w:rPr>
        <w:t>правообладатели объекта</w:t>
      </w:r>
      <w:r w:rsidRPr="00475EDB">
        <w:rPr>
          <w:sz w:val="20"/>
          <w:szCs w:val="20"/>
        </w:rPr>
        <w:t xml:space="preserve"> - юридические лица, физические лица или индивидуальные предприниматели (далее – правообладатели объекта), которые владеют или(и) пользуются зданием, строением, сооружением, нежилым помещением в многоквартирном доме, временной постройкой, земельным участком и линейными объектами (далее - </w:t>
      </w:r>
      <w:r w:rsidRPr="00475EDB">
        <w:rPr>
          <w:sz w:val="20"/>
          <w:szCs w:val="20"/>
        </w:rPr>
        <w:lastRenderedPageBreak/>
        <w:t xml:space="preserve">объект) на праве собственности, ином вещном праве, на основании договора аренды, договора безвозмездного пользования, договора управления или иного договора в соответствии с действующим законодательством </w:t>
      </w:r>
    </w:p>
    <w:p w:rsidR="0018461B" w:rsidRPr="00475EDB" w:rsidRDefault="0018461B" w:rsidP="00475EDB">
      <w:pPr>
        <w:ind w:firstLine="709"/>
        <w:jc w:val="both"/>
        <w:rPr>
          <w:sz w:val="20"/>
          <w:szCs w:val="20"/>
        </w:rPr>
      </w:pPr>
      <w:r w:rsidRPr="00475EDB">
        <w:rPr>
          <w:sz w:val="20"/>
          <w:szCs w:val="20"/>
        </w:rPr>
        <w:t xml:space="preserve">1.5.4. </w:t>
      </w:r>
      <w:r w:rsidRPr="00475EDB">
        <w:rPr>
          <w:b/>
          <w:sz w:val="20"/>
          <w:szCs w:val="20"/>
        </w:rPr>
        <w:t>содержание объектов благоустройства</w:t>
      </w:r>
      <w:r w:rsidRPr="00475EDB">
        <w:rPr>
          <w:sz w:val="20"/>
          <w:szCs w:val="20"/>
        </w:rPr>
        <w:t xml:space="preserve"> - комплекс работ и мероприятий в соответствии с установленными санитарными, экологическими, строительными и иными нормами и правилами по уборке объектов благоустройства и уходу за зелеными насаждениями, а также устранению незначительных деформаций и повреждений конструктивных элементов объектов благоустройства;</w:t>
      </w:r>
    </w:p>
    <w:p w:rsidR="0018461B" w:rsidRPr="00475EDB" w:rsidRDefault="0018461B" w:rsidP="00475EDB">
      <w:pPr>
        <w:ind w:firstLine="720"/>
        <w:jc w:val="both"/>
        <w:rPr>
          <w:sz w:val="20"/>
          <w:szCs w:val="20"/>
        </w:rPr>
      </w:pPr>
      <w:r w:rsidRPr="00475EDB">
        <w:rPr>
          <w:sz w:val="20"/>
          <w:szCs w:val="20"/>
        </w:rPr>
        <w:t xml:space="preserve">1.5.5. </w:t>
      </w:r>
      <w:r w:rsidRPr="00475EDB">
        <w:rPr>
          <w:b/>
          <w:sz w:val="20"/>
          <w:szCs w:val="20"/>
        </w:rPr>
        <w:t>соглашение о благоустройстве прилегающей территории</w:t>
      </w:r>
      <w:r w:rsidRPr="00475EDB">
        <w:rPr>
          <w:sz w:val="20"/>
          <w:szCs w:val="20"/>
        </w:rPr>
        <w:t xml:space="preserve"> - документ, содержащий условия и обязанности Сторон по соглашению по проведению работ направленных на создание, содержание и восстановление элементов благоустройства на закреплённой территории.</w:t>
      </w:r>
    </w:p>
    <w:p w:rsidR="0018461B" w:rsidRPr="00475EDB" w:rsidRDefault="0018461B" w:rsidP="00475EDB">
      <w:pPr>
        <w:ind w:firstLine="720"/>
        <w:jc w:val="both"/>
        <w:rPr>
          <w:sz w:val="20"/>
          <w:szCs w:val="20"/>
        </w:rPr>
      </w:pPr>
      <w:r w:rsidRPr="00475EDB">
        <w:rPr>
          <w:sz w:val="20"/>
          <w:szCs w:val="20"/>
        </w:rPr>
        <w:t xml:space="preserve">1.5.6. </w:t>
      </w:r>
      <w:r w:rsidRPr="00475EDB">
        <w:rPr>
          <w:b/>
          <w:sz w:val="20"/>
          <w:szCs w:val="20"/>
        </w:rPr>
        <w:t>озелененная территория</w:t>
      </w:r>
      <w:r w:rsidRPr="00475EDB">
        <w:rPr>
          <w:sz w:val="20"/>
          <w:szCs w:val="20"/>
        </w:rPr>
        <w:t xml:space="preserve"> - разновидность объекта благоустройства, представляющая собой территорию различного функционального назначения, покрытую древесно-кустарниковой и (или) травянистой растительностью естественного либо искусственного происхождения, включая участки, не покрытые растительностью (почвенный покров), но являющиеся неотъемлемой составной частью озелененной территории, на которых размещаются или могут размещаться иные объекты благоустройства.</w:t>
      </w:r>
    </w:p>
    <w:p w:rsidR="0018461B" w:rsidRPr="00475EDB" w:rsidRDefault="0018461B" w:rsidP="00475EDB">
      <w:pPr>
        <w:jc w:val="center"/>
        <w:rPr>
          <w:sz w:val="20"/>
          <w:szCs w:val="20"/>
        </w:rPr>
      </w:pPr>
      <w:bookmarkStart w:id="23" w:name="sub_200"/>
      <w:bookmarkEnd w:id="20"/>
      <w:r w:rsidRPr="00475EDB">
        <w:rPr>
          <w:b/>
          <w:bCs/>
          <w:sz w:val="20"/>
          <w:szCs w:val="20"/>
        </w:rPr>
        <w:t xml:space="preserve">2. Порядок заключения и прекращения </w:t>
      </w:r>
      <w:bookmarkStart w:id="24" w:name="sub_21"/>
      <w:bookmarkEnd w:id="23"/>
      <w:r w:rsidRPr="00475EDB">
        <w:rPr>
          <w:b/>
          <w:bCs/>
          <w:sz w:val="20"/>
          <w:szCs w:val="20"/>
        </w:rPr>
        <w:t>Соглашения</w:t>
      </w:r>
    </w:p>
    <w:p w:rsidR="0018461B" w:rsidRPr="00475EDB" w:rsidRDefault="0018461B" w:rsidP="00475EDB">
      <w:pPr>
        <w:ind w:firstLine="708"/>
        <w:jc w:val="both"/>
        <w:rPr>
          <w:sz w:val="20"/>
          <w:szCs w:val="20"/>
        </w:rPr>
      </w:pPr>
      <w:r w:rsidRPr="00475EDB">
        <w:rPr>
          <w:sz w:val="20"/>
          <w:szCs w:val="20"/>
        </w:rPr>
        <w:t>2.1. С заявлением о заключении Соглашения (</w:t>
      </w:r>
      <w:hyperlink w:anchor="sub_2000" w:history="1">
        <w:r w:rsidRPr="00475EDB">
          <w:rPr>
            <w:rStyle w:val="af7"/>
            <w:color w:val="auto"/>
            <w:sz w:val="20"/>
            <w:szCs w:val="20"/>
          </w:rPr>
          <w:t xml:space="preserve">приложение </w:t>
        </w:r>
      </w:hyperlink>
      <w:r w:rsidRPr="00475EDB">
        <w:rPr>
          <w:sz w:val="20"/>
          <w:szCs w:val="20"/>
        </w:rPr>
        <w:t xml:space="preserve">1 к настоящему порядку  заключения Соглашения о благоустройстве прилегающей территории) (далее - заявление) </w:t>
      </w:r>
      <w:hyperlink w:anchor="sub_131" w:history="1">
        <w:r w:rsidRPr="00475EDB">
          <w:rPr>
            <w:rStyle w:val="af7"/>
            <w:color w:val="auto"/>
            <w:sz w:val="20"/>
            <w:szCs w:val="20"/>
          </w:rPr>
          <w:t>правообладатель объекта</w:t>
        </w:r>
      </w:hyperlink>
      <w:r w:rsidRPr="00475EDB">
        <w:rPr>
          <w:sz w:val="20"/>
          <w:szCs w:val="20"/>
        </w:rPr>
        <w:t xml:space="preserve"> обращается в </w:t>
      </w:r>
      <w:hyperlink w:anchor="sub_132" w:history="1">
        <w:r w:rsidRPr="00475EDB">
          <w:rPr>
            <w:rStyle w:val="af7"/>
            <w:color w:val="auto"/>
            <w:sz w:val="20"/>
            <w:szCs w:val="20"/>
          </w:rPr>
          <w:t>Администрацию</w:t>
        </w:r>
      </w:hyperlink>
      <w:r w:rsidRPr="00475EDB">
        <w:rPr>
          <w:sz w:val="20"/>
          <w:szCs w:val="20"/>
        </w:rPr>
        <w:t xml:space="preserve"> с указанием:</w:t>
      </w:r>
    </w:p>
    <w:p w:rsidR="0018461B" w:rsidRPr="00475EDB" w:rsidRDefault="0018461B" w:rsidP="00475EDB">
      <w:pPr>
        <w:ind w:firstLine="720"/>
        <w:jc w:val="both"/>
        <w:rPr>
          <w:sz w:val="20"/>
          <w:szCs w:val="20"/>
        </w:rPr>
      </w:pPr>
      <w:bookmarkStart w:id="25" w:name="sub_211"/>
      <w:bookmarkEnd w:id="24"/>
      <w:r w:rsidRPr="00475EDB">
        <w:rPr>
          <w:sz w:val="20"/>
          <w:szCs w:val="20"/>
        </w:rPr>
        <w:t>а) для юридических лиц - полного наименования юридического лица, места нахождения;</w:t>
      </w:r>
    </w:p>
    <w:p w:rsidR="0018461B" w:rsidRPr="00475EDB" w:rsidRDefault="0018461B" w:rsidP="00475EDB">
      <w:pPr>
        <w:ind w:firstLine="720"/>
        <w:jc w:val="both"/>
        <w:rPr>
          <w:sz w:val="20"/>
          <w:szCs w:val="20"/>
        </w:rPr>
      </w:pPr>
      <w:bookmarkStart w:id="26" w:name="sub_212"/>
      <w:bookmarkEnd w:id="25"/>
      <w:r w:rsidRPr="00475EDB">
        <w:rPr>
          <w:sz w:val="20"/>
          <w:szCs w:val="20"/>
        </w:rPr>
        <w:t>б) для индивидуальных предпринимателей и физических лиц, не являющихся индивидуальными предпринимателями, - фамилии, имени, отчества, места жительства;</w:t>
      </w:r>
    </w:p>
    <w:p w:rsidR="0018461B" w:rsidRPr="00475EDB" w:rsidRDefault="0018461B" w:rsidP="00475EDB">
      <w:pPr>
        <w:ind w:firstLine="720"/>
        <w:jc w:val="both"/>
        <w:rPr>
          <w:sz w:val="20"/>
          <w:szCs w:val="20"/>
        </w:rPr>
      </w:pPr>
      <w:bookmarkStart w:id="27" w:name="sub_213"/>
      <w:bookmarkEnd w:id="26"/>
      <w:r w:rsidRPr="00475EDB">
        <w:rPr>
          <w:sz w:val="20"/>
          <w:szCs w:val="20"/>
        </w:rPr>
        <w:t>в) адреса и назначение объекта;</w:t>
      </w:r>
    </w:p>
    <w:p w:rsidR="0018461B" w:rsidRPr="00475EDB" w:rsidRDefault="0018461B" w:rsidP="00475EDB">
      <w:pPr>
        <w:ind w:firstLine="720"/>
        <w:jc w:val="both"/>
        <w:rPr>
          <w:sz w:val="20"/>
          <w:szCs w:val="20"/>
        </w:rPr>
      </w:pPr>
      <w:bookmarkStart w:id="28" w:name="sub_214"/>
      <w:bookmarkEnd w:id="27"/>
      <w:r w:rsidRPr="00475EDB">
        <w:rPr>
          <w:sz w:val="20"/>
          <w:szCs w:val="20"/>
        </w:rPr>
        <w:t>г) планируемых видов и объемов работ по благоустройству прилагающей территории.</w:t>
      </w:r>
    </w:p>
    <w:p w:rsidR="0018461B" w:rsidRPr="00475EDB" w:rsidRDefault="0018461B" w:rsidP="00475EDB">
      <w:pPr>
        <w:ind w:firstLine="720"/>
        <w:jc w:val="both"/>
        <w:rPr>
          <w:sz w:val="20"/>
          <w:szCs w:val="20"/>
        </w:rPr>
      </w:pPr>
      <w:bookmarkStart w:id="29" w:name="sub_22"/>
      <w:bookmarkEnd w:id="28"/>
      <w:r w:rsidRPr="00475EDB">
        <w:rPr>
          <w:sz w:val="20"/>
          <w:szCs w:val="20"/>
        </w:rPr>
        <w:t xml:space="preserve">2.2. С заявлением представляются следующие правоустанавливающие документы: </w:t>
      </w:r>
    </w:p>
    <w:p w:rsidR="0018461B" w:rsidRPr="00475EDB" w:rsidRDefault="0018461B" w:rsidP="00475EDB">
      <w:pPr>
        <w:ind w:firstLine="720"/>
        <w:jc w:val="both"/>
        <w:rPr>
          <w:sz w:val="20"/>
          <w:szCs w:val="20"/>
        </w:rPr>
      </w:pPr>
      <w:r w:rsidRPr="00475EDB">
        <w:rPr>
          <w:sz w:val="20"/>
          <w:szCs w:val="20"/>
        </w:rPr>
        <w:t>Для юридических лиц и индивидуальных предпринимателей:</w:t>
      </w:r>
    </w:p>
    <w:p w:rsidR="0018461B" w:rsidRPr="00475EDB" w:rsidRDefault="0018461B" w:rsidP="00475EDB">
      <w:pPr>
        <w:widowControl w:val="0"/>
        <w:numPr>
          <w:ilvl w:val="0"/>
          <w:numId w:val="43"/>
        </w:numPr>
        <w:tabs>
          <w:tab w:val="left" w:pos="1080"/>
        </w:tabs>
        <w:suppressAutoHyphens/>
        <w:ind w:left="0" w:firstLine="720"/>
        <w:jc w:val="both"/>
        <w:rPr>
          <w:sz w:val="20"/>
          <w:szCs w:val="20"/>
        </w:rPr>
      </w:pPr>
      <w:bookmarkStart w:id="30" w:name="sub_221"/>
      <w:bookmarkEnd w:id="29"/>
      <w:r w:rsidRPr="00475EDB">
        <w:rPr>
          <w:sz w:val="20"/>
          <w:szCs w:val="20"/>
        </w:rPr>
        <w:t>выписка из единого государственного реестра юридических лиц или учредительные документы, или свидетельство о государственной регистрации юридического лица, или выписка из единого государственного реестра индивидуальных предпринимателей, или свидетельство о государственной регистрации физического лица в качестве индивидуального предпринимателя;</w:t>
      </w:r>
    </w:p>
    <w:p w:rsidR="0018461B" w:rsidRPr="00475EDB" w:rsidRDefault="0018461B" w:rsidP="00475EDB">
      <w:pPr>
        <w:widowControl w:val="0"/>
        <w:numPr>
          <w:ilvl w:val="0"/>
          <w:numId w:val="43"/>
        </w:numPr>
        <w:tabs>
          <w:tab w:val="left" w:pos="1080"/>
        </w:tabs>
        <w:suppressAutoHyphens/>
        <w:ind w:left="0" w:firstLine="720"/>
        <w:jc w:val="both"/>
        <w:rPr>
          <w:sz w:val="20"/>
          <w:szCs w:val="20"/>
        </w:rPr>
      </w:pPr>
      <w:r w:rsidRPr="00475EDB">
        <w:rPr>
          <w:sz w:val="20"/>
          <w:szCs w:val="20"/>
        </w:rPr>
        <w:t>паспорт (для индивидуальных предпринимателей)</w:t>
      </w:r>
      <w:bookmarkStart w:id="31" w:name="sub_222"/>
      <w:bookmarkEnd w:id="30"/>
      <w:r w:rsidRPr="00475EDB">
        <w:rPr>
          <w:sz w:val="20"/>
          <w:szCs w:val="20"/>
        </w:rPr>
        <w:t>;</w:t>
      </w:r>
    </w:p>
    <w:p w:rsidR="0018461B" w:rsidRPr="00475EDB" w:rsidRDefault="0018461B" w:rsidP="00475EDB">
      <w:pPr>
        <w:widowControl w:val="0"/>
        <w:numPr>
          <w:ilvl w:val="0"/>
          <w:numId w:val="43"/>
        </w:numPr>
        <w:tabs>
          <w:tab w:val="left" w:pos="1080"/>
        </w:tabs>
        <w:suppressAutoHyphens/>
        <w:ind w:left="0" w:firstLine="720"/>
        <w:jc w:val="both"/>
        <w:rPr>
          <w:sz w:val="20"/>
          <w:szCs w:val="20"/>
        </w:rPr>
      </w:pPr>
      <w:r w:rsidRPr="00475EDB">
        <w:rPr>
          <w:sz w:val="20"/>
          <w:szCs w:val="20"/>
        </w:rPr>
        <w:t>документ, подтверждающий полномочия представителя заявителя (в случае, если интересы заявителя представляет его представитель);</w:t>
      </w:r>
      <w:bookmarkStart w:id="32" w:name="sub_223"/>
      <w:bookmarkEnd w:id="31"/>
    </w:p>
    <w:p w:rsidR="0018461B" w:rsidRPr="00475EDB" w:rsidRDefault="0018461B" w:rsidP="00475EDB">
      <w:pPr>
        <w:widowControl w:val="0"/>
        <w:numPr>
          <w:ilvl w:val="0"/>
          <w:numId w:val="43"/>
        </w:numPr>
        <w:tabs>
          <w:tab w:val="left" w:pos="1080"/>
        </w:tabs>
        <w:suppressAutoHyphens/>
        <w:ind w:left="0" w:firstLine="720"/>
        <w:jc w:val="both"/>
        <w:rPr>
          <w:sz w:val="20"/>
          <w:szCs w:val="20"/>
        </w:rPr>
      </w:pPr>
      <w:r w:rsidRPr="00475EDB">
        <w:rPr>
          <w:sz w:val="20"/>
          <w:szCs w:val="20"/>
        </w:rPr>
        <w:t>правоустанавливающие документы, на объект недвижимости;</w:t>
      </w:r>
      <w:bookmarkStart w:id="33" w:name="sub_224"/>
      <w:bookmarkEnd w:id="32"/>
    </w:p>
    <w:p w:rsidR="0018461B" w:rsidRPr="00475EDB" w:rsidRDefault="0018461B" w:rsidP="00475EDB">
      <w:pPr>
        <w:widowControl w:val="0"/>
        <w:numPr>
          <w:ilvl w:val="0"/>
          <w:numId w:val="43"/>
        </w:numPr>
        <w:tabs>
          <w:tab w:val="left" w:pos="1080"/>
        </w:tabs>
        <w:suppressAutoHyphens/>
        <w:ind w:left="0" w:firstLine="720"/>
        <w:jc w:val="both"/>
        <w:rPr>
          <w:sz w:val="20"/>
          <w:szCs w:val="20"/>
        </w:rPr>
      </w:pPr>
      <w:r w:rsidRPr="00475EDB">
        <w:rPr>
          <w:sz w:val="20"/>
          <w:szCs w:val="20"/>
        </w:rPr>
        <w:t>правоустанавливающие документы на земельный участок, предоставленный под существующий объект недвижимости;</w:t>
      </w:r>
      <w:bookmarkStart w:id="34" w:name="sub_225"/>
      <w:bookmarkEnd w:id="33"/>
    </w:p>
    <w:p w:rsidR="0018461B" w:rsidRPr="00475EDB" w:rsidRDefault="0018461B" w:rsidP="00475EDB">
      <w:pPr>
        <w:widowControl w:val="0"/>
        <w:numPr>
          <w:ilvl w:val="0"/>
          <w:numId w:val="43"/>
        </w:numPr>
        <w:tabs>
          <w:tab w:val="left" w:pos="1080"/>
        </w:tabs>
        <w:suppressAutoHyphens/>
        <w:ind w:left="0" w:firstLine="720"/>
        <w:jc w:val="both"/>
        <w:rPr>
          <w:sz w:val="20"/>
          <w:szCs w:val="20"/>
        </w:rPr>
      </w:pPr>
      <w:r w:rsidRPr="00475EDB">
        <w:rPr>
          <w:sz w:val="20"/>
          <w:szCs w:val="20"/>
        </w:rPr>
        <w:t>кадастровый паспорт земельного участка или схема расположения земельного участка (при их наличии).</w:t>
      </w:r>
    </w:p>
    <w:p w:rsidR="0018461B" w:rsidRPr="00475EDB" w:rsidRDefault="0018461B" w:rsidP="00475EDB">
      <w:pPr>
        <w:tabs>
          <w:tab w:val="left" w:pos="1080"/>
        </w:tabs>
        <w:jc w:val="both"/>
        <w:rPr>
          <w:sz w:val="20"/>
          <w:szCs w:val="20"/>
        </w:rPr>
      </w:pPr>
      <w:r w:rsidRPr="00475EDB">
        <w:rPr>
          <w:sz w:val="20"/>
          <w:szCs w:val="20"/>
        </w:rPr>
        <w:tab/>
        <w:t>Для физических лиц:</w:t>
      </w:r>
    </w:p>
    <w:p w:rsidR="0018461B" w:rsidRPr="00475EDB" w:rsidRDefault="0018461B" w:rsidP="00475EDB">
      <w:pPr>
        <w:widowControl w:val="0"/>
        <w:numPr>
          <w:ilvl w:val="0"/>
          <w:numId w:val="43"/>
        </w:numPr>
        <w:tabs>
          <w:tab w:val="left" w:pos="1080"/>
        </w:tabs>
        <w:suppressAutoHyphens/>
        <w:ind w:left="0" w:firstLine="720"/>
        <w:jc w:val="both"/>
        <w:rPr>
          <w:sz w:val="20"/>
          <w:szCs w:val="20"/>
        </w:rPr>
      </w:pPr>
      <w:r w:rsidRPr="00475EDB">
        <w:rPr>
          <w:sz w:val="20"/>
          <w:szCs w:val="20"/>
        </w:rPr>
        <w:t>паспорт;</w:t>
      </w:r>
    </w:p>
    <w:p w:rsidR="0018461B" w:rsidRPr="00475EDB" w:rsidRDefault="0018461B" w:rsidP="00475EDB">
      <w:pPr>
        <w:widowControl w:val="0"/>
        <w:numPr>
          <w:ilvl w:val="0"/>
          <w:numId w:val="43"/>
        </w:numPr>
        <w:tabs>
          <w:tab w:val="left" w:pos="1080"/>
        </w:tabs>
        <w:suppressAutoHyphens/>
        <w:ind w:left="0" w:firstLine="720"/>
        <w:jc w:val="both"/>
        <w:rPr>
          <w:sz w:val="20"/>
          <w:szCs w:val="20"/>
        </w:rPr>
      </w:pPr>
      <w:r w:rsidRPr="00475EDB">
        <w:rPr>
          <w:sz w:val="20"/>
          <w:szCs w:val="20"/>
        </w:rPr>
        <w:t>правоустанавливающие документы, на объект недвижимости;</w:t>
      </w:r>
    </w:p>
    <w:p w:rsidR="0018461B" w:rsidRPr="00475EDB" w:rsidRDefault="0018461B" w:rsidP="00475EDB">
      <w:pPr>
        <w:widowControl w:val="0"/>
        <w:numPr>
          <w:ilvl w:val="0"/>
          <w:numId w:val="43"/>
        </w:numPr>
        <w:tabs>
          <w:tab w:val="left" w:pos="1080"/>
        </w:tabs>
        <w:suppressAutoHyphens/>
        <w:ind w:left="0" w:firstLine="720"/>
        <w:jc w:val="both"/>
        <w:rPr>
          <w:sz w:val="20"/>
          <w:szCs w:val="20"/>
        </w:rPr>
      </w:pPr>
      <w:r w:rsidRPr="00475EDB">
        <w:rPr>
          <w:sz w:val="20"/>
          <w:szCs w:val="20"/>
        </w:rPr>
        <w:t>правоустанавливающие документы на земельный участок, предоставленный под существующий объект недвижимости;</w:t>
      </w:r>
    </w:p>
    <w:p w:rsidR="0018461B" w:rsidRPr="00475EDB" w:rsidRDefault="0018461B" w:rsidP="00475EDB">
      <w:pPr>
        <w:widowControl w:val="0"/>
        <w:numPr>
          <w:ilvl w:val="0"/>
          <w:numId w:val="43"/>
        </w:numPr>
        <w:tabs>
          <w:tab w:val="left" w:pos="1080"/>
        </w:tabs>
        <w:suppressAutoHyphens/>
        <w:ind w:left="0" w:firstLine="720"/>
        <w:jc w:val="both"/>
        <w:rPr>
          <w:sz w:val="20"/>
          <w:szCs w:val="20"/>
        </w:rPr>
      </w:pPr>
      <w:r w:rsidRPr="00475EDB">
        <w:rPr>
          <w:sz w:val="20"/>
          <w:szCs w:val="20"/>
        </w:rPr>
        <w:t>кадастровый паспорт земельного участка или схема расположения земельного участка (при их наличии).</w:t>
      </w:r>
    </w:p>
    <w:p w:rsidR="0018461B" w:rsidRPr="00475EDB" w:rsidRDefault="0018461B" w:rsidP="00475EDB">
      <w:pPr>
        <w:ind w:firstLine="720"/>
        <w:jc w:val="both"/>
        <w:rPr>
          <w:sz w:val="20"/>
          <w:szCs w:val="20"/>
        </w:rPr>
      </w:pPr>
      <w:bookmarkStart w:id="35" w:name="sub_23"/>
      <w:bookmarkEnd w:id="34"/>
      <w:r w:rsidRPr="00475EDB">
        <w:rPr>
          <w:sz w:val="20"/>
          <w:szCs w:val="20"/>
        </w:rPr>
        <w:t xml:space="preserve">2.3. Документы, предусмотренные </w:t>
      </w:r>
      <w:hyperlink w:anchor="sub_22" w:history="1">
        <w:r w:rsidRPr="00475EDB">
          <w:rPr>
            <w:rStyle w:val="af7"/>
            <w:color w:val="auto"/>
            <w:sz w:val="20"/>
            <w:szCs w:val="20"/>
          </w:rPr>
          <w:t>пунктом 2.2</w:t>
        </w:r>
      </w:hyperlink>
      <w:r w:rsidRPr="00475EDB">
        <w:rPr>
          <w:sz w:val="20"/>
          <w:szCs w:val="20"/>
        </w:rPr>
        <w:t xml:space="preserve"> настоящего Порядка, предоставляются в копиях.</w:t>
      </w:r>
    </w:p>
    <w:p w:rsidR="0018461B" w:rsidRPr="00475EDB" w:rsidRDefault="0018461B" w:rsidP="00475EDB">
      <w:pPr>
        <w:ind w:firstLine="720"/>
        <w:jc w:val="both"/>
        <w:rPr>
          <w:sz w:val="20"/>
          <w:szCs w:val="20"/>
        </w:rPr>
      </w:pPr>
      <w:r w:rsidRPr="00475EDB">
        <w:rPr>
          <w:sz w:val="20"/>
          <w:szCs w:val="20"/>
        </w:rPr>
        <w:t xml:space="preserve">2.4. Заявление с прилагаемыми к нему документами подлежит регистрации в Администрации в день его поступления. </w:t>
      </w:r>
    </w:p>
    <w:p w:rsidR="0018461B" w:rsidRPr="00475EDB" w:rsidRDefault="0018461B" w:rsidP="00475EDB">
      <w:pPr>
        <w:ind w:firstLine="720"/>
        <w:jc w:val="both"/>
        <w:rPr>
          <w:sz w:val="20"/>
          <w:szCs w:val="20"/>
        </w:rPr>
      </w:pPr>
      <w:r w:rsidRPr="00475EDB">
        <w:rPr>
          <w:sz w:val="20"/>
          <w:szCs w:val="20"/>
        </w:rPr>
        <w:t>После регистрации документы не позднее 1 рабочего дня с момента регистрации направляются на рассмотрение и подготовку проекта Соглашения ответственному специалисту Администрации.</w:t>
      </w:r>
    </w:p>
    <w:p w:rsidR="0018461B" w:rsidRPr="00475EDB" w:rsidRDefault="0018461B" w:rsidP="00475EDB">
      <w:pPr>
        <w:ind w:firstLine="720"/>
        <w:jc w:val="both"/>
        <w:rPr>
          <w:sz w:val="20"/>
          <w:szCs w:val="20"/>
        </w:rPr>
      </w:pPr>
      <w:r w:rsidRPr="00475EDB">
        <w:rPr>
          <w:sz w:val="20"/>
          <w:szCs w:val="20"/>
        </w:rPr>
        <w:t>2.5. Ответственный специалист Администрации (далее – специалист Администрации) в срок, не превышающий 5 (пяти) рабочих дней со дня их поступления</w:t>
      </w:r>
      <w:bookmarkEnd w:id="35"/>
      <w:r w:rsidRPr="00475EDB">
        <w:rPr>
          <w:sz w:val="20"/>
          <w:szCs w:val="20"/>
        </w:rPr>
        <w:t xml:space="preserve"> осуществляет проверку приложенных к заявлению копий документов на соответствие требованиям пунктов 2.2, 2.3. настоящего Порядка и на предмет отсутствия  оснований для отказа в заключении договора, предусмотренными п. 2.6. настоящего Порядка.</w:t>
      </w:r>
    </w:p>
    <w:p w:rsidR="0018461B" w:rsidRPr="00475EDB" w:rsidRDefault="0018461B" w:rsidP="00475EDB">
      <w:pPr>
        <w:ind w:firstLine="720"/>
        <w:jc w:val="both"/>
        <w:rPr>
          <w:sz w:val="20"/>
          <w:szCs w:val="20"/>
        </w:rPr>
      </w:pPr>
      <w:bookmarkStart w:id="36" w:name="sub_25"/>
      <w:r w:rsidRPr="00475EDB">
        <w:rPr>
          <w:sz w:val="20"/>
          <w:szCs w:val="20"/>
        </w:rPr>
        <w:t>2.5.1. При несоответствии  заявления и документов, прилагаемых к заявлению требованиям, установленных пунктами 2.2, 2.3. настоящего Порядка специалист Администрации направляет заявителю письменное уведомление о необходимости устранения выявленных недостатков и срока для устранения, который не должен превышать 7 рабочих дней со дня получения уведомления.</w:t>
      </w:r>
    </w:p>
    <w:p w:rsidR="0018461B" w:rsidRPr="00475EDB" w:rsidRDefault="0018461B" w:rsidP="00475EDB">
      <w:pPr>
        <w:ind w:firstLine="720"/>
        <w:jc w:val="both"/>
        <w:rPr>
          <w:sz w:val="20"/>
          <w:szCs w:val="20"/>
        </w:rPr>
      </w:pPr>
      <w:bookmarkStart w:id="37" w:name="sub_26"/>
      <w:bookmarkEnd w:id="36"/>
      <w:r w:rsidRPr="00475EDB">
        <w:rPr>
          <w:sz w:val="20"/>
          <w:szCs w:val="20"/>
        </w:rPr>
        <w:t>2.5.2. В случае если заявление и документы, прилагаемые к заявлению соответствуют требованиям, установленных пунктами 2.2., 2.3. настоящего Порядка то специалист Администрации подготавливает проект Соглашения в 3 (трех) - дневный срок</w:t>
      </w:r>
      <w:bookmarkEnd w:id="37"/>
      <w:r w:rsidRPr="00475EDB">
        <w:rPr>
          <w:sz w:val="20"/>
          <w:szCs w:val="20"/>
        </w:rPr>
        <w:t>.</w:t>
      </w:r>
    </w:p>
    <w:p w:rsidR="0018461B" w:rsidRPr="00475EDB" w:rsidRDefault="0018461B" w:rsidP="00475EDB">
      <w:pPr>
        <w:ind w:firstLine="720"/>
        <w:jc w:val="both"/>
        <w:rPr>
          <w:sz w:val="20"/>
          <w:szCs w:val="20"/>
        </w:rPr>
      </w:pPr>
      <w:r w:rsidRPr="00475EDB">
        <w:rPr>
          <w:sz w:val="20"/>
          <w:szCs w:val="20"/>
        </w:rPr>
        <w:t xml:space="preserve">2.5.3. При наличии оснований для отказа в заключение Соглашения, предусмотренных </w:t>
      </w:r>
      <w:hyperlink w:anchor="sub_27" w:history="1">
        <w:r w:rsidRPr="00475EDB">
          <w:rPr>
            <w:rStyle w:val="af7"/>
            <w:color w:val="auto"/>
            <w:sz w:val="20"/>
            <w:szCs w:val="20"/>
          </w:rPr>
          <w:t>пунктом 2.6.</w:t>
        </w:r>
      </w:hyperlink>
      <w:r w:rsidRPr="00475EDB">
        <w:rPr>
          <w:sz w:val="20"/>
          <w:szCs w:val="20"/>
        </w:rPr>
        <w:t xml:space="preserve"> настоящего Порядка, специалист Администрации в 3 (трех) - дневный срок направляет заявителю письменное уведомление с указанием причины отказа.</w:t>
      </w:r>
    </w:p>
    <w:p w:rsidR="0018461B" w:rsidRPr="00475EDB" w:rsidRDefault="0018461B" w:rsidP="00475EDB">
      <w:pPr>
        <w:ind w:firstLine="720"/>
        <w:jc w:val="both"/>
        <w:rPr>
          <w:sz w:val="20"/>
          <w:szCs w:val="20"/>
        </w:rPr>
      </w:pPr>
      <w:bookmarkStart w:id="38" w:name="sub_27"/>
      <w:r w:rsidRPr="00475EDB">
        <w:rPr>
          <w:sz w:val="20"/>
          <w:szCs w:val="20"/>
        </w:rPr>
        <w:t>2.6. Основаниями для отказа в заключении Соглашения являются:</w:t>
      </w:r>
    </w:p>
    <w:p w:rsidR="0018461B" w:rsidRPr="00475EDB" w:rsidRDefault="0018461B" w:rsidP="00475EDB">
      <w:pPr>
        <w:ind w:firstLine="720"/>
        <w:jc w:val="both"/>
        <w:rPr>
          <w:sz w:val="20"/>
          <w:szCs w:val="20"/>
        </w:rPr>
      </w:pPr>
      <w:bookmarkStart w:id="39" w:name="sub_271"/>
      <w:bookmarkEnd w:id="38"/>
      <w:r w:rsidRPr="00475EDB">
        <w:rPr>
          <w:sz w:val="20"/>
          <w:szCs w:val="20"/>
        </w:rPr>
        <w:t xml:space="preserve">а) не устранение в срок недостатков, указанных в </w:t>
      </w:r>
      <w:hyperlink w:anchor="sub_25" w:history="1">
        <w:r w:rsidRPr="00475EDB">
          <w:rPr>
            <w:rStyle w:val="af7"/>
            <w:color w:val="auto"/>
            <w:sz w:val="20"/>
            <w:szCs w:val="20"/>
          </w:rPr>
          <w:t>пункте 2.5.</w:t>
        </w:r>
      </w:hyperlink>
      <w:r w:rsidRPr="00475EDB">
        <w:rPr>
          <w:sz w:val="20"/>
          <w:szCs w:val="20"/>
        </w:rPr>
        <w:t xml:space="preserve"> настоящего Порядка;</w:t>
      </w:r>
    </w:p>
    <w:p w:rsidR="0018461B" w:rsidRPr="00475EDB" w:rsidRDefault="0018461B" w:rsidP="00475EDB">
      <w:pPr>
        <w:ind w:firstLine="720"/>
        <w:jc w:val="both"/>
        <w:rPr>
          <w:sz w:val="20"/>
          <w:szCs w:val="20"/>
        </w:rPr>
      </w:pPr>
      <w:bookmarkStart w:id="40" w:name="sub_272"/>
      <w:bookmarkEnd w:id="39"/>
      <w:r w:rsidRPr="00475EDB">
        <w:rPr>
          <w:sz w:val="20"/>
          <w:szCs w:val="20"/>
        </w:rPr>
        <w:t xml:space="preserve">б) несоответствие заявителя требованиям, установленных </w:t>
      </w:r>
      <w:hyperlink w:anchor="sub_131" w:history="1">
        <w:r w:rsidRPr="00475EDB">
          <w:rPr>
            <w:rStyle w:val="af7"/>
            <w:color w:val="auto"/>
            <w:sz w:val="20"/>
            <w:szCs w:val="20"/>
          </w:rPr>
          <w:t>в пункте 1.3.</w:t>
        </w:r>
      </w:hyperlink>
      <w:r w:rsidRPr="00475EDB">
        <w:rPr>
          <w:sz w:val="20"/>
          <w:szCs w:val="20"/>
        </w:rPr>
        <w:t xml:space="preserve"> настоящего Порядка;</w:t>
      </w:r>
    </w:p>
    <w:p w:rsidR="0018461B" w:rsidRPr="00475EDB" w:rsidRDefault="0018461B" w:rsidP="00475EDB">
      <w:pPr>
        <w:ind w:firstLine="720"/>
        <w:jc w:val="both"/>
        <w:rPr>
          <w:sz w:val="20"/>
          <w:szCs w:val="20"/>
        </w:rPr>
      </w:pPr>
      <w:bookmarkStart w:id="41" w:name="sub_28"/>
      <w:bookmarkEnd w:id="40"/>
      <w:r w:rsidRPr="00475EDB">
        <w:rPr>
          <w:sz w:val="20"/>
          <w:szCs w:val="20"/>
        </w:rPr>
        <w:t>2.8. Проект Соглашения должен содержать:</w:t>
      </w:r>
    </w:p>
    <w:p w:rsidR="0018461B" w:rsidRPr="00475EDB" w:rsidRDefault="0018461B" w:rsidP="00475EDB">
      <w:pPr>
        <w:ind w:firstLine="720"/>
        <w:jc w:val="both"/>
        <w:rPr>
          <w:sz w:val="20"/>
          <w:szCs w:val="20"/>
        </w:rPr>
      </w:pPr>
      <w:bookmarkStart w:id="42" w:name="sub_281"/>
      <w:bookmarkEnd w:id="41"/>
      <w:r w:rsidRPr="00475EDB">
        <w:rPr>
          <w:sz w:val="20"/>
          <w:szCs w:val="20"/>
        </w:rPr>
        <w:t>а) предмет Соглашения, предусматривающий обязанность заявителя по благоустройству прилегающей территории с указанием адреса и назначения соответствующего объекта;</w:t>
      </w:r>
    </w:p>
    <w:p w:rsidR="0018461B" w:rsidRPr="00475EDB" w:rsidRDefault="0018461B" w:rsidP="00475EDB">
      <w:pPr>
        <w:ind w:firstLine="720"/>
        <w:jc w:val="both"/>
        <w:rPr>
          <w:sz w:val="20"/>
          <w:szCs w:val="20"/>
        </w:rPr>
      </w:pPr>
      <w:bookmarkStart w:id="43" w:name="sub_282"/>
      <w:bookmarkEnd w:id="42"/>
      <w:r w:rsidRPr="00475EDB">
        <w:rPr>
          <w:sz w:val="20"/>
          <w:szCs w:val="20"/>
        </w:rPr>
        <w:lastRenderedPageBreak/>
        <w:t>б) перечень видов работ по благоустройству прилегающей территории, определяемых уполномоченной организацией на основании перечня видов работ по благоустройству (приложение 2 к настоящему постановлению) в зависимости от состояния прилегающей территории и с учетом требований действующих нормативных правовых актов, в том числе санитарных, экологических, строительных и иных норм и правил, нормативов градостроительного проектирования, а также требований проектной документации;</w:t>
      </w:r>
    </w:p>
    <w:p w:rsidR="0018461B" w:rsidRPr="00475EDB" w:rsidRDefault="0018461B" w:rsidP="00475EDB">
      <w:pPr>
        <w:ind w:firstLine="720"/>
        <w:jc w:val="both"/>
        <w:rPr>
          <w:sz w:val="20"/>
          <w:szCs w:val="20"/>
        </w:rPr>
      </w:pPr>
      <w:bookmarkStart w:id="44" w:name="sub_283"/>
      <w:bookmarkEnd w:id="43"/>
      <w:r w:rsidRPr="00475EDB">
        <w:rPr>
          <w:sz w:val="20"/>
          <w:szCs w:val="20"/>
        </w:rPr>
        <w:t>в) сроки (периодичность) выполнения работ по благоустройству прилегающей территории;</w:t>
      </w:r>
    </w:p>
    <w:p w:rsidR="0018461B" w:rsidRPr="00475EDB" w:rsidRDefault="0018461B" w:rsidP="00475EDB">
      <w:pPr>
        <w:ind w:firstLine="720"/>
        <w:jc w:val="both"/>
        <w:rPr>
          <w:sz w:val="20"/>
          <w:szCs w:val="20"/>
        </w:rPr>
      </w:pPr>
      <w:bookmarkStart w:id="45" w:name="sub_284"/>
      <w:bookmarkEnd w:id="44"/>
      <w:r w:rsidRPr="00475EDB">
        <w:rPr>
          <w:sz w:val="20"/>
          <w:szCs w:val="20"/>
        </w:rPr>
        <w:t xml:space="preserve">г) требования, предъявляемые к качеству выполняемых работ, в том числе их соответствие </w:t>
      </w:r>
      <w:hyperlink r:id="rId16" w:history="1">
        <w:r w:rsidRPr="00475EDB">
          <w:rPr>
            <w:rStyle w:val="af7"/>
            <w:color w:val="auto"/>
            <w:sz w:val="20"/>
            <w:szCs w:val="20"/>
          </w:rPr>
          <w:t>Правилам</w:t>
        </w:r>
      </w:hyperlink>
      <w:r w:rsidRPr="00475EDB">
        <w:rPr>
          <w:sz w:val="20"/>
          <w:szCs w:val="20"/>
        </w:rPr>
        <w:t xml:space="preserve"> благоустройства и иными действующими муниципальными нормативными правовыми актами в сфере благоустройства;</w:t>
      </w:r>
    </w:p>
    <w:p w:rsidR="0018461B" w:rsidRPr="00475EDB" w:rsidRDefault="0018461B" w:rsidP="00475EDB">
      <w:pPr>
        <w:ind w:firstLine="720"/>
        <w:jc w:val="both"/>
        <w:rPr>
          <w:sz w:val="20"/>
          <w:szCs w:val="20"/>
        </w:rPr>
      </w:pPr>
      <w:bookmarkStart w:id="46" w:name="sub_285"/>
      <w:bookmarkEnd w:id="45"/>
      <w:r w:rsidRPr="00475EDB">
        <w:rPr>
          <w:sz w:val="20"/>
          <w:szCs w:val="20"/>
        </w:rPr>
        <w:t>д) схему прилегающей территории с указанием площади, содержащую схематичное изображение границ прилегающей территории с нанесением объектов благоустройства;</w:t>
      </w:r>
    </w:p>
    <w:p w:rsidR="0018461B" w:rsidRPr="00475EDB" w:rsidRDefault="0018461B" w:rsidP="00475EDB">
      <w:pPr>
        <w:ind w:firstLine="720"/>
        <w:jc w:val="both"/>
        <w:rPr>
          <w:sz w:val="20"/>
          <w:szCs w:val="20"/>
        </w:rPr>
      </w:pPr>
      <w:bookmarkStart w:id="47" w:name="sub_286"/>
      <w:bookmarkEnd w:id="46"/>
      <w:r w:rsidRPr="00475EDB">
        <w:rPr>
          <w:sz w:val="20"/>
          <w:szCs w:val="20"/>
        </w:rPr>
        <w:t>е) ответственность сторон за неисполнение или ненадлежащее исполнение обязательств по Соглашению в соответствии с действующим законодательством;</w:t>
      </w:r>
    </w:p>
    <w:p w:rsidR="0018461B" w:rsidRPr="00475EDB" w:rsidRDefault="0018461B" w:rsidP="00475EDB">
      <w:pPr>
        <w:ind w:firstLine="720"/>
        <w:jc w:val="both"/>
        <w:rPr>
          <w:sz w:val="20"/>
          <w:szCs w:val="20"/>
        </w:rPr>
      </w:pPr>
      <w:bookmarkStart w:id="48" w:name="sub_287"/>
      <w:bookmarkEnd w:id="47"/>
      <w:r w:rsidRPr="00475EDB">
        <w:rPr>
          <w:sz w:val="20"/>
          <w:szCs w:val="20"/>
        </w:rPr>
        <w:t xml:space="preserve">ж) порядок осуществления контроля </w:t>
      </w:r>
      <w:hyperlink w:anchor="sub_132" w:history="1">
        <w:r w:rsidRPr="00475EDB">
          <w:rPr>
            <w:rStyle w:val="af7"/>
            <w:color w:val="auto"/>
            <w:sz w:val="20"/>
            <w:szCs w:val="20"/>
          </w:rPr>
          <w:t>Администрацией</w:t>
        </w:r>
      </w:hyperlink>
      <w:r w:rsidRPr="00475EDB">
        <w:rPr>
          <w:sz w:val="20"/>
          <w:szCs w:val="20"/>
        </w:rPr>
        <w:t xml:space="preserve"> за надлежащим исполнением заявителем условий Соглашения;</w:t>
      </w:r>
      <w:bookmarkStart w:id="49" w:name="sub_288"/>
      <w:bookmarkEnd w:id="48"/>
    </w:p>
    <w:p w:rsidR="0018461B" w:rsidRPr="00475EDB" w:rsidRDefault="0018461B" w:rsidP="00475EDB">
      <w:pPr>
        <w:ind w:firstLine="720"/>
        <w:jc w:val="both"/>
        <w:rPr>
          <w:sz w:val="20"/>
          <w:szCs w:val="20"/>
        </w:rPr>
      </w:pPr>
      <w:r w:rsidRPr="00475EDB">
        <w:rPr>
          <w:sz w:val="20"/>
          <w:szCs w:val="20"/>
        </w:rPr>
        <w:t>з) условие о том, что при прекращении или расторжении договора все неотделимые улучшения, выполненные в рамках благоустройства прилегающей территории, являются муниципальной собственностью;</w:t>
      </w:r>
    </w:p>
    <w:p w:rsidR="0018461B" w:rsidRPr="00475EDB" w:rsidRDefault="0018461B" w:rsidP="00475EDB">
      <w:pPr>
        <w:ind w:firstLine="720"/>
        <w:jc w:val="both"/>
        <w:rPr>
          <w:sz w:val="20"/>
          <w:szCs w:val="20"/>
        </w:rPr>
      </w:pPr>
      <w:bookmarkStart w:id="50" w:name="sub_289"/>
      <w:bookmarkEnd w:id="49"/>
      <w:r w:rsidRPr="00475EDB">
        <w:rPr>
          <w:sz w:val="20"/>
          <w:szCs w:val="20"/>
        </w:rPr>
        <w:t>и) срок действия договора, основания и порядок прекращения и расторжения договора.</w:t>
      </w:r>
    </w:p>
    <w:p w:rsidR="0018461B" w:rsidRPr="00475EDB" w:rsidRDefault="0018461B" w:rsidP="00475EDB">
      <w:pPr>
        <w:ind w:firstLine="720"/>
        <w:jc w:val="both"/>
        <w:rPr>
          <w:sz w:val="20"/>
          <w:szCs w:val="20"/>
        </w:rPr>
      </w:pPr>
      <w:bookmarkStart w:id="51" w:name="sub_2801"/>
      <w:bookmarkEnd w:id="50"/>
      <w:r w:rsidRPr="00475EDB">
        <w:rPr>
          <w:sz w:val="20"/>
          <w:szCs w:val="20"/>
        </w:rPr>
        <w:t>2.6.1. Схема прилегающей территории составляется  путем нанесения границ прилегающей территории с указанием объектов (элементов) благоустройства на бумажном носителе.</w:t>
      </w:r>
    </w:p>
    <w:p w:rsidR="0018461B" w:rsidRPr="00475EDB" w:rsidRDefault="0018461B" w:rsidP="00475EDB">
      <w:pPr>
        <w:ind w:firstLine="720"/>
        <w:jc w:val="both"/>
        <w:rPr>
          <w:sz w:val="20"/>
          <w:szCs w:val="20"/>
        </w:rPr>
      </w:pPr>
      <w:bookmarkStart w:id="52" w:name="sub_29"/>
      <w:bookmarkEnd w:id="51"/>
      <w:r w:rsidRPr="00475EDB">
        <w:rPr>
          <w:sz w:val="20"/>
          <w:szCs w:val="20"/>
        </w:rPr>
        <w:t xml:space="preserve">2.7. Администрация вправе по своей инициативе предложить заключить Соглашение соответствующему </w:t>
      </w:r>
      <w:hyperlink w:anchor="sub_131" w:history="1">
        <w:r w:rsidRPr="00475EDB">
          <w:rPr>
            <w:rStyle w:val="af7"/>
            <w:color w:val="auto"/>
            <w:sz w:val="20"/>
            <w:szCs w:val="20"/>
          </w:rPr>
          <w:t>правообладателю</w:t>
        </w:r>
      </w:hyperlink>
      <w:r w:rsidRPr="00475EDB">
        <w:rPr>
          <w:sz w:val="20"/>
          <w:szCs w:val="20"/>
        </w:rPr>
        <w:t xml:space="preserve"> объекта в отношении объекта, находящегося на территории муниципального образования «Новонукутское». При наличии информации, необходимой в соответствии с пунктами 2.1., 2.2. настоящего Порядка для составления проекта Соглашения, Администрация вправе составить проект Соглашения и передать (направить) его для подписания соответствующему правообладателю.</w:t>
      </w:r>
    </w:p>
    <w:p w:rsidR="0018461B" w:rsidRPr="00475EDB" w:rsidRDefault="0018461B" w:rsidP="00475EDB">
      <w:pPr>
        <w:ind w:firstLine="720"/>
        <w:jc w:val="both"/>
        <w:rPr>
          <w:b/>
          <w:bCs/>
          <w:sz w:val="20"/>
          <w:szCs w:val="20"/>
        </w:rPr>
      </w:pPr>
      <w:bookmarkStart w:id="53" w:name="sub_210"/>
      <w:bookmarkEnd w:id="52"/>
      <w:r w:rsidRPr="00475EDB">
        <w:rPr>
          <w:sz w:val="20"/>
          <w:szCs w:val="20"/>
        </w:rPr>
        <w:t>2.8. Каждое заключенное Соглашение регистрируется специалистом Администрации в журнале регистрации Соглашений.</w:t>
      </w:r>
    </w:p>
    <w:p w:rsidR="0018461B" w:rsidRPr="00475EDB" w:rsidRDefault="0018461B" w:rsidP="00475EDB">
      <w:pPr>
        <w:jc w:val="center"/>
        <w:rPr>
          <w:sz w:val="20"/>
          <w:szCs w:val="20"/>
        </w:rPr>
      </w:pPr>
      <w:bookmarkStart w:id="54" w:name="sub_300"/>
      <w:bookmarkEnd w:id="53"/>
      <w:r w:rsidRPr="00475EDB">
        <w:rPr>
          <w:b/>
          <w:bCs/>
          <w:sz w:val="20"/>
          <w:szCs w:val="20"/>
        </w:rPr>
        <w:t>3. Контроль за исполнением условий Соглашения о благоустройстве</w:t>
      </w:r>
      <w:r w:rsidRPr="00475EDB">
        <w:rPr>
          <w:b/>
          <w:bCs/>
          <w:sz w:val="20"/>
          <w:szCs w:val="20"/>
        </w:rPr>
        <w:br/>
        <w:t>прилегающих территорий</w:t>
      </w:r>
    </w:p>
    <w:p w:rsidR="0018461B" w:rsidRPr="00475EDB" w:rsidRDefault="0018461B" w:rsidP="00475EDB">
      <w:pPr>
        <w:ind w:firstLine="720"/>
        <w:jc w:val="both"/>
        <w:rPr>
          <w:sz w:val="20"/>
          <w:szCs w:val="20"/>
        </w:rPr>
      </w:pPr>
      <w:bookmarkStart w:id="55" w:name="sub_31"/>
      <w:bookmarkEnd w:id="54"/>
      <w:r w:rsidRPr="00475EDB">
        <w:rPr>
          <w:sz w:val="20"/>
          <w:szCs w:val="20"/>
        </w:rPr>
        <w:t xml:space="preserve">3.1. Контроль за выполнением работ по благоустройству прилегающих территорий осуществляет ответственные специалисты Администрации в соответствии с </w:t>
      </w:r>
      <w:hyperlink r:id="rId17" w:history="1">
        <w:r w:rsidRPr="00475EDB">
          <w:rPr>
            <w:rStyle w:val="af7"/>
            <w:color w:val="auto"/>
            <w:sz w:val="20"/>
            <w:szCs w:val="20"/>
          </w:rPr>
          <w:t>Правилами</w:t>
        </w:r>
      </w:hyperlink>
      <w:r w:rsidRPr="00475EDB">
        <w:rPr>
          <w:sz w:val="20"/>
          <w:szCs w:val="20"/>
        </w:rPr>
        <w:t xml:space="preserve"> благоустройства, иными муниципальными нормативными правовыми актами и заключенными Соглашениями.</w:t>
      </w:r>
    </w:p>
    <w:p w:rsidR="0018461B" w:rsidRPr="00475EDB" w:rsidRDefault="0018461B" w:rsidP="00475EDB">
      <w:pPr>
        <w:ind w:firstLine="720"/>
        <w:jc w:val="both"/>
        <w:rPr>
          <w:sz w:val="20"/>
          <w:szCs w:val="20"/>
        </w:rPr>
      </w:pPr>
      <w:bookmarkStart w:id="56" w:name="sub_32"/>
      <w:bookmarkEnd w:id="55"/>
      <w:r w:rsidRPr="00475EDB">
        <w:rPr>
          <w:sz w:val="20"/>
          <w:szCs w:val="20"/>
        </w:rPr>
        <w:t xml:space="preserve">3.2. При выявлении на прилегающих территориях фактов нарушения </w:t>
      </w:r>
      <w:hyperlink r:id="rId18" w:history="1">
        <w:r w:rsidRPr="00475EDB">
          <w:rPr>
            <w:rStyle w:val="af7"/>
            <w:color w:val="auto"/>
            <w:sz w:val="20"/>
            <w:szCs w:val="20"/>
          </w:rPr>
          <w:t>Правил</w:t>
        </w:r>
      </w:hyperlink>
      <w:r w:rsidRPr="00475EDB">
        <w:rPr>
          <w:sz w:val="20"/>
          <w:szCs w:val="20"/>
        </w:rPr>
        <w:t xml:space="preserve"> благоустройства, ответственные специалисты Администрации принимает меры, предусмотренные действующим </w:t>
      </w:r>
      <w:hyperlink r:id="rId19" w:history="1">
        <w:r w:rsidRPr="00475EDB">
          <w:rPr>
            <w:rStyle w:val="af7"/>
            <w:color w:val="auto"/>
            <w:sz w:val="20"/>
            <w:szCs w:val="20"/>
          </w:rPr>
          <w:t>законодательством</w:t>
        </w:r>
      </w:hyperlink>
      <w:r w:rsidRPr="00475EDB">
        <w:rPr>
          <w:sz w:val="20"/>
          <w:szCs w:val="20"/>
        </w:rPr>
        <w:t xml:space="preserve"> об административных правонарушениях, к привлечению виновных лиц к административной ответственности, в том числе к составлению протоколов об административных правонарушениях и внесению органами, уполномоченными рассматривать дела об административных правонарушениях, представлений о принятии мер по устранению причин и условий, способствовавших совершению административного правонарушения в соответствующие организации и соответствующим должностным лицам.</w:t>
      </w:r>
    </w:p>
    <w:p w:rsidR="0018461B" w:rsidRPr="00475EDB" w:rsidRDefault="0018461B" w:rsidP="00475EDB">
      <w:pPr>
        <w:ind w:firstLine="720"/>
        <w:jc w:val="both"/>
        <w:rPr>
          <w:sz w:val="20"/>
          <w:szCs w:val="20"/>
        </w:rPr>
      </w:pPr>
      <w:bookmarkStart w:id="57" w:name="sub_33"/>
      <w:bookmarkEnd w:id="56"/>
      <w:r w:rsidRPr="00475EDB">
        <w:rPr>
          <w:sz w:val="20"/>
          <w:szCs w:val="20"/>
        </w:rPr>
        <w:t>3.3. При выявлении фактов неисполнения или ненадлежащего исполнения заявителем обязательств, установленных Соглашением, специалист Администрации принимает меры по привлечению виновных лиц к гражданско-правовой ответственности в порядке, установленном Соглашением и действующим законодательством. С этой целью специалист Администрации осуществляет нижеперечисленные действия в следующей последовательности:</w:t>
      </w:r>
    </w:p>
    <w:p w:rsidR="0018461B" w:rsidRPr="00475EDB" w:rsidRDefault="0018461B" w:rsidP="00475EDB">
      <w:pPr>
        <w:ind w:firstLine="720"/>
        <w:jc w:val="both"/>
        <w:rPr>
          <w:sz w:val="20"/>
          <w:szCs w:val="20"/>
        </w:rPr>
      </w:pPr>
      <w:bookmarkStart w:id="58" w:name="sub_331"/>
      <w:bookmarkEnd w:id="57"/>
      <w:r w:rsidRPr="00475EDB">
        <w:rPr>
          <w:sz w:val="20"/>
          <w:szCs w:val="20"/>
        </w:rPr>
        <w:t>а) незамедлительно составляет акт о неисполнении или ненадлежащем исполнении соответствующего обязательства;</w:t>
      </w:r>
    </w:p>
    <w:p w:rsidR="0018461B" w:rsidRPr="00475EDB" w:rsidRDefault="0018461B" w:rsidP="00475EDB">
      <w:pPr>
        <w:ind w:firstLine="720"/>
        <w:jc w:val="both"/>
        <w:rPr>
          <w:sz w:val="20"/>
          <w:szCs w:val="20"/>
        </w:rPr>
      </w:pPr>
      <w:bookmarkStart w:id="59" w:name="sub_332"/>
      <w:bookmarkEnd w:id="58"/>
      <w:r w:rsidRPr="00475EDB">
        <w:rPr>
          <w:sz w:val="20"/>
          <w:szCs w:val="20"/>
        </w:rPr>
        <w:t>б) в день составления указанного акта или в течение следующего рабочего дня после дня составления акта подготавливает и направляет предписание правообладателю объекта о незамедлительном устранении выявленного нарушения и взыскании мер гражданско-правовой ответственности, предусмотренных договором</w:t>
      </w:r>
      <w:bookmarkStart w:id="60" w:name="sub_333"/>
      <w:bookmarkEnd w:id="59"/>
      <w:r w:rsidRPr="00475EDB">
        <w:rPr>
          <w:sz w:val="20"/>
          <w:szCs w:val="20"/>
        </w:rPr>
        <w:t>. В случае неудовлетворения предписания, осуществляет подготовку документов для устранения выявленного нарушения в судебном порядке.</w:t>
      </w:r>
    </w:p>
    <w:p w:rsidR="0018461B" w:rsidRPr="00475EDB" w:rsidRDefault="0018461B" w:rsidP="00475EDB">
      <w:pPr>
        <w:ind w:firstLine="720"/>
        <w:jc w:val="both"/>
        <w:rPr>
          <w:sz w:val="20"/>
          <w:szCs w:val="20"/>
        </w:rPr>
      </w:pPr>
      <w:bookmarkStart w:id="61" w:name="sub_34"/>
      <w:bookmarkEnd w:id="60"/>
      <w:r w:rsidRPr="00475EDB">
        <w:rPr>
          <w:sz w:val="20"/>
          <w:szCs w:val="20"/>
        </w:rPr>
        <w:t xml:space="preserve">3.4. Ежеквартально </w:t>
      </w:r>
      <w:hyperlink w:anchor="sub_132" w:history="1">
        <w:r w:rsidRPr="00475EDB">
          <w:rPr>
            <w:rStyle w:val="af7"/>
            <w:color w:val="auto"/>
            <w:sz w:val="20"/>
            <w:szCs w:val="20"/>
          </w:rPr>
          <w:t>специалист</w:t>
        </w:r>
      </w:hyperlink>
      <w:r w:rsidRPr="00475EDB">
        <w:rPr>
          <w:sz w:val="20"/>
          <w:szCs w:val="20"/>
        </w:rPr>
        <w:t xml:space="preserve"> Администрации предоставляет Главе администрации отчет о благоустройстве прилегающих территорий. </w:t>
      </w:r>
    </w:p>
    <w:p w:rsidR="0018461B" w:rsidRPr="00475EDB" w:rsidRDefault="0018461B" w:rsidP="00475EDB">
      <w:pPr>
        <w:ind w:firstLine="720"/>
        <w:jc w:val="both"/>
        <w:rPr>
          <w:sz w:val="20"/>
          <w:szCs w:val="20"/>
        </w:rPr>
      </w:pPr>
      <w:r w:rsidRPr="00475EDB">
        <w:rPr>
          <w:sz w:val="20"/>
          <w:szCs w:val="20"/>
        </w:rPr>
        <w:t>Указанный отчет должен содержать:</w:t>
      </w:r>
    </w:p>
    <w:p w:rsidR="0018461B" w:rsidRPr="00475EDB" w:rsidRDefault="0018461B" w:rsidP="00475EDB">
      <w:pPr>
        <w:ind w:firstLine="720"/>
        <w:jc w:val="both"/>
        <w:rPr>
          <w:sz w:val="20"/>
          <w:szCs w:val="20"/>
        </w:rPr>
      </w:pPr>
      <w:bookmarkStart w:id="62" w:name="sub_341"/>
      <w:bookmarkEnd w:id="61"/>
      <w:r w:rsidRPr="00475EDB">
        <w:rPr>
          <w:sz w:val="20"/>
          <w:szCs w:val="20"/>
        </w:rPr>
        <w:t>а) общее количество заключенных Соглашений;</w:t>
      </w:r>
    </w:p>
    <w:p w:rsidR="0018461B" w:rsidRPr="00475EDB" w:rsidRDefault="0018461B" w:rsidP="00475EDB">
      <w:pPr>
        <w:ind w:firstLine="720"/>
        <w:jc w:val="both"/>
        <w:rPr>
          <w:sz w:val="20"/>
          <w:szCs w:val="20"/>
        </w:rPr>
      </w:pPr>
      <w:bookmarkStart w:id="63" w:name="sub_342"/>
      <w:bookmarkEnd w:id="62"/>
      <w:r w:rsidRPr="00475EDB">
        <w:rPr>
          <w:sz w:val="20"/>
          <w:szCs w:val="20"/>
        </w:rPr>
        <w:t>б) информацию об исполнении условий заключенных Соглашений;</w:t>
      </w:r>
    </w:p>
    <w:p w:rsidR="0018461B" w:rsidRPr="00475EDB" w:rsidRDefault="0018461B" w:rsidP="00475EDB">
      <w:pPr>
        <w:ind w:firstLine="720"/>
        <w:jc w:val="both"/>
        <w:rPr>
          <w:sz w:val="20"/>
          <w:szCs w:val="20"/>
        </w:rPr>
      </w:pPr>
      <w:bookmarkStart w:id="64" w:name="sub_343"/>
      <w:bookmarkEnd w:id="63"/>
      <w:r w:rsidRPr="00475EDB">
        <w:rPr>
          <w:sz w:val="20"/>
          <w:szCs w:val="20"/>
        </w:rPr>
        <w:t xml:space="preserve">в) информацию о мерах, принятых </w:t>
      </w:r>
      <w:hyperlink w:anchor="sub_132" w:history="1">
        <w:r w:rsidRPr="00475EDB">
          <w:rPr>
            <w:rStyle w:val="af7"/>
            <w:color w:val="auto"/>
            <w:sz w:val="20"/>
            <w:szCs w:val="20"/>
          </w:rPr>
          <w:t>специалистом</w:t>
        </w:r>
      </w:hyperlink>
      <w:r w:rsidRPr="00475EDB">
        <w:rPr>
          <w:sz w:val="20"/>
          <w:szCs w:val="20"/>
        </w:rPr>
        <w:t xml:space="preserve"> Администрации в рамках осуществления контроля за выполнением работ по благоустройству прилегающих территорий;</w:t>
      </w:r>
    </w:p>
    <w:bookmarkEnd w:id="64"/>
    <w:p w:rsidR="0018461B" w:rsidRPr="00475EDB" w:rsidRDefault="0018461B" w:rsidP="00475EDB">
      <w:pPr>
        <w:ind w:firstLine="720"/>
        <w:jc w:val="both"/>
        <w:rPr>
          <w:sz w:val="20"/>
          <w:szCs w:val="20"/>
        </w:rPr>
      </w:pPr>
      <w:r w:rsidRPr="00475EDB">
        <w:rPr>
          <w:sz w:val="20"/>
          <w:szCs w:val="20"/>
        </w:rPr>
        <w:t xml:space="preserve">г) перечень лиц, которые систематически нарушают установленные требования </w:t>
      </w:r>
      <w:hyperlink r:id="rId20" w:history="1">
        <w:r w:rsidRPr="00475EDB">
          <w:rPr>
            <w:rStyle w:val="af7"/>
            <w:color w:val="auto"/>
            <w:sz w:val="20"/>
            <w:szCs w:val="20"/>
          </w:rPr>
          <w:t>Правил</w:t>
        </w:r>
      </w:hyperlink>
      <w:r w:rsidRPr="00475EDB">
        <w:rPr>
          <w:sz w:val="20"/>
          <w:szCs w:val="20"/>
        </w:rPr>
        <w:t xml:space="preserve"> благоустройства и обязательства, вытекающие из заключенных Соглашений, и информацию о планируемых мерах по предупреждению возникновения соответствующих нарушений в будущем.</w:t>
      </w:r>
    </w:p>
    <w:p w:rsidR="0018461B" w:rsidRPr="00475EDB" w:rsidRDefault="0018461B" w:rsidP="00475EDB">
      <w:pPr>
        <w:jc w:val="both"/>
        <w:rPr>
          <w:sz w:val="20"/>
          <w:szCs w:val="20"/>
        </w:rPr>
      </w:pPr>
    </w:p>
    <w:p w:rsidR="0018461B" w:rsidRPr="00475EDB" w:rsidRDefault="0018461B" w:rsidP="00475EDB">
      <w:pPr>
        <w:jc w:val="both"/>
        <w:rPr>
          <w:sz w:val="20"/>
          <w:szCs w:val="20"/>
        </w:rPr>
      </w:pPr>
      <w:r w:rsidRPr="00475EDB">
        <w:rPr>
          <w:sz w:val="20"/>
          <w:szCs w:val="20"/>
        </w:rPr>
        <w:t xml:space="preserve">Глава </w:t>
      </w:r>
    </w:p>
    <w:p w:rsidR="0018461B" w:rsidRPr="00475EDB" w:rsidRDefault="0018461B" w:rsidP="00475EDB">
      <w:pPr>
        <w:jc w:val="both"/>
        <w:rPr>
          <w:sz w:val="20"/>
          <w:szCs w:val="20"/>
        </w:rPr>
      </w:pPr>
      <w:r w:rsidRPr="00475EDB">
        <w:rPr>
          <w:sz w:val="20"/>
          <w:szCs w:val="20"/>
        </w:rPr>
        <w:t>муниципального образования «Новонукутское»</w:t>
      </w:r>
      <w:r w:rsidRPr="00475EDB">
        <w:rPr>
          <w:sz w:val="20"/>
          <w:szCs w:val="20"/>
        </w:rPr>
        <w:tab/>
      </w:r>
      <w:r w:rsidRPr="00475EDB">
        <w:rPr>
          <w:sz w:val="20"/>
          <w:szCs w:val="20"/>
        </w:rPr>
        <w:tab/>
      </w:r>
      <w:r w:rsidRPr="00475EDB">
        <w:rPr>
          <w:sz w:val="20"/>
          <w:szCs w:val="20"/>
        </w:rPr>
        <w:tab/>
      </w:r>
      <w:r w:rsidRPr="00475EDB">
        <w:rPr>
          <w:sz w:val="20"/>
          <w:szCs w:val="20"/>
        </w:rPr>
        <w:tab/>
        <w:t>Ю.В. Прудников</w:t>
      </w:r>
    </w:p>
    <w:p w:rsidR="0018461B" w:rsidRPr="00475EDB" w:rsidRDefault="0018461B" w:rsidP="00475EDB">
      <w:pPr>
        <w:jc w:val="both"/>
        <w:rPr>
          <w:sz w:val="20"/>
          <w:szCs w:val="20"/>
        </w:rPr>
      </w:pPr>
    </w:p>
    <w:p w:rsidR="0018461B" w:rsidRPr="00475EDB" w:rsidRDefault="0018461B" w:rsidP="00475EDB">
      <w:pPr>
        <w:ind w:firstLine="709"/>
        <w:jc w:val="right"/>
        <w:rPr>
          <w:b/>
          <w:sz w:val="20"/>
          <w:szCs w:val="20"/>
        </w:rPr>
      </w:pPr>
      <w:r w:rsidRPr="00475EDB">
        <w:rPr>
          <w:b/>
          <w:sz w:val="20"/>
          <w:szCs w:val="20"/>
        </w:rPr>
        <w:t xml:space="preserve">Приложение №2 </w:t>
      </w:r>
    </w:p>
    <w:p w:rsidR="0018461B" w:rsidRPr="00475EDB" w:rsidRDefault="0018461B" w:rsidP="00475EDB">
      <w:pPr>
        <w:ind w:firstLine="709"/>
        <w:jc w:val="right"/>
        <w:rPr>
          <w:b/>
          <w:sz w:val="20"/>
          <w:szCs w:val="20"/>
        </w:rPr>
      </w:pPr>
      <w:r w:rsidRPr="00475EDB">
        <w:rPr>
          <w:b/>
          <w:sz w:val="20"/>
          <w:szCs w:val="20"/>
        </w:rPr>
        <w:t xml:space="preserve">к постановлению </w:t>
      </w:r>
    </w:p>
    <w:p w:rsidR="0018461B" w:rsidRPr="00475EDB" w:rsidRDefault="0018461B" w:rsidP="00475EDB">
      <w:pPr>
        <w:ind w:firstLine="709"/>
        <w:jc w:val="right"/>
        <w:rPr>
          <w:b/>
          <w:sz w:val="20"/>
          <w:szCs w:val="20"/>
        </w:rPr>
      </w:pPr>
      <w:r w:rsidRPr="00475EDB">
        <w:rPr>
          <w:b/>
          <w:sz w:val="20"/>
          <w:szCs w:val="20"/>
        </w:rPr>
        <w:t>главы МО «Новонукутское»</w:t>
      </w:r>
    </w:p>
    <w:p w:rsidR="0018461B" w:rsidRPr="00475EDB" w:rsidRDefault="0018461B" w:rsidP="00475EDB">
      <w:pPr>
        <w:jc w:val="right"/>
        <w:rPr>
          <w:b/>
          <w:sz w:val="20"/>
          <w:szCs w:val="20"/>
        </w:rPr>
      </w:pPr>
      <w:r w:rsidRPr="00475EDB">
        <w:rPr>
          <w:b/>
          <w:sz w:val="20"/>
          <w:szCs w:val="20"/>
        </w:rPr>
        <w:t xml:space="preserve"> от 15.01.2019г.  №9</w:t>
      </w:r>
    </w:p>
    <w:p w:rsidR="0018461B" w:rsidRPr="00475EDB" w:rsidRDefault="0018461B" w:rsidP="00475EDB">
      <w:pPr>
        <w:jc w:val="center"/>
        <w:rPr>
          <w:b/>
          <w:sz w:val="20"/>
          <w:szCs w:val="20"/>
        </w:rPr>
      </w:pPr>
      <w:r w:rsidRPr="00475EDB">
        <w:rPr>
          <w:b/>
          <w:bCs/>
          <w:sz w:val="20"/>
          <w:szCs w:val="20"/>
        </w:rPr>
        <w:lastRenderedPageBreak/>
        <w:t>Перечень</w:t>
      </w:r>
      <w:r w:rsidRPr="00475EDB">
        <w:rPr>
          <w:b/>
          <w:bCs/>
          <w:sz w:val="20"/>
          <w:szCs w:val="20"/>
        </w:rPr>
        <w:br/>
        <w:t xml:space="preserve">видов работ по благоустройству прилегающей территории к объектам, принадлежащим физическим и юридическим лицам, частным предпринимателям на </w:t>
      </w:r>
      <w:r w:rsidRPr="00475EDB">
        <w:rPr>
          <w:b/>
          <w:sz w:val="20"/>
          <w:szCs w:val="20"/>
        </w:rPr>
        <w:t>праве собственности, ином вещном праве, на основании договора аренды, договора безвозмездного пользования, договора управления или иного договора в соответствии с действующим законодательством РФ</w:t>
      </w:r>
    </w:p>
    <w:p w:rsidR="0018461B" w:rsidRPr="00475EDB" w:rsidRDefault="0018461B" w:rsidP="00475EDB">
      <w:pPr>
        <w:jc w:val="center"/>
        <w:rPr>
          <w:sz w:val="20"/>
          <w:szCs w:val="20"/>
        </w:rPr>
      </w:pPr>
    </w:p>
    <w:p w:rsidR="0018461B" w:rsidRPr="00475EDB" w:rsidRDefault="0018461B" w:rsidP="00475EDB">
      <w:pPr>
        <w:ind w:firstLine="720"/>
        <w:jc w:val="both"/>
        <w:rPr>
          <w:sz w:val="20"/>
          <w:szCs w:val="20"/>
        </w:rPr>
      </w:pPr>
      <w:bookmarkStart w:id="65" w:name="sub_2001"/>
      <w:r w:rsidRPr="00475EDB">
        <w:rPr>
          <w:sz w:val="20"/>
          <w:szCs w:val="20"/>
        </w:rPr>
        <w:t xml:space="preserve">1. Настоящий Перечень разработан в соответствии с Правилами благоустройства территории муниципального образования «Новонукутское», утвержденных </w:t>
      </w:r>
      <w:hyperlink r:id="rId21" w:history="1">
        <w:r w:rsidRPr="00475EDB">
          <w:rPr>
            <w:rStyle w:val="af7"/>
            <w:color w:val="auto"/>
            <w:sz w:val="20"/>
            <w:szCs w:val="20"/>
          </w:rPr>
          <w:t>решением</w:t>
        </w:r>
      </w:hyperlink>
      <w:r w:rsidRPr="00475EDB">
        <w:rPr>
          <w:sz w:val="20"/>
          <w:szCs w:val="20"/>
        </w:rPr>
        <w:t xml:space="preserve"> Думы муниципального образования «Новонукутское» 25.10.2017г. №31, и устанавливает виды работ по благоустройству, которые могут быть предусмотрены Соглашением о благоустройстве прилегающей территории (далее - работы по благоустройству).</w:t>
      </w:r>
    </w:p>
    <w:p w:rsidR="0018461B" w:rsidRPr="00475EDB" w:rsidRDefault="0018461B" w:rsidP="00475EDB">
      <w:pPr>
        <w:ind w:firstLine="720"/>
        <w:jc w:val="both"/>
        <w:rPr>
          <w:sz w:val="20"/>
          <w:szCs w:val="20"/>
        </w:rPr>
      </w:pPr>
      <w:bookmarkStart w:id="66" w:name="sub_2003"/>
      <w:bookmarkEnd w:id="65"/>
      <w:r w:rsidRPr="00475EDB">
        <w:rPr>
          <w:sz w:val="20"/>
          <w:szCs w:val="20"/>
        </w:rPr>
        <w:t>2. Работы по содержанию элементов благоустройства включают в себя следующие виды работ:</w:t>
      </w:r>
    </w:p>
    <w:p w:rsidR="0018461B" w:rsidRPr="00475EDB" w:rsidRDefault="0018461B" w:rsidP="00475EDB">
      <w:pPr>
        <w:ind w:firstLine="720"/>
        <w:jc w:val="both"/>
        <w:rPr>
          <w:sz w:val="20"/>
          <w:szCs w:val="20"/>
        </w:rPr>
      </w:pPr>
      <w:bookmarkStart w:id="67" w:name="sub_20031"/>
      <w:bookmarkEnd w:id="66"/>
      <w:r w:rsidRPr="00475EDB">
        <w:rPr>
          <w:sz w:val="20"/>
          <w:szCs w:val="20"/>
        </w:rPr>
        <w:t>а) постоянный осмотр и актирование всех элементов благоустройства (ограждений, зеленных насаждений, бордюров, пешеходных дорожек, малых архитектурных форм и т.д.), расположенных на соответствующей территории, на предмет своевременного выявления неисправностей и иных несоответствий требований действующих нормативных актов;</w:t>
      </w:r>
    </w:p>
    <w:p w:rsidR="0018461B" w:rsidRPr="00475EDB" w:rsidRDefault="0018461B" w:rsidP="00475EDB">
      <w:pPr>
        <w:ind w:firstLine="720"/>
        <w:jc w:val="both"/>
        <w:rPr>
          <w:sz w:val="20"/>
          <w:szCs w:val="20"/>
        </w:rPr>
      </w:pPr>
      <w:bookmarkStart w:id="68" w:name="sub_20032"/>
      <w:bookmarkEnd w:id="67"/>
      <w:r w:rsidRPr="00475EDB">
        <w:rPr>
          <w:sz w:val="20"/>
          <w:szCs w:val="20"/>
        </w:rPr>
        <w:t>б) исправление небольших повреждений отдельных элементов благоустройства;</w:t>
      </w:r>
    </w:p>
    <w:p w:rsidR="0018461B" w:rsidRPr="00475EDB" w:rsidRDefault="0018461B" w:rsidP="00475EDB">
      <w:pPr>
        <w:ind w:firstLine="720"/>
        <w:jc w:val="both"/>
        <w:rPr>
          <w:sz w:val="20"/>
          <w:szCs w:val="20"/>
        </w:rPr>
      </w:pPr>
      <w:bookmarkStart w:id="69" w:name="sub_20033"/>
      <w:bookmarkEnd w:id="68"/>
      <w:r w:rsidRPr="00475EDB">
        <w:rPr>
          <w:sz w:val="20"/>
          <w:szCs w:val="20"/>
        </w:rPr>
        <w:t>в) выполнение мероприятий с сорными и карантинными травами, вредителями зеленых насаждений (покос, прополка и иные сезонные работы) в соответствии с требованиями, установленными действующим законодательством;</w:t>
      </w:r>
    </w:p>
    <w:p w:rsidR="0018461B" w:rsidRPr="00475EDB" w:rsidRDefault="0018461B" w:rsidP="00475EDB">
      <w:pPr>
        <w:ind w:firstLine="720"/>
        <w:jc w:val="both"/>
        <w:rPr>
          <w:sz w:val="20"/>
          <w:szCs w:val="20"/>
        </w:rPr>
      </w:pPr>
      <w:bookmarkStart w:id="70" w:name="sub_20034"/>
      <w:bookmarkEnd w:id="69"/>
      <w:r w:rsidRPr="00475EDB">
        <w:rPr>
          <w:sz w:val="20"/>
          <w:szCs w:val="20"/>
        </w:rPr>
        <w:t>г) проведение уходных работ за зелеными насаждениями, включающими в себя санитарную и формовочную обрезку зеленых насаждений, скашивание травяной растительности, побелка в весенний период взрослых деревьев;</w:t>
      </w:r>
    </w:p>
    <w:p w:rsidR="0018461B" w:rsidRPr="00475EDB" w:rsidRDefault="0018461B" w:rsidP="00475EDB">
      <w:pPr>
        <w:ind w:firstLine="720"/>
        <w:jc w:val="both"/>
        <w:rPr>
          <w:sz w:val="20"/>
          <w:szCs w:val="20"/>
        </w:rPr>
      </w:pPr>
      <w:bookmarkStart w:id="71" w:name="sub_20035"/>
      <w:bookmarkEnd w:id="70"/>
      <w:r w:rsidRPr="00475EDB">
        <w:rPr>
          <w:sz w:val="20"/>
          <w:szCs w:val="20"/>
        </w:rPr>
        <w:t>д) проведение санитарной очистки канав, труб, дренажей, предназначенных для отвода ливневых и грунтовых вод, отходов, за исключением систем, находящихся на балансе и обслуживании организаций, по мере необходимости, но не реже 2 раз в год;</w:t>
      </w:r>
    </w:p>
    <w:p w:rsidR="0018461B" w:rsidRPr="00475EDB" w:rsidRDefault="0018461B" w:rsidP="00475EDB">
      <w:pPr>
        <w:ind w:firstLine="720"/>
        <w:jc w:val="both"/>
        <w:rPr>
          <w:sz w:val="20"/>
          <w:szCs w:val="20"/>
        </w:rPr>
      </w:pPr>
      <w:bookmarkStart w:id="72" w:name="sub_20036"/>
      <w:bookmarkEnd w:id="71"/>
      <w:r w:rsidRPr="00475EDB">
        <w:rPr>
          <w:sz w:val="20"/>
          <w:szCs w:val="20"/>
        </w:rPr>
        <w:t>е) очистка, окраска и (или) побелка малых архитектурных форм и элементов внешнего благоустройства (оград, заборов, газонных ограждений и т.п.) в соответствии с техническим и эстетическим состоянием, по мере необходимости, но не реже 2 раз в год;</w:t>
      </w:r>
    </w:p>
    <w:p w:rsidR="0018461B" w:rsidRPr="00475EDB" w:rsidRDefault="0018461B" w:rsidP="00475EDB">
      <w:pPr>
        <w:ind w:firstLine="720"/>
        <w:jc w:val="both"/>
        <w:rPr>
          <w:sz w:val="20"/>
          <w:szCs w:val="20"/>
        </w:rPr>
      </w:pPr>
      <w:bookmarkStart w:id="73" w:name="sub_20037"/>
      <w:bookmarkEnd w:id="72"/>
      <w:r w:rsidRPr="00475EDB">
        <w:rPr>
          <w:sz w:val="20"/>
          <w:szCs w:val="20"/>
        </w:rPr>
        <w:t>ж) установка, очистка, покраска, мойка мусоросборников, урн для мусора в соответствии с требованиями, установленными Правилами благоустройства и СанПиН 42-128-4690-88 «Санитарные правила содержания территорий населенных мест»;</w:t>
      </w:r>
    </w:p>
    <w:p w:rsidR="0018461B" w:rsidRPr="00475EDB" w:rsidRDefault="0018461B" w:rsidP="00475EDB">
      <w:pPr>
        <w:ind w:firstLine="720"/>
        <w:jc w:val="both"/>
        <w:rPr>
          <w:sz w:val="20"/>
          <w:szCs w:val="20"/>
        </w:rPr>
      </w:pPr>
      <w:bookmarkStart w:id="74" w:name="sub_20038"/>
      <w:bookmarkEnd w:id="73"/>
      <w:r w:rsidRPr="00475EDB">
        <w:rPr>
          <w:sz w:val="20"/>
          <w:szCs w:val="20"/>
        </w:rPr>
        <w:t>з) уборка территории (мойка, полив, подметание, удаление естественного мусора, иные технологические операции, направленные на поддержание объектов благоустройства в чистоте).</w:t>
      </w:r>
    </w:p>
    <w:p w:rsidR="0018461B" w:rsidRPr="00475EDB" w:rsidRDefault="0018461B" w:rsidP="00475EDB">
      <w:pPr>
        <w:ind w:firstLine="720"/>
        <w:jc w:val="both"/>
        <w:rPr>
          <w:sz w:val="20"/>
          <w:szCs w:val="20"/>
        </w:rPr>
      </w:pPr>
      <w:bookmarkStart w:id="75" w:name="sub_2004"/>
      <w:bookmarkEnd w:id="74"/>
      <w:r w:rsidRPr="00475EDB">
        <w:rPr>
          <w:sz w:val="20"/>
          <w:szCs w:val="20"/>
        </w:rPr>
        <w:t>3. Ремонт элементов благоустройства заключается в проведении работ по восстановлению или замене отдельных изношенных элементов сооружений на более прочные и экономичные, обновлении инженерного оборудования и дополнительном обустройстве объектов благоустройства.</w:t>
      </w:r>
    </w:p>
    <w:p w:rsidR="0018461B" w:rsidRPr="00475EDB" w:rsidRDefault="0018461B" w:rsidP="00475EDB">
      <w:pPr>
        <w:ind w:firstLine="720"/>
        <w:jc w:val="both"/>
        <w:rPr>
          <w:sz w:val="20"/>
          <w:szCs w:val="20"/>
        </w:rPr>
      </w:pPr>
      <w:bookmarkStart w:id="76" w:name="sub_2005"/>
      <w:bookmarkEnd w:id="75"/>
      <w:r w:rsidRPr="00475EDB">
        <w:rPr>
          <w:sz w:val="20"/>
          <w:szCs w:val="20"/>
        </w:rPr>
        <w:t>4. Ремонт и восстановление элементов благоустройства включают в себя следующие виды работ:</w:t>
      </w:r>
    </w:p>
    <w:p w:rsidR="0018461B" w:rsidRPr="00475EDB" w:rsidRDefault="0018461B" w:rsidP="00475EDB">
      <w:pPr>
        <w:ind w:firstLine="720"/>
        <w:jc w:val="both"/>
        <w:rPr>
          <w:sz w:val="20"/>
          <w:szCs w:val="20"/>
        </w:rPr>
      </w:pPr>
      <w:bookmarkStart w:id="77" w:name="sub_20051"/>
      <w:bookmarkEnd w:id="76"/>
      <w:r w:rsidRPr="00475EDB">
        <w:rPr>
          <w:sz w:val="20"/>
          <w:szCs w:val="20"/>
        </w:rPr>
        <w:t>а) устранение деформаций и повреждений земляного полотна, дорожного покрытия, заделка просадок, ям, выбоин, трещин;</w:t>
      </w:r>
    </w:p>
    <w:p w:rsidR="0018461B" w:rsidRPr="00475EDB" w:rsidRDefault="0018461B" w:rsidP="00475EDB">
      <w:pPr>
        <w:ind w:firstLine="720"/>
        <w:jc w:val="both"/>
        <w:rPr>
          <w:sz w:val="20"/>
          <w:szCs w:val="20"/>
        </w:rPr>
      </w:pPr>
      <w:bookmarkStart w:id="78" w:name="sub_20054"/>
      <w:bookmarkEnd w:id="77"/>
      <w:r w:rsidRPr="00475EDB">
        <w:rPr>
          <w:sz w:val="20"/>
          <w:szCs w:val="20"/>
        </w:rPr>
        <w:t>б) устройство или замена бордюрного камня на тротуарах, пешеходных дорожках;</w:t>
      </w:r>
    </w:p>
    <w:p w:rsidR="0018461B" w:rsidRPr="00475EDB" w:rsidRDefault="0018461B" w:rsidP="00475EDB">
      <w:pPr>
        <w:ind w:firstLine="720"/>
        <w:jc w:val="both"/>
        <w:rPr>
          <w:sz w:val="20"/>
          <w:szCs w:val="20"/>
        </w:rPr>
      </w:pPr>
      <w:bookmarkStart w:id="79" w:name="sub_20056"/>
      <w:bookmarkEnd w:id="78"/>
      <w:r w:rsidRPr="00475EDB">
        <w:rPr>
          <w:sz w:val="20"/>
          <w:szCs w:val="20"/>
        </w:rPr>
        <w:t>в) восстановление поврежденных открытых водостоков, системы водоотвода;</w:t>
      </w:r>
    </w:p>
    <w:p w:rsidR="0018461B" w:rsidRPr="00475EDB" w:rsidRDefault="0018461B" w:rsidP="00475EDB">
      <w:pPr>
        <w:ind w:firstLine="720"/>
        <w:jc w:val="both"/>
        <w:rPr>
          <w:sz w:val="20"/>
          <w:szCs w:val="20"/>
        </w:rPr>
      </w:pPr>
      <w:bookmarkStart w:id="80" w:name="sub_20057"/>
      <w:bookmarkEnd w:id="79"/>
      <w:r w:rsidRPr="00475EDB">
        <w:rPr>
          <w:sz w:val="20"/>
          <w:szCs w:val="20"/>
        </w:rPr>
        <w:t>г) замена малых архитектурных форм;</w:t>
      </w:r>
    </w:p>
    <w:p w:rsidR="0018461B" w:rsidRPr="00475EDB" w:rsidRDefault="0018461B" w:rsidP="00475EDB">
      <w:pPr>
        <w:ind w:firstLine="720"/>
        <w:jc w:val="both"/>
        <w:rPr>
          <w:sz w:val="20"/>
          <w:szCs w:val="20"/>
        </w:rPr>
      </w:pPr>
      <w:r w:rsidRPr="00475EDB">
        <w:rPr>
          <w:sz w:val="20"/>
          <w:szCs w:val="20"/>
        </w:rPr>
        <w:t xml:space="preserve">д) восстановление или замена поврежденных урн, садово-парковой мебели, газонных ограждений, вазонов, металлических и деревянных ограждений (при необходимости их покраска). </w:t>
      </w:r>
    </w:p>
    <w:p w:rsidR="0018461B" w:rsidRPr="00475EDB" w:rsidRDefault="0018461B" w:rsidP="00475EDB">
      <w:pPr>
        <w:ind w:firstLine="720"/>
        <w:jc w:val="both"/>
        <w:rPr>
          <w:sz w:val="20"/>
          <w:szCs w:val="20"/>
        </w:rPr>
      </w:pPr>
      <w:bookmarkStart w:id="81" w:name="sub_20065"/>
      <w:bookmarkEnd w:id="80"/>
      <w:r w:rsidRPr="00475EDB">
        <w:rPr>
          <w:sz w:val="20"/>
          <w:szCs w:val="20"/>
        </w:rPr>
        <w:t>е) валка сухих, аварийных и потерявших декоративный вид деревьев и кустарников с корчевкой пней.</w:t>
      </w:r>
    </w:p>
    <w:p w:rsidR="0018461B" w:rsidRPr="00475EDB" w:rsidRDefault="0018461B" w:rsidP="00475EDB">
      <w:pPr>
        <w:ind w:firstLine="720"/>
        <w:jc w:val="both"/>
        <w:rPr>
          <w:sz w:val="20"/>
          <w:szCs w:val="20"/>
        </w:rPr>
      </w:pPr>
      <w:bookmarkStart w:id="82" w:name="sub_2007"/>
      <w:bookmarkEnd w:id="81"/>
      <w:r w:rsidRPr="00475EDB">
        <w:rPr>
          <w:sz w:val="20"/>
          <w:szCs w:val="20"/>
        </w:rPr>
        <w:t>5. Работы по созданию новых элементов благоустройства включают в себя следующие виды работ:</w:t>
      </w:r>
    </w:p>
    <w:p w:rsidR="0018461B" w:rsidRPr="00475EDB" w:rsidRDefault="0018461B" w:rsidP="00475EDB">
      <w:pPr>
        <w:ind w:firstLine="720"/>
        <w:jc w:val="both"/>
        <w:rPr>
          <w:sz w:val="20"/>
          <w:szCs w:val="20"/>
        </w:rPr>
      </w:pPr>
      <w:bookmarkStart w:id="83" w:name="sub_20071"/>
      <w:bookmarkEnd w:id="82"/>
      <w:r w:rsidRPr="00475EDB">
        <w:rPr>
          <w:sz w:val="20"/>
          <w:szCs w:val="20"/>
        </w:rPr>
        <w:t>а) ландшафтные работы: устройство покрытий поверхности, дорожек, автостоянок, площадок, ограждений, установка малых архитектурных форм (скульптурно-архитектурных композиций, монументально-декоративных композиций, монументов, устройств для оформления мобильного и вертикального озеленения т.п.) и элементов внешнего благоустройства (оград, заборов, газонных ограждений и т.п.);</w:t>
      </w:r>
    </w:p>
    <w:p w:rsidR="0018461B" w:rsidRPr="00475EDB" w:rsidRDefault="0018461B" w:rsidP="00475EDB">
      <w:pPr>
        <w:ind w:firstLine="720"/>
        <w:jc w:val="both"/>
        <w:rPr>
          <w:sz w:val="20"/>
          <w:szCs w:val="20"/>
        </w:rPr>
      </w:pPr>
      <w:bookmarkStart w:id="84" w:name="sub_20072"/>
      <w:bookmarkEnd w:id="83"/>
      <w:r w:rsidRPr="00475EDB">
        <w:rPr>
          <w:sz w:val="20"/>
          <w:szCs w:val="20"/>
        </w:rPr>
        <w:t>б)</w:t>
      </w:r>
      <w:bookmarkStart w:id="85" w:name="sub_20073"/>
      <w:bookmarkStart w:id="86" w:name="sub_20074"/>
      <w:bookmarkEnd w:id="84"/>
      <w:bookmarkEnd w:id="85"/>
      <w:r w:rsidRPr="00475EDB">
        <w:rPr>
          <w:sz w:val="20"/>
          <w:szCs w:val="20"/>
        </w:rPr>
        <w:t xml:space="preserve"> цветочное оформление участков: создание композиций непрерывного цветения, создание цветников из однолетних и (или) многолетних растений.</w:t>
      </w:r>
    </w:p>
    <w:p w:rsidR="0018461B" w:rsidRPr="00475EDB" w:rsidRDefault="0018461B" w:rsidP="00475EDB">
      <w:pPr>
        <w:ind w:firstLine="720"/>
        <w:jc w:val="both"/>
        <w:rPr>
          <w:sz w:val="20"/>
          <w:szCs w:val="20"/>
        </w:rPr>
      </w:pPr>
      <w:bookmarkStart w:id="87" w:name="sub_2008"/>
      <w:bookmarkEnd w:id="86"/>
      <w:r w:rsidRPr="00475EDB">
        <w:rPr>
          <w:sz w:val="20"/>
          <w:szCs w:val="20"/>
        </w:rPr>
        <w:t>6. Все виды работ по благоустройству, связанные с разработкой грунта, временным нарушением благоустройства, должны производиться в соответствии с требованиями нормативных правовых актов, регламентирующих производство земляных, строительных и ремонтных работ.</w:t>
      </w:r>
    </w:p>
    <w:p w:rsidR="0018461B" w:rsidRPr="00475EDB" w:rsidRDefault="0018461B" w:rsidP="00475EDB">
      <w:pPr>
        <w:ind w:firstLine="720"/>
        <w:jc w:val="both"/>
        <w:rPr>
          <w:sz w:val="20"/>
          <w:szCs w:val="20"/>
        </w:rPr>
      </w:pPr>
      <w:bookmarkStart w:id="88" w:name="sub_2010"/>
      <w:bookmarkEnd w:id="87"/>
      <w:r w:rsidRPr="00475EDB">
        <w:rPr>
          <w:sz w:val="20"/>
          <w:szCs w:val="20"/>
        </w:rPr>
        <w:t>7. Установленные настоящим Перечнем виды работ по благоустройству не являются исчерпывающими и при заключении Соглашений о благоустройстве прилегающих территорий, а также при согласовании планов благоустройства допускается применение иных видов работ по благоустройству в соответствии с действующим законодательством по согласованию сторон и если в результате их выполнения не ухудшается существующее благоустройство соответствующей территории.</w:t>
      </w:r>
    </w:p>
    <w:p w:rsidR="0018461B" w:rsidRPr="00475EDB" w:rsidRDefault="0018461B" w:rsidP="00475EDB">
      <w:pPr>
        <w:jc w:val="both"/>
        <w:rPr>
          <w:sz w:val="20"/>
          <w:szCs w:val="20"/>
        </w:rPr>
      </w:pPr>
    </w:p>
    <w:p w:rsidR="0018461B" w:rsidRPr="00475EDB" w:rsidRDefault="0018461B" w:rsidP="00475EDB">
      <w:pPr>
        <w:jc w:val="both"/>
        <w:rPr>
          <w:sz w:val="20"/>
          <w:szCs w:val="20"/>
        </w:rPr>
      </w:pPr>
      <w:r w:rsidRPr="00475EDB">
        <w:rPr>
          <w:sz w:val="20"/>
          <w:szCs w:val="20"/>
        </w:rPr>
        <w:t xml:space="preserve">Глава </w:t>
      </w:r>
    </w:p>
    <w:p w:rsidR="0018461B" w:rsidRPr="00475EDB" w:rsidRDefault="0018461B" w:rsidP="00475EDB">
      <w:pPr>
        <w:jc w:val="both"/>
        <w:rPr>
          <w:bCs/>
          <w:sz w:val="20"/>
          <w:szCs w:val="20"/>
        </w:rPr>
      </w:pPr>
      <w:r w:rsidRPr="00475EDB">
        <w:rPr>
          <w:sz w:val="20"/>
          <w:szCs w:val="20"/>
        </w:rPr>
        <w:t>муниципального образования «Новонукутское»</w:t>
      </w:r>
      <w:r w:rsidRPr="00475EDB">
        <w:rPr>
          <w:sz w:val="20"/>
          <w:szCs w:val="20"/>
        </w:rPr>
        <w:tab/>
      </w:r>
      <w:r w:rsidRPr="00475EDB">
        <w:rPr>
          <w:sz w:val="20"/>
          <w:szCs w:val="20"/>
        </w:rPr>
        <w:tab/>
      </w:r>
      <w:r w:rsidRPr="00475EDB">
        <w:rPr>
          <w:sz w:val="20"/>
          <w:szCs w:val="20"/>
        </w:rPr>
        <w:tab/>
      </w:r>
      <w:r w:rsidRPr="00475EDB">
        <w:rPr>
          <w:sz w:val="20"/>
          <w:szCs w:val="20"/>
        </w:rPr>
        <w:tab/>
        <w:t>Ю.В. Прудников</w:t>
      </w:r>
    </w:p>
    <w:bookmarkEnd w:id="88"/>
    <w:p w:rsidR="0018461B" w:rsidRPr="00475EDB" w:rsidRDefault="0018461B" w:rsidP="00475EDB">
      <w:pPr>
        <w:ind w:firstLine="709"/>
        <w:jc w:val="right"/>
        <w:rPr>
          <w:b/>
          <w:sz w:val="20"/>
          <w:szCs w:val="20"/>
        </w:rPr>
      </w:pPr>
      <w:r w:rsidRPr="00475EDB">
        <w:rPr>
          <w:b/>
          <w:sz w:val="20"/>
          <w:szCs w:val="20"/>
        </w:rPr>
        <w:t xml:space="preserve">Приложение №3 </w:t>
      </w:r>
    </w:p>
    <w:p w:rsidR="0018461B" w:rsidRPr="00475EDB" w:rsidRDefault="0018461B" w:rsidP="00475EDB">
      <w:pPr>
        <w:ind w:firstLine="709"/>
        <w:jc w:val="right"/>
        <w:rPr>
          <w:b/>
          <w:sz w:val="20"/>
          <w:szCs w:val="20"/>
        </w:rPr>
      </w:pPr>
      <w:r w:rsidRPr="00475EDB">
        <w:rPr>
          <w:b/>
          <w:sz w:val="20"/>
          <w:szCs w:val="20"/>
        </w:rPr>
        <w:t xml:space="preserve">к постановлению </w:t>
      </w:r>
    </w:p>
    <w:p w:rsidR="0018461B" w:rsidRPr="00475EDB" w:rsidRDefault="0018461B" w:rsidP="00475EDB">
      <w:pPr>
        <w:ind w:firstLine="709"/>
        <w:jc w:val="right"/>
        <w:rPr>
          <w:b/>
          <w:sz w:val="20"/>
          <w:szCs w:val="20"/>
        </w:rPr>
      </w:pPr>
      <w:r w:rsidRPr="00475EDB">
        <w:rPr>
          <w:b/>
          <w:sz w:val="20"/>
          <w:szCs w:val="20"/>
        </w:rPr>
        <w:t>главы МО «Новонукутское»</w:t>
      </w:r>
    </w:p>
    <w:p w:rsidR="0018461B" w:rsidRPr="00475EDB" w:rsidRDefault="0018461B" w:rsidP="00475EDB">
      <w:pPr>
        <w:jc w:val="right"/>
        <w:rPr>
          <w:b/>
          <w:sz w:val="20"/>
          <w:szCs w:val="20"/>
        </w:rPr>
      </w:pPr>
      <w:r w:rsidRPr="00475EDB">
        <w:rPr>
          <w:b/>
          <w:sz w:val="20"/>
          <w:szCs w:val="20"/>
        </w:rPr>
        <w:t xml:space="preserve"> от 15.01.2019г.  №9</w:t>
      </w:r>
    </w:p>
    <w:p w:rsidR="0018461B" w:rsidRPr="00475EDB" w:rsidRDefault="0018461B" w:rsidP="00475EDB">
      <w:pPr>
        <w:jc w:val="center"/>
        <w:rPr>
          <w:b/>
          <w:bCs/>
          <w:sz w:val="20"/>
          <w:szCs w:val="20"/>
        </w:rPr>
      </w:pPr>
      <w:r w:rsidRPr="00475EDB">
        <w:rPr>
          <w:b/>
          <w:bCs/>
          <w:sz w:val="20"/>
          <w:szCs w:val="20"/>
        </w:rPr>
        <w:t>Перечень</w:t>
      </w:r>
      <w:r w:rsidRPr="00475EDB">
        <w:rPr>
          <w:b/>
          <w:bCs/>
          <w:sz w:val="20"/>
          <w:szCs w:val="20"/>
        </w:rPr>
        <w:br/>
        <w:t>видов работ по благоустройству прилегающих территорий</w:t>
      </w:r>
    </w:p>
    <w:p w:rsidR="0018461B" w:rsidRPr="00475EDB" w:rsidRDefault="0018461B" w:rsidP="00475EDB">
      <w:pPr>
        <w:jc w:val="center"/>
        <w:rPr>
          <w:sz w:val="20"/>
          <w:szCs w:val="20"/>
        </w:rPr>
      </w:pPr>
      <w:r w:rsidRPr="00475EDB">
        <w:rPr>
          <w:b/>
          <w:bCs/>
          <w:sz w:val="20"/>
          <w:szCs w:val="20"/>
        </w:rPr>
        <w:t xml:space="preserve"> к многоквартирным жилым домам</w:t>
      </w:r>
    </w:p>
    <w:p w:rsidR="0018461B" w:rsidRPr="00475EDB" w:rsidRDefault="0018461B" w:rsidP="00475EDB">
      <w:pPr>
        <w:ind w:firstLine="720"/>
        <w:jc w:val="both"/>
        <w:rPr>
          <w:sz w:val="20"/>
          <w:szCs w:val="20"/>
        </w:rPr>
      </w:pPr>
      <w:bookmarkStart w:id="89" w:name="sub_3001"/>
      <w:r w:rsidRPr="00475EDB">
        <w:rPr>
          <w:sz w:val="20"/>
          <w:szCs w:val="20"/>
        </w:rPr>
        <w:lastRenderedPageBreak/>
        <w:t xml:space="preserve">1. Настоящий Перечень разработан в соответствие с  Правилами благоустройства территории муниципального образования «Новонукутское», утвержденных </w:t>
      </w:r>
      <w:hyperlink r:id="rId22" w:history="1">
        <w:r w:rsidRPr="00475EDB">
          <w:rPr>
            <w:rStyle w:val="af7"/>
            <w:color w:val="auto"/>
            <w:sz w:val="20"/>
            <w:szCs w:val="20"/>
          </w:rPr>
          <w:t>решением</w:t>
        </w:r>
      </w:hyperlink>
      <w:r w:rsidRPr="00475EDB">
        <w:rPr>
          <w:sz w:val="20"/>
          <w:szCs w:val="20"/>
        </w:rPr>
        <w:t xml:space="preserve"> Думы муниципального образования «Новонукутское» 25.10.2017г. №31, и устанавливает виды работ по благоустройству прилегающих территорий к многоквартирным жилым домам, которые могут быть предусмотрены Соглашением о благоустройстве прилегающей территории.</w:t>
      </w:r>
    </w:p>
    <w:p w:rsidR="0018461B" w:rsidRPr="00475EDB" w:rsidRDefault="0018461B" w:rsidP="00475EDB">
      <w:pPr>
        <w:ind w:firstLine="720"/>
        <w:jc w:val="both"/>
        <w:rPr>
          <w:sz w:val="20"/>
          <w:szCs w:val="20"/>
        </w:rPr>
      </w:pPr>
      <w:bookmarkStart w:id="90" w:name="sub_3002"/>
      <w:bookmarkEnd w:id="89"/>
      <w:r w:rsidRPr="00475EDB">
        <w:rPr>
          <w:sz w:val="20"/>
          <w:szCs w:val="20"/>
        </w:rPr>
        <w:t xml:space="preserve">2. Работы по благоустройству прилегающих территорий к многоквартирным жилым домам проводятся в объеме и с периодичностью не менее установленной </w:t>
      </w:r>
      <w:hyperlink r:id="rId23" w:history="1">
        <w:r w:rsidRPr="00475EDB">
          <w:rPr>
            <w:rStyle w:val="af7"/>
            <w:color w:val="auto"/>
            <w:sz w:val="20"/>
            <w:szCs w:val="20"/>
          </w:rPr>
          <w:t>Правилами</w:t>
        </w:r>
      </w:hyperlink>
      <w:r w:rsidRPr="00475EDB">
        <w:rPr>
          <w:sz w:val="20"/>
          <w:szCs w:val="20"/>
        </w:rPr>
        <w:t xml:space="preserve"> и нормами технической эксплуатации жилищного фонда, утвержденными </w:t>
      </w:r>
      <w:hyperlink r:id="rId24" w:history="1">
        <w:r w:rsidRPr="00475EDB">
          <w:rPr>
            <w:rStyle w:val="af7"/>
            <w:color w:val="auto"/>
            <w:sz w:val="20"/>
            <w:szCs w:val="20"/>
          </w:rPr>
          <w:t>постановлением</w:t>
        </w:r>
      </w:hyperlink>
      <w:r w:rsidRPr="00475EDB">
        <w:rPr>
          <w:sz w:val="20"/>
          <w:szCs w:val="20"/>
        </w:rPr>
        <w:t xml:space="preserve"> Государственного комитета Российской Федерации по строительству и жилищно-коммунальному комплексу от 27.09.2003 N 170.</w:t>
      </w:r>
    </w:p>
    <w:p w:rsidR="0018461B" w:rsidRPr="00475EDB" w:rsidRDefault="0018461B" w:rsidP="00475EDB">
      <w:pPr>
        <w:ind w:firstLine="720"/>
        <w:jc w:val="both"/>
        <w:rPr>
          <w:sz w:val="20"/>
          <w:szCs w:val="20"/>
        </w:rPr>
      </w:pPr>
      <w:bookmarkStart w:id="91" w:name="sub_3003"/>
      <w:bookmarkEnd w:id="90"/>
      <w:r w:rsidRPr="00475EDB">
        <w:rPr>
          <w:sz w:val="20"/>
          <w:szCs w:val="20"/>
        </w:rPr>
        <w:t>3. Текущий ремонт по благоустройству прилегающих территорий к многоквартирным жилым домам включает в себя следующие виды работ:</w:t>
      </w:r>
    </w:p>
    <w:p w:rsidR="0018461B" w:rsidRPr="00475EDB" w:rsidRDefault="0018461B" w:rsidP="00475EDB">
      <w:pPr>
        <w:ind w:firstLine="720"/>
        <w:jc w:val="both"/>
        <w:rPr>
          <w:sz w:val="20"/>
          <w:szCs w:val="20"/>
        </w:rPr>
      </w:pPr>
      <w:bookmarkStart w:id="92" w:name="sub_30031"/>
      <w:bookmarkEnd w:id="91"/>
      <w:r w:rsidRPr="00475EDB">
        <w:rPr>
          <w:sz w:val="20"/>
          <w:szCs w:val="20"/>
        </w:rPr>
        <w:t>а) текущий ремонт зеленых насаждений;</w:t>
      </w:r>
    </w:p>
    <w:p w:rsidR="0018461B" w:rsidRPr="00475EDB" w:rsidRDefault="0018461B" w:rsidP="00475EDB">
      <w:pPr>
        <w:ind w:firstLine="720"/>
        <w:jc w:val="both"/>
        <w:rPr>
          <w:sz w:val="20"/>
          <w:szCs w:val="20"/>
        </w:rPr>
      </w:pPr>
      <w:bookmarkStart w:id="93" w:name="sub_30032"/>
      <w:bookmarkEnd w:id="92"/>
      <w:r w:rsidRPr="00475EDB">
        <w:rPr>
          <w:sz w:val="20"/>
          <w:szCs w:val="20"/>
        </w:rPr>
        <w:t>б) текущий ремонт тротуаров и внутридворовых проездов;</w:t>
      </w:r>
    </w:p>
    <w:p w:rsidR="0018461B" w:rsidRPr="00475EDB" w:rsidRDefault="0018461B" w:rsidP="00475EDB">
      <w:pPr>
        <w:ind w:firstLine="720"/>
        <w:jc w:val="both"/>
        <w:rPr>
          <w:sz w:val="20"/>
          <w:szCs w:val="20"/>
        </w:rPr>
      </w:pPr>
      <w:bookmarkStart w:id="94" w:name="sub_30033"/>
      <w:bookmarkEnd w:id="93"/>
      <w:r w:rsidRPr="00475EDB">
        <w:rPr>
          <w:sz w:val="20"/>
          <w:szCs w:val="20"/>
        </w:rPr>
        <w:t>в) текущий ремонт площадок для отдыха взрослых, спортивной, детской игровой, хозяйственной (для сушки белья, чистки одежды, ковров и предметов домашнего обихода), для стоянки автотранспорта, для мусоросборников.</w:t>
      </w:r>
    </w:p>
    <w:p w:rsidR="0018461B" w:rsidRPr="00475EDB" w:rsidRDefault="0018461B" w:rsidP="00475EDB">
      <w:pPr>
        <w:ind w:firstLine="720"/>
        <w:jc w:val="both"/>
        <w:rPr>
          <w:sz w:val="20"/>
          <w:szCs w:val="20"/>
        </w:rPr>
      </w:pPr>
      <w:bookmarkStart w:id="95" w:name="sub_3004"/>
      <w:bookmarkEnd w:id="94"/>
      <w:r w:rsidRPr="00475EDB">
        <w:rPr>
          <w:sz w:val="20"/>
          <w:szCs w:val="20"/>
        </w:rPr>
        <w:t>3.1. При текущем ремонте зеленых насаждений проводятся следующие работы:</w:t>
      </w:r>
    </w:p>
    <w:p w:rsidR="0018461B" w:rsidRPr="00475EDB" w:rsidRDefault="0018461B" w:rsidP="00475EDB">
      <w:pPr>
        <w:ind w:firstLine="720"/>
        <w:jc w:val="both"/>
        <w:rPr>
          <w:sz w:val="20"/>
          <w:szCs w:val="20"/>
        </w:rPr>
      </w:pPr>
      <w:bookmarkStart w:id="96" w:name="sub_30041"/>
      <w:bookmarkEnd w:id="95"/>
      <w:r w:rsidRPr="00475EDB">
        <w:rPr>
          <w:sz w:val="20"/>
          <w:szCs w:val="20"/>
        </w:rPr>
        <w:t>а) лечение зеленых насаждений от вредителей и болезней;</w:t>
      </w:r>
    </w:p>
    <w:p w:rsidR="0018461B" w:rsidRPr="00475EDB" w:rsidRDefault="0018461B" w:rsidP="00475EDB">
      <w:pPr>
        <w:ind w:firstLine="720"/>
        <w:jc w:val="both"/>
        <w:rPr>
          <w:sz w:val="20"/>
          <w:szCs w:val="20"/>
        </w:rPr>
      </w:pPr>
      <w:bookmarkStart w:id="97" w:name="sub_30042"/>
      <w:bookmarkEnd w:id="96"/>
      <w:r w:rsidRPr="00475EDB">
        <w:rPr>
          <w:sz w:val="20"/>
          <w:szCs w:val="20"/>
        </w:rPr>
        <w:t>б) пломбирование дупел у деревьев;</w:t>
      </w:r>
    </w:p>
    <w:p w:rsidR="0018461B" w:rsidRPr="00475EDB" w:rsidRDefault="0018461B" w:rsidP="00475EDB">
      <w:pPr>
        <w:ind w:firstLine="720"/>
        <w:jc w:val="both"/>
        <w:rPr>
          <w:sz w:val="20"/>
          <w:szCs w:val="20"/>
        </w:rPr>
      </w:pPr>
      <w:bookmarkStart w:id="98" w:name="sub_30043"/>
      <w:bookmarkEnd w:id="97"/>
      <w:r w:rsidRPr="00475EDB">
        <w:rPr>
          <w:sz w:val="20"/>
          <w:szCs w:val="20"/>
        </w:rPr>
        <w:t>в) побелка деревьев известью или специальными составами для побелки;</w:t>
      </w:r>
    </w:p>
    <w:p w:rsidR="0018461B" w:rsidRPr="00475EDB" w:rsidRDefault="0018461B" w:rsidP="00475EDB">
      <w:pPr>
        <w:ind w:firstLine="720"/>
        <w:jc w:val="both"/>
        <w:rPr>
          <w:sz w:val="20"/>
          <w:szCs w:val="20"/>
        </w:rPr>
      </w:pPr>
      <w:bookmarkStart w:id="99" w:name="sub_30044"/>
      <w:bookmarkEnd w:id="98"/>
      <w:r w:rsidRPr="00475EDB">
        <w:rPr>
          <w:sz w:val="20"/>
          <w:szCs w:val="20"/>
        </w:rPr>
        <w:t>г) восстановление места, поврежденного после зимы или вытаптывания, газона путем вскапывания, рыхления, внесения удобрений и посева семян газонных трав с последующим поливом;</w:t>
      </w:r>
    </w:p>
    <w:p w:rsidR="0018461B" w:rsidRPr="00475EDB" w:rsidRDefault="0018461B" w:rsidP="00475EDB">
      <w:pPr>
        <w:ind w:firstLine="720"/>
        <w:jc w:val="both"/>
        <w:rPr>
          <w:sz w:val="20"/>
          <w:szCs w:val="20"/>
        </w:rPr>
      </w:pPr>
      <w:bookmarkStart w:id="100" w:name="sub_30045"/>
      <w:bookmarkEnd w:id="99"/>
      <w:r w:rsidRPr="00475EDB">
        <w:rPr>
          <w:sz w:val="20"/>
          <w:szCs w:val="20"/>
        </w:rPr>
        <w:t>д) восстановление газона в результате просадки дернины;</w:t>
      </w:r>
    </w:p>
    <w:p w:rsidR="0018461B" w:rsidRPr="00475EDB" w:rsidRDefault="0018461B" w:rsidP="00475EDB">
      <w:pPr>
        <w:ind w:firstLine="720"/>
        <w:jc w:val="both"/>
        <w:rPr>
          <w:sz w:val="20"/>
          <w:szCs w:val="20"/>
        </w:rPr>
      </w:pPr>
      <w:bookmarkStart w:id="101" w:name="sub_30046"/>
      <w:bookmarkEnd w:id="100"/>
      <w:r w:rsidRPr="00475EDB">
        <w:rPr>
          <w:sz w:val="20"/>
          <w:szCs w:val="20"/>
        </w:rPr>
        <w:t>е) подсадка новых многолетних растений на месте выпавших или изъятых устаревших растений в конце лета или ранней осенью с последующим поливом;</w:t>
      </w:r>
    </w:p>
    <w:p w:rsidR="0018461B" w:rsidRPr="00475EDB" w:rsidRDefault="0018461B" w:rsidP="00475EDB">
      <w:pPr>
        <w:ind w:firstLine="720"/>
        <w:jc w:val="both"/>
        <w:rPr>
          <w:sz w:val="20"/>
          <w:szCs w:val="20"/>
        </w:rPr>
      </w:pPr>
      <w:r w:rsidRPr="00475EDB">
        <w:rPr>
          <w:sz w:val="20"/>
          <w:szCs w:val="20"/>
        </w:rPr>
        <w:t>ж) валка сухих, аварийных и потерявших декоративный вид деревьев и кустарников с корчевкой пней.</w:t>
      </w:r>
    </w:p>
    <w:p w:rsidR="0018461B" w:rsidRPr="00475EDB" w:rsidRDefault="0018461B" w:rsidP="00475EDB">
      <w:pPr>
        <w:ind w:firstLine="720"/>
        <w:jc w:val="both"/>
        <w:rPr>
          <w:sz w:val="20"/>
          <w:szCs w:val="20"/>
        </w:rPr>
      </w:pPr>
      <w:bookmarkStart w:id="102" w:name="sub_3005"/>
      <w:bookmarkEnd w:id="101"/>
      <w:r w:rsidRPr="00475EDB">
        <w:rPr>
          <w:sz w:val="20"/>
          <w:szCs w:val="20"/>
        </w:rPr>
        <w:t>3.2. При текущем ремонте тротуаров и внутридворовых проездов проводятся следующие работы:</w:t>
      </w:r>
    </w:p>
    <w:p w:rsidR="0018461B" w:rsidRPr="00475EDB" w:rsidRDefault="0018461B" w:rsidP="00475EDB">
      <w:pPr>
        <w:ind w:firstLine="720"/>
        <w:jc w:val="both"/>
        <w:rPr>
          <w:sz w:val="20"/>
          <w:szCs w:val="20"/>
        </w:rPr>
      </w:pPr>
      <w:bookmarkStart w:id="103" w:name="sub_30051"/>
      <w:bookmarkEnd w:id="102"/>
      <w:r w:rsidRPr="00475EDB">
        <w:rPr>
          <w:sz w:val="20"/>
          <w:szCs w:val="20"/>
        </w:rPr>
        <w:t>а) восстановление изношенных верхних слоев дорожных покрытий с обеспечением требуемой ровности и шероховатости, ликвидация отдельных просадок, выбоин и т.д.;</w:t>
      </w:r>
    </w:p>
    <w:p w:rsidR="0018461B" w:rsidRPr="00475EDB" w:rsidRDefault="0018461B" w:rsidP="00475EDB">
      <w:pPr>
        <w:ind w:firstLine="720"/>
        <w:jc w:val="both"/>
        <w:rPr>
          <w:sz w:val="20"/>
          <w:szCs w:val="20"/>
        </w:rPr>
      </w:pPr>
      <w:bookmarkStart w:id="104" w:name="sub_30052"/>
      <w:bookmarkEnd w:id="103"/>
      <w:r w:rsidRPr="00475EDB">
        <w:rPr>
          <w:sz w:val="20"/>
          <w:szCs w:val="20"/>
        </w:rPr>
        <w:t>б) ремонт бордюров.</w:t>
      </w:r>
    </w:p>
    <w:p w:rsidR="0018461B" w:rsidRPr="00475EDB" w:rsidRDefault="0018461B" w:rsidP="00475EDB">
      <w:pPr>
        <w:ind w:firstLine="720"/>
        <w:jc w:val="both"/>
        <w:rPr>
          <w:sz w:val="20"/>
          <w:szCs w:val="20"/>
        </w:rPr>
      </w:pPr>
      <w:bookmarkStart w:id="105" w:name="sub_3006"/>
      <w:bookmarkEnd w:id="104"/>
      <w:r w:rsidRPr="00475EDB">
        <w:rPr>
          <w:sz w:val="20"/>
          <w:szCs w:val="20"/>
        </w:rPr>
        <w:t>3.3. При текущем ремонте площадок для отдыха взрослых, спортивной, детской игровой, хозяйственной (для сушки белья, чистки одежды, ковров и предметов домашнего обихода) для стоянки автотранспорта, проездов, тротуаров, площадок для мусоросборников проводятся следующие работы:</w:t>
      </w:r>
    </w:p>
    <w:p w:rsidR="0018461B" w:rsidRPr="00475EDB" w:rsidRDefault="0018461B" w:rsidP="00475EDB">
      <w:pPr>
        <w:ind w:firstLine="720"/>
        <w:jc w:val="both"/>
        <w:rPr>
          <w:sz w:val="20"/>
          <w:szCs w:val="20"/>
        </w:rPr>
      </w:pPr>
      <w:bookmarkStart w:id="106" w:name="sub_30061"/>
      <w:bookmarkEnd w:id="105"/>
      <w:r w:rsidRPr="00475EDB">
        <w:rPr>
          <w:sz w:val="20"/>
          <w:szCs w:val="20"/>
        </w:rPr>
        <w:t>а) восстановление и (или) замена отдельных конструктивных элементов оборудования площадок и малых архитектурных форм, в том числе восстановление и (или) замена ограждений газонов и цветников;</w:t>
      </w:r>
    </w:p>
    <w:p w:rsidR="0018461B" w:rsidRPr="00475EDB" w:rsidRDefault="0018461B" w:rsidP="00475EDB">
      <w:pPr>
        <w:ind w:firstLine="720"/>
        <w:jc w:val="both"/>
        <w:rPr>
          <w:sz w:val="20"/>
          <w:szCs w:val="20"/>
        </w:rPr>
      </w:pPr>
      <w:bookmarkStart w:id="107" w:name="sub_30062"/>
      <w:bookmarkEnd w:id="106"/>
      <w:r w:rsidRPr="00475EDB">
        <w:rPr>
          <w:sz w:val="20"/>
          <w:szCs w:val="20"/>
        </w:rPr>
        <w:t>б) устранение деформаций и повреждений покрытий площадок.</w:t>
      </w:r>
    </w:p>
    <w:p w:rsidR="0018461B" w:rsidRPr="00475EDB" w:rsidRDefault="0018461B" w:rsidP="00475EDB">
      <w:pPr>
        <w:ind w:firstLine="720"/>
        <w:jc w:val="both"/>
        <w:rPr>
          <w:sz w:val="20"/>
          <w:szCs w:val="20"/>
        </w:rPr>
      </w:pPr>
      <w:bookmarkStart w:id="108" w:name="sub_3007"/>
      <w:bookmarkEnd w:id="107"/>
      <w:r w:rsidRPr="00475EDB">
        <w:rPr>
          <w:sz w:val="20"/>
          <w:szCs w:val="20"/>
        </w:rPr>
        <w:t xml:space="preserve">4. Работы по текущему ремонту прилегающих территорий к многоквартирным жилым домам проводятся по мере выявления неисправностей элементов благоустройства и иных несоответствий требований действующих нормативных актов в соответствии с </w:t>
      </w:r>
      <w:hyperlink r:id="rId25" w:history="1">
        <w:r w:rsidRPr="00475EDB">
          <w:rPr>
            <w:rStyle w:val="af7"/>
            <w:color w:val="auto"/>
            <w:sz w:val="20"/>
            <w:szCs w:val="20"/>
          </w:rPr>
          <w:t>Правилами</w:t>
        </w:r>
      </w:hyperlink>
      <w:r w:rsidRPr="00475EDB">
        <w:rPr>
          <w:sz w:val="20"/>
          <w:szCs w:val="20"/>
        </w:rPr>
        <w:t xml:space="preserve"> и нормами технической эксплуатации жилищного фонда, утвержденными </w:t>
      </w:r>
      <w:hyperlink r:id="rId26" w:history="1">
        <w:r w:rsidRPr="00475EDB">
          <w:rPr>
            <w:rStyle w:val="af7"/>
            <w:color w:val="auto"/>
            <w:sz w:val="20"/>
            <w:szCs w:val="20"/>
          </w:rPr>
          <w:t>постановлением</w:t>
        </w:r>
      </w:hyperlink>
      <w:r w:rsidRPr="00475EDB">
        <w:rPr>
          <w:sz w:val="20"/>
          <w:szCs w:val="20"/>
        </w:rPr>
        <w:t xml:space="preserve"> Государственного комитета Российской Федерации по строительству и жилищно-коммунальному комплексу от 27.09.2003 N 170. </w:t>
      </w:r>
    </w:p>
    <w:p w:rsidR="0018461B" w:rsidRPr="00475EDB" w:rsidRDefault="0018461B" w:rsidP="00475EDB">
      <w:pPr>
        <w:ind w:firstLine="720"/>
        <w:jc w:val="both"/>
        <w:rPr>
          <w:sz w:val="20"/>
          <w:szCs w:val="20"/>
        </w:rPr>
      </w:pPr>
      <w:r w:rsidRPr="00475EDB">
        <w:rPr>
          <w:sz w:val="20"/>
          <w:szCs w:val="20"/>
        </w:rPr>
        <w:t>5. При выявлении неисправностей элементов благоустройства или иных несоответствий требованиям действующих нормативных актов, создающих угрозу безопасности жизни и здоровью граждан, соответствующие работы должны быть проведены незамедлительно, а до проведения ремонта должны быть приняты меры, исключающие возможность использования таких элементов благоустройства.</w:t>
      </w:r>
    </w:p>
    <w:p w:rsidR="0018461B" w:rsidRPr="00475EDB" w:rsidRDefault="0018461B" w:rsidP="00475EDB">
      <w:pPr>
        <w:ind w:firstLine="720"/>
        <w:jc w:val="both"/>
        <w:rPr>
          <w:sz w:val="20"/>
          <w:szCs w:val="20"/>
        </w:rPr>
      </w:pPr>
      <w:bookmarkStart w:id="109" w:name="sub_3008"/>
      <w:bookmarkEnd w:id="108"/>
      <w:r w:rsidRPr="00475EDB">
        <w:rPr>
          <w:sz w:val="20"/>
          <w:szCs w:val="20"/>
        </w:rPr>
        <w:t>6. Работы по содержанию элементов благоустройства на прилегающих территориях к многоквартирным жилым домам включают в себя следующие виды работ:</w:t>
      </w:r>
    </w:p>
    <w:p w:rsidR="0018461B" w:rsidRPr="00475EDB" w:rsidRDefault="0018461B" w:rsidP="00475EDB">
      <w:pPr>
        <w:ind w:firstLine="720"/>
        <w:jc w:val="both"/>
        <w:rPr>
          <w:sz w:val="20"/>
          <w:szCs w:val="20"/>
        </w:rPr>
      </w:pPr>
      <w:r w:rsidRPr="00475EDB">
        <w:rPr>
          <w:sz w:val="20"/>
          <w:szCs w:val="20"/>
        </w:rPr>
        <w:t>а) постоянный осмотр и актирование всех элементов благоустройства (ограждений, зеленных насаждений, бордюров, пешеходных дорожек, малых архитектурных форм и т.д.), расположенных на соответствующей территории, на предмет своевременного выявления неисправностей и иных несоответствий требований действующих нормативных актов;</w:t>
      </w:r>
    </w:p>
    <w:p w:rsidR="0018461B" w:rsidRPr="00475EDB" w:rsidRDefault="0018461B" w:rsidP="00475EDB">
      <w:pPr>
        <w:ind w:firstLine="720"/>
        <w:jc w:val="both"/>
        <w:rPr>
          <w:sz w:val="20"/>
          <w:szCs w:val="20"/>
        </w:rPr>
      </w:pPr>
      <w:r w:rsidRPr="00475EDB">
        <w:rPr>
          <w:sz w:val="20"/>
          <w:szCs w:val="20"/>
        </w:rPr>
        <w:t>б) исправление небольших повреждений отдельных элементов благоустройства;</w:t>
      </w:r>
    </w:p>
    <w:p w:rsidR="0018461B" w:rsidRPr="00475EDB" w:rsidRDefault="0018461B" w:rsidP="00475EDB">
      <w:pPr>
        <w:ind w:firstLine="720"/>
        <w:jc w:val="both"/>
        <w:rPr>
          <w:sz w:val="20"/>
          <w:szCs w:val="20"/>
        </w:rPr>
      </w:pPr>
      <w:r w:rsidRPr="00475EDB">
        <w:rPr>
          <w:sz w:val="20"/>
          <w:szCs w:val="20"/>
        </w:rPr>
        <w:t>в) выполнение мероприятий с сорными и карантинными травами, вредителями зеленых насаждений (покос, прополка и иные сезонные работы) в соответствии с требованиями, установленными действующим законодательством;</w:t>
      </w:r>
    </w:p>
    <w:p w:rsidR="0018461B" w:rsidRPr="00475EDB" w:rsidRDefault="0018461B" w:rsidP="00475EDB">
      <w:pPr>
        <w:ind w:firstLine="720"/>
        <w:jc w:val="both"/>
        <w:rPr>
          <w:sz w:val="20"/>
          <w:szCs w:val="20"/>
        </w:rPr>
      </w:pPr>
      <w:r w:rsidRPr="00475EDB">
        <w:rPr>
          <w:sz w:val="20"/>
          <w:szCs w:val="20"/>
        </w:rPr>
        <w:t>г) проведение санитарной обрезки зеленых насаждений, за исключением санитарной обрезки зеленых насаждений в охранной зоне магистральных надземных сетей инженерных коммуникаций, в соответствии с требованиями, установленными действующим законодательством;</w:t>
      </w:r>
    </w:p>
    <w:p w:rsidR="0018461B" w:rsidRPr="00475EDB" w:rsidRDefault="0018461B" w:rsidP="00475EDB">
      <w:pPr>
        <w:ind w:firstLine="720"/>
        <w:jc w:val="both"/>
        <w:rPr>
          <w:sz w:val="20"/>
          <w:szCs w:val="20"/>
        </w:rPr>
      </w:pPr>
      <w:r w:rsidRPr="00475EDB">
        <w:rPr>
          <w:sz w:val="20"/>
          <w:szCs w:val="20"/>
        </w:rPr>
        <w:t>д) проведение санитарной очистки канав, труб, дренажей, предназначенных для отвода ливневых и грунтовых вод, отходов, за исключением систем, находящихся на балансе и обслуживании организаций, по мере необходимости, но не реже 2 раз в год;</w:t>
      </w:r>
    </w:p>
    <w:p w:rsidR="0018461B" w:rsidRPr="00475EDB" w:rsidRDefault="0018461B" w:rsidP="00475EDB">
      <w:pPr>
        <w:ind w:firstLine="720"/>
        <w:jc w:val="both"/>
        <w:rPr>
          <w:sz w:val="20"/>
          <w:szCs w:val="20"/>
        </w:rPr>
      </w:pPr>
      <w:r w:rsidRPr="00475EDB">
        <w:rPr>
          <w:sz w:val="20"/>
          <w:szCs w:val="20"/>
        </w:rPr>
        <w:t>е) очистка, окраска и (или) побелка малых архитектурных форм и элементов внешнего благоустройства (оград, заборов, газонных ограждений и т.п.) в соответствии с техническим и эстетическим состоянием, по мере необходимости, но не реже 2 раз в год;</w:t>
      </w:r>
    </w:p>
    <w:p w:rsidR="0018461B" w:rsidRPr="00475EDB" w:rsidRDefault="0018461B" w:rsidP="00475EDB">
      <w:pPr>
        <w:ind w:firstLine="720"/>
        <w:jc w:val="both"/>
        <w:rPr>
          <w:sz w:val="20"/>
          <w:szCs w:val="20"/>
        </w:rPr>
      </w:pPr>
      <w:r w:rsidRPr="00475EDB">
        <w:rPr>
          <w:sz w:val="20"/>
          <w:szCs w:val="20"/>
        </w:rPr>
        <w:t>ж) установка, очистка, покраска, мойка мусоросборников, урн для мусора;</w:t>
      </w:r>
    </w:p>
    <w:p w:rsidR="0018461B" w:rsidRPr="00475EDB" w:rsidRDefault="0018461B" w:rsidP="00475EDB">
      <w:pPr>
        <w:ind w:firstLine="720"/>
        <w:jc w:val="both"/>
        <w:rPr>
          <w:sz w:val="20"/>
          <w:szCs w:val="20"/>
        </w:rPr>
      </w:pPr>
      <w:r w:rsidRPr="00475EDB">
        <w:rPr>
          <w:sz w:val="20"/>
          <w:szCs w:val="20"/>
        </w:rPr>
        <w:t>з) уборка территории (мойка, полив, подметание, удаление естественного мусора, иные технологические операции, направленные на поддержание объектов благоустройства в чистоте).</w:t>
      </w:r>
    </w:p>
    <w:p w:rsidR="0018461B" w:rsidRPr="00475EDB" w:rsidRDefault="0018461B" w:rsidP="00475EDB">
      <w:pPr>
        <w:ind w:firstLine="720"/>
        <w:jc w:val="both"/>
        <w:rPr>
          <w:sz w:val="20"/>
          <w:szCs w:val="20"/>
        </w:rPr>
      </w:pPr>
      <w:r w:rsidRPr="00475EDB">
        <w:rPr>
          <w:sz w:val="20"/>
          <w:szCs w:val="20"/>
        </w:rPr>
        <w:t>7. Работы по созданию новых элементов благоустройства на прилегающих территориях к многоквартирным жилым домам  включают в себя следующие виды работ:</w:t>
      </w:r>
    </w:p>
    <w:p w:rsidR="0018461B" w:rsidRPr="00475EDB" w:rsidRDefault="0018461B" w:rsidP="00475EDB">
      <w:pPr>
        <w:ind w:firstLine="720"/>
        <w:jc w:val="both"/>
        <w:rPr>
          <w:sz w:val="20"/>
          <w:szCs w:val="20"/>
        </w:rPr>
      </w:pPr>
      <w:r w:rsidRPr="00475EDB">
        <w:rPr>
          <w:sz w:val="20"/>
          <w:szCs w:val="20"/>
        </w:rPr>
        <w:t xml:space="preserve">а) ландшафтные работы: устройство покрытий поверхности, дорожек, автостоянок, площадок, ограждений, установка малых архитектурных форм (скульптурно-архитектурных композиций, монументально-декоративных </w:t>
      </w:r>
      <w:r w:rsidRPr="00475EDB">
        <w:rPr>
          <w:sz w:val="20"/>
          <w:szCs w:val="20"/>
        </w:rPr>
        <w:lastRenderedPageBreak/>
        <w:t>композиций, монументов, устройств для оформления мобильного и вертикального озеленения, водных устройств, осветительного оборудования и т.п.) и элементов внешнего благоустройства (оград, заборов, газонных ограждений и т.п.);</w:t>
      </w:r>
    </w:p>
    <w:p w:rsidR="0018461B" w:rsidRPr="00475EDB" w:rsidRDefault="0018461B" w:rsidP="00475EDB">
      <w:pPr>
        <w:ind w:firstLine="720"/>
        <w:jc w:val="both"/>
        <w:rPr>
          <w:sz w:val="20"/>
          <w:szCs w:val="20"/>
        </w:rPr>
      </w:pPr>
      <w:r w:rsidRPr="00475EDB">
        <w:rPr>
          <w:sz w:val="20"/>
          <w:szCs w:val="20"/>
        </w:rPr>
        <w:t>б) цветочное оформление участков: создание композиций непрерывного цветения, создание цветников из однолетних и (или) многолетних растений.</w:t>
      </w:r>
    </w:p>
    <w:p w:rsidR="0018461B" w:rsidRPr="00475EDB" w:rsidRDefault="0018461B" w:rsidP="00475EDB">
      <w:pPr>
        <w:ind w:firstLine="720"/>
        <w:jc w:val="both"/>
        <w:rPr>
          <w:sz w:val="20"/>
          <w:szCs w:val="20"/>
        </w:rPr>
      </w:pPr>
      <w:r w:rsidRPr="00475EDB">
        <w:rPr>
          <w:sz w:val="20"/>
          <w:szCs w:val="20"/>
        </w:rPr>
        <w:t>8. Работы по текущему ремонту дворовых территории, связанные с разработкой грунта, временным нарушением благоустройства прилегающих территорий к многоквартирным жилым домам, должны производиться в соответствии с требованиями нормативных правовых актов, регламентирующих производство соответствующих работ.</w:t>
      </w:r>
    </w:p>
    <w:p w:rsidR="0018461B" w:rsidRPr="00475EDB" w:rsidRDefault="0018461B" w:rsidP="00475EDB">
      <w:pPr>
        <w:ind w:firstLine="720"/>
        <w:jc w:val="both"/>
        <w:rPr>
          <w:sz w:val="20"/>
          <w:szCs w:val="20"/>
        </w:rPr>
      </w:pPr>
      <w:bookmarkStart w:id="110" w:name="sub_3009"/>
      <w:bookmarkEnd w:id="109"/>
      <w:r w:rsidRPr="00475EDB">
        <w:rPr>
          <w:sz w:val="20"/>
          <w:szCs w:val="20"/>
        </w:rPr>
        <w:t>9. Установленные настоящим Перечнем виды работ по благоустройству прилегающих территорий к многоквартирным жилым домам не являются исчерпывающими и при заключении Соглашений о благоустройстве прилегающих территорий, а также при согласовании планов благоустройства допускается применение иных видов работ по благоустройству в соответствии с действующим законодательством по согласованию сторон и если в результате их выполнения не ухудшается существующее благоустройство соответствующей территории.</w:t>
      </w:r>
    </w:p>
    <w:p w:rsidR="0018461B" w:rsidRPr="00475EDB" w:rsidRDefault="0018461B" w:rsidP="00475EDB">
      <w:pPr>
        <w:jc w:val="both"/>
        <w:rPr>
          <w:sz w:val="20"/>
          <w:szCs w:val="20"/>
        </w:rPr>
      </w:pPr>
    </w:p>
    <w:p w:rsidR="0018461B" w:rsidRPr="00475EDB" w:rsidRDefault="0018461B" w:rsidP="00475EDB">
      <w:pPr>
        <w:jc w:val="both"/>
        <w:rPr>
          <w:sz w:val="20"/>
          <w:szCs w:val="20"/>
        </w:rPr>
      </w:pPr>
      <w:r w:rsidRPr="00475EDB">
        <w:rPr>
          <w:sz w:val="20"/>
          <w:szCs w:val="20"/>
        </w:rPr>
        <w:t xml:space="preserve">Глава </w:t>
      </w:r>
    </w:p>
    <w:p w:rsidR="0018461B" w:rsidRPr="00475EDB" w:rsidRDefault="0018461B" w:rsidP="00475EDB">
      <w:pPr>
        <w:jc w:val="both"/>
        <w:rPr>
          <w:sz w:val="20"/>
          <w:szCs w:val="20"/>
        </w:rPr>
      </w:pPr>
      <w:r w:rsidRPr="00475EDB">
        <w:rPr>
          <w:sz w:val="20"/>
          <w:szCs w:val="20"/>
        </w:rPr>
        <w:t>муниципального образования «Новонукутское»</w:t>
      </w:r>
      <w:r w:rsidRPr="00475EDB">
        <w:rPr>
          <w:sz w:val="20"/>
          <w:szCs w:val="20"/>
        </w:rPr>
        <w:tab/>
      </w:r>
      <w:r w:rsidRPr="00475EDB">
        <w:rPr>
          <w:sz w:val="20"/>
          <w:szCs w:val="20"/>
        </w:rPr>
        <w:tab/>
      </w:r>
      <w:r w:rsidRPr="00475EDB">
        <w:rPr>
          <w:sz w:val="20"/>
          <w:szCs w:val="20"/>
        </w:rPr>
        <w:tab/>
      </w:r>
      <w:r w:rsidRPr="00475EDB">
        <w:rPr>
          <w:sz w:val="20"/>
          <w:szCs w:val="20"/>
        </w:rPr>
        <w:tab/>
        <w:t>Ю.В. Прудников</w:t>
      </w:r>
      <w:bookmarkEnd w:id="110"/>
    </w:p>
    <w:p w:rsidR="0018461B" w:rsidRPr="00475EDB" w:rsidRDefault="0018461B" w:rsidP="00475EDB">
      <w:pPr>
        <w:ind w:firstLine="709"/>
        <w:jc w:val="right"/>
        <w:rPr>
          <w:b/>
          <w:sz w:val="20"/>
          <w:szCs w:val="20"/>
        </w:rPr>
      </w:pPr>
      <w:r w:rsidRPr="00475EDB">
        <w:rPr>
          <w:b/>
          <w:sz w:val="20"/>
          <w:szCs w:val="20"/>
        </w:rPr>
        <w:t xml:space="preserve">Приложение №4 </w:t>
      </w:r>
    </w:p>
    <w:p w:rsidR="0018461B" w:rsidRPr="00475EDB" w:rsidRDefault="0018461B" w:rsidP="00475EDB">
      <w:pPr>
        <w:ind w:firstLine="709"/>
        <w:jc w:val="right"/>
        <w:rPr>
          <w:b/>
          <w:sz w:val="20"/>
          <w:szCs w:val="20"/>
        </w:rPr>
      </w:pPr>
      <w:r w:rsidRPr="00475EDB">
        <w:rPr>
          <w:b/>
          <w:sz w:val="20"/>
          <w:szCs w:val="20"/>
        </w:rPr>
        <w:t xml:space="preserve">к постановлению </w:t>
      </w:r>
    </w:p>
    <w:p w:rsidR="0018461B" w:rsidRPr="00475EDB" w:rsidRDefault="0018461B" w:rsidP="00475EDB">
      <w:pPr>
        <w:ind w:firstLine="709"/>
        <w:jc w:val="right"/>
        <w:rPr>
          <w:b/>
          <w:sz w:val="20"/>
          <w:szCs w:val="20"/>
        </w:rPr>
      </w:pPr>
      <w:r w:rsidRPr="00475EDB">
        <w:rPr>
          <w:b/>
          <w:sz w:val="20"/>
          <w:szCs w:val="20"/>
        </w:rPr>
        <w:t>главы МО «Новонукутское»</w:t>
      </w:r>
    </w:p>
    <w:p w:rsidR="0018461B" w:rsidRPr="00475EDB" w:rsidRDefault="0018461B" w:rsidP="00475EDB">
      <w:pPr>
        <w:ind w:firstLine="698"/>
        <w:jc w:val="right"/>
        <w:rPr>
          <w:bCs/>
          <w:sz w:val="20"/>
          <w:szCs w:val="20"/>
        </w:rPr>
      </w:pPr>
      <w:r w:rsidRPr="00475EDB">
        <w:rPr>
          <w:b/>
          <w:sz w:val="20"/>
          <w:szCs w:val="20"/>
        </w:rPr>
        <w:t xml:space="preserve"> от 15.01.2019г.  №9</w:t>
      </w:r>
    </w:p>
    <w:p w:rsidR="0018461B" w:rsidRPr="00475EDB" w:rsidRDefault="0018461B" w:rsidP="00475EDB">
      <w:pPr>
        <w:pStyle w:val="text1cl"/>
        <w:spacing w:before="0" w:after="0"/>
        <w:rPr>
          <w:rFonts w:cs="Times New Roman"/>
          <w:bCs/>
          <w:sz w:val="20"/>
          <w:szCs w:val="20"/>
        </w:rPr>
      </w:pPr>
      <w:r w:rsidRPr="00475EDB">
        <w:rPr>
          <w:rFonts w:cs="Times New Roman"/>
          <w:bCs/>
          <w:sz w:val="20"/>
          <w:szCs w:val="20"/>
        </w:rPr>
        <w:t>Примерная форма Соглашения</w:t>
      </w:r>
    </w:p>
    <w:p w:rsidR="0018461B" w:rsidRPr="00475EDB" w:rsidRDefault="0018461B" w:rsidP="00475EDB">
      <w:pPr>
        <w:pStyle w:val="text1cl"/>
        <w:spacing w:before="0" w:after="0"/>
        <w:rPr>
          <w:rFonts w:cs="Times New Roman"/>
          <w:bCs/>
          <w:sz w:val="20"/>
          <w:szCs w:val="20"/>
        </w:rPr>
      </w:pPr>
      <w:r w:rsidRPr="00475EDB">
        <w:rPr>
          <w:rFonts w:cs="Times New Roman"/>
          <w:bCs/>
          <w:sz w:val="20"/>
          <w:szCs w:val="20"/>
        </w:rPr>
        <w:t xml:space="preserve">о благоустройстве прилегающей территории </w:t>
      </w:r>
    </w:p>
    <w:p w:rsidR="0018461B" w:rsidRPr="00475EDB" w:rsidRDefault="0018461B" w:rsidP="00475EDB">
      <w:pPr>
        <w:pStyle w:val="text1cl"/>
        <w:spacing w:before="0" w:after="0"/>
        <w:rPr>
          <w:rFonts w:cs="Times New Roman"/>
          <w:bCs/>
          <w:sz w:val="20"/>
          <w:szCs w:val="20"/>
        </w:rPr>
      </w:pPr>
    </w:p>
    <w:p w:rsidR="0018461B" w:rsidRPr="00475EDB" w:rsidRDefault="0018461B" w:rsidP="00475EDB">
      <w:pPr>
        <w:pStyle w:val="text1cl"/>
        <w:spacing w:before="0" w:after="0"/>
        <w:jc w:val="both"/>
        <w:rPr>
          <w:rFonts w:cs="Times New Roman"/>
          <w:bCs/>
          <w:sz w:val="20"/>
          <w:szCs w:val="20"/>
        </w:rPr>
      </w:pPr>
      <w:r w:rsidRPr="00475EDB">
        <w:rPr>
          <w:rFonts w:cs="Times New Roman"/>
          <w:bCs/>
          <w:sz w:val="20"/>
          <w:szCs w:val="20"/>
        </w:rPr>
        <w:t>п.Новонукутский                                                                                «__»______201__г.</w:t>
      </w:r>
    </w:p>
    <w:p w:rsidR="0018461B" w:rsidRPr="00475EDB" w:rsidRDefault="0018461B" w:rsidP="00475EDB">
      <w:pPr>
        <w:pStyle w:val="text1cl"/>
        <w:spacing w:before="0" w:after="0"/>
        <w:jc w:val="both"/>
        <w:rPr>
          <w:rFonts w:cs="Times New Roman"/>
          <w:bCs/>
          <w:sz w:val="20"/>
          <w:szCs w:val="20"/>
        </w:rPr>
      </w:pPr>
    </w:p>
    <w:p w:rsidR="0018461B" w:rsidRPr="00475EDB" w:rsidRDefault="0018461B" w:rsidP="00475EDB">
      <w:pPr>
        <w:pStyle w:val="HTML1"/>
        <w:ind w:firstLine="720"/>
        <w:jc w:val="both"/>
        <w:rPr>
          <w:rFonts w:ascii="Times New Roman" w:hAnsi="Times New Roman" w:cs="Times New Roman"/>
        </w:rPr>
      </w:pPr>
      <w:r w:rsidRPr="00475EDB">
        <w:rPr>
          <w:rFonts w:ascii="Times New Roman" w:hAnsi="Times New Roman" w:cs="Times New Roman"/>
        </w:rPr>
        <w:t xml:space="preserve">Администрация муниципального образования «Новонукутское», именуемая  в дальнейшем «Администрация», в лице Главы муниципального образования «Новонукутское» Прудникова Юрия Владимировича, действующего на основании Устава с одной стороны, и </w:t>
      </w:r>
    </w:p>
    <w:p w:rsidR="0018461B" w:rsidRPr="00475EDB" w:rsidRDefault="0018461B" w:rsidP="00475EDB">
      <w:pPr>
        <w:pStyle w:val="HTML1"/>
        <w:jc w:val="both"/>
        <w:rPr>
          <w:rFonts w:ascii="Times New Roman" w:hAnsi="Times New Roman" w:cs="Times New Roman"/>
          <w:vertAlign w:val="superscript"/>
        </w:rPr>
      </w:pPr>
      <w:r w:rsidRPr="00475EDB">
        <w:rPr>
          <w:rFonts w:ascii="Times New Roman" w:hAnsi="Times New Roman" w:cs="Times New Roman"/>
        </w:rPr>
        <w:t>_______________________________________________________________</w:t>
      </w:r>
    </w:p>
    <w:p w:rsidR="0018461B" w:rsidRPr="00475EDB" w:rsidRDefault="0018461B" w:rsidP="00475EDB">
      <w:pPr>
        <w:jc w:val="center"/>
        <w:rPr>
          <w:sz w:val="20"/>
          <w:szCs w:val="20"/>
        </w:rPr>
      </w:pPr>
      <w:r w:rsidRPr="00475EDB">
        <w:rPr>
          <w:sz w:val="20"/>
          <w:szCs w:val="20"/>
          <w:vertAlign w:val="superscript"/>
        </w:rPr>
        <w:t>(наименование предприятия, учреждения, организации, физического лица и т.д.)</w:t>
      </w:r>
    </w:p>
    <w:p w:rsidR="0018461B" w:rsidRPr="00475EDB" w:rsidRDefault="0018461B" w:rsidP="00475EDB">
      <w:pPr>
        <w:pStyle w:val="HTML1"/>
        <w:rPr>
          <w:rFonts w:ascii="Times New Roman" w:hAnsi="Times New Roman" w:cs="Times New Roman"/>
          <w:vertAlign w:val="superscript"/>
        </w:rPr>
      </w:pPr>
      <w:r w:rsidRPr="00475EDB">
        <w:rPr>
          <w:rFonts w:ascii="Times New Roman" w:hAnsi="Times New Roman" w:cs="Times New Roman"/>
        </w:rPr>
        <w:t>в лице ________________________________________________________________,</w:t>
      </w:r>
    </w:p>
    <w:p w:rsidR="0018461B" w:rsidRPr="00475EDB" w:rsidRDefault="0018461B" w:rsidP="00475EDB">
      <w:pPr>
        <w:jc w:val="center"/>
        <w:rPr>
          <w:sz w:val="20"/>
          <w:szCs w:val="20"/>
        </w:rPr>
      </w:pPr>
      <w:r w:rsidRPr="00475EDB">
        <w:rPr>
          <w:sz w:val="20"/>
          <w:szCs w:val="20"/>
          <w:vertAlign w:val="superscript"/>
        </w:rPr>
        <w:t>(Ф.И.О., должность)</w:t>
      </w:r>
    </w:p>
    <w:p w:rsidR="0018461B" w:rsidRPr="00475EDB" w:rsidRDefault="0018461B" w:rsidP="00475EDB">
      <w:pPr>
        <w:pStyle w:val="HTML1"/>
        <w:jc w:val="both"/>
        <w:rPr>
          <w:rFonts w:ascii="Times New Roman" w:hAnsi="Times New Roman" w:cs="Times New Roman"/>
        </w:rPr>
      </w:pPr>
      <w:r w:rsidRPr="00475EDB">
        <w:rPr>
          <w:rFonts w:ascii="Times New Roman" w:hAnsi="Times New Roman" w:cs="Times New Roman"/>
        </w:rPr>
        <w:t>действующего на основании ______________________________________________, именуемое в дальнейшем  «Заявитель»,  с  другой  стороны, вместе именуемые «Стороны» заключили  настоящее Соглашение о нижеследующем:</w:t>
      </w:r>
    </w:p>
    <w:p w:rsidR="0018461B" w:rsidRPr="00475EDB" w:rsidRDefault="0018461B" w:rsidP="00475EDB">
      <w:pPr>
        <w:pStyle w:val="HTML1"/>
        <w:rPr>
          <w:rFonts w:ascii="Times New Roman" w:hAnsi="Times New Roman" w:cs="Times New Roman"/>
        </w:rPr>
      </w:pPr>
      <w:r w:rsidRPr="00475EDB">
        <w:rPr>
          <w:rFonts w:ascii="Times New Roman" w:hAnsi="Times New Roman" w:cs="Times New Roman"/>
        </w:rPr>
        <w:t xml:space="preserve">                            </w:t>
      </w:r>
    </w:p>
    <w:p w:rsidR="0018461B" w:rsidRPr="00475EDB" w:rsidRDefault="0018461B" w:rsidP="00475EDB">
      <w:pPr>
        <w:pStyle w:val="HTML1"/>
        <w:jc w:val="center"/>
        <w:rPr>
          <w:rFonts w:ascii="Times New Roman" w:hAnsi="Times New Roman" w:cs="Times New Roman"/>
        </w:rPr>
      </w:pPr>
      <w:r w:rsidRPr="00475EDB">
        <w:rPr>
          <w:rFonts w:ascii="Times New Roman" w:hAnsi="Times New Roman" w:cs="Times New Roman"/>
        </w:rPr>
        <w:t>1. Предмет Соглашения</w:t>
      </w:r>
    </w:p>
    <w:p w:rsidR="0018461B" w:rsidRPr="00475EDB" w:rsidRDefault="0018461B" w:rsidP="00475EDB">
      <w:pPr>
        <w:pStyle w:val="HTML1"/>
        <w:jc w:val="center"/>
        <w:rPr>
          <w:rFonts w:ascii="Times New Roman" w:hAnsi="Times New Roman" w:cs="Times New Roman"/>
        </w:rPr>
      </w:pPr>
    </w:p>
    <w:p w:rsidR="0018461B" w:rsidRPr="00475EDB" w:rsidRDefault="0018461B" w:rsidP="00475EDB">
      <w:pPr>
        <w:pStyle w:val="HTML1"/>
        <w:jc w:val="both"/>
        <w:rPr>
          <w:rFonts w:ascii="Times New Roman" w:hAnsi="Times New Roman" w:cs="Times New Roman"/>
        </w:rPr>
      </w:pPr>
      <w:r w:rsidRPr="00475EDB">
        <w:rPr>
          <w:rFonts w:ascii="Times New Roman" w:hAnsi="Times New Roman" w:cs="Times New Roman"/>
        </w:rPr>
        <w:tab/>
        <w:t>Администрация закрепляет за  Заявителем   территорию площадью ________________, прилегающую к _________________________________ ,</w:t>
      </w:r>
    </w:p>
    <w:p w:rsidR="0018461B" w:rsidRPr="00475EDB" w:rsidRDefault="0018461B" w:rsidP="00475EDB">
      <w:pPr>
        <w:jc w:val="right"/>
        <w:rPr>
          <w:sz w:val="20"/>
          <w:szCs w:val="20"/>
        </w:rPr>
      </w:pPr>
      <w:r w:rsidRPr="00475EDB">
        <w:rPr>
          <w:sz w:val="20"/>
          <w:szCs w:val="20"/>
        </w:rPr>
        <w:t xml:space="preserve">   (зданию, строению, сооружению, нежилому помещением в </w:t>
      </w:r>
    </w:p>
    <w:p w:rsidR="0018461B" w:rsidRPr="00475EDB" w:rsidRDefault="0018461B" w:rsidP="00475EDB">
      <w:pPr>
        <w:rPr>
          <w:sz w:val="20"/>
          <w:szCs w:val="20"/>
        </w:rPr>
      </w:pPr>
      <w:r w:rsidRPr="00475EDB">
        <w:rPr>
          <w:sz w:val="20"/>
          <w:szCs w:val="20"/>
        </w:rPr>
        <w:t xml:space="preserve">многоквартирном доме, временной постройки, земельному участку и т. д.)      </w:t>
      </w:r>
    </w:p>
    <w:p w:rsidR="0018461B" w:rsidRPr="00475EDB" w:rsidRDefault="0018461B" w:rsidP="00475EDB">
      <w:pPr>
        <w:pStyle w:val="HTML1"/>
        <w:jc w:val="both"/>
        <w:rPr>
          <w:rFonts w:ascii="Times New Roman" w:hAnsi="Times New Roman" w:cs="Times New Roman"/>
        </w:rPr>
      </w:pPr>
      <w:r w:rsidRPr="00475EDB">
        <w:rPr>
          <w:rFonts w:ascii="Times New Roman" w:hAnsi="Times New Roman" w:cs="Times New Roman"/>
        </w:rPr>
        <w:t>(далее – Объект), расположенному(ого) по адресу: ____________________________</w:t>
      </w:r>
    </w:p>
    <w:p w:rsidR="0018461B" w:rsidRPr="00475EDB" w:rsidRDefault="0018461B" w:rsidP="00475EDB">
      <w:pPr>
        <w:pStyle w:val="HTML1"/>
        <w:jc w:val="center"/>
        <w:rPr>
          <w:rFonts w:ascii="Times New Roman" w:hAnsi="Times New Roman" w:cs="Times New Roman"/>
        </w:rPr>
      </w:pPr>
      <w:r w:rsidRPr="00475EDB">
        <w:rPr>
          <w:rFonts w:ascii="Times New Roman" w:hAnsi="Times New Roman" w:cs="Times New Roman"/>
        </w:rPr>
        <w:t>_______________________________________________________________________</w:t>
      </w:r>
      <w:r w:rsidRPr="00475EDB">
        <w:rPr>
          <w:rFonts w:ascii="Times New Roman" w:hAnsi="Times New Roman" w:cs="Times New Roman"/>
        </w:rPr>
        <w:softHyphen/>
      </w:r>
      <w:r w:rsidRPr="00475EDB">
        <w:rPr>
          <w:rFonts w:ascii="Times New Roman" w:hAnsi="Times New Roman" w:cs="Times New Roman"/>
        </w:rPr>
        <w:softHyphen/>
      </w:r>
      <w:r w:rsidRPr="00475EDB">
        <w:rPr>
          <w:rFonts w:ascii="Times New Roman" w:hAnsi="Times New Roman" w:cs="Times New Roman"/>
        </w:rPr>
        <w:softHyphen/>
      </w:r>
      <w:r w:rsidRPr="00475EDB">
        <w:rPr>
          <w:rFonts w:ascii="Times New Roman" w:hAnsi="Times New Roman" w:cs="Times New Roman"/>
        </w:rPr>
        <w:softHyphen/>
        <w:t>, принадлежащему Заявителю на праве _______________________________________  _______________________________________________________________________</w:t>
      </w:r>
      <w:r w:rsidRPr="00475EDB">
        <w:rPr>
          <w:rFonts w:ascii="Times New Roman" w:hAnsi="Times New Roman" w:cs="Times New Roman"/>
        </w:rPr>
        <w:softHyphen/>
      </w:r>
      <w:r w:rsidRPr="00475EDB">
        <w:rPr>
          <w:rFonts w:ascii="Times New Roman" w:hAnsi="Times New Roman" w:cs="Times New Roman"/>
        </w:rPr>
        <w:softHyphen/>
        <w:t>     (собственность, аренда, иной вид права)</w:t>
      </w:r>
    </w:p>
    <w:p w:rsidR="0018461B" w:rsidRPr="00475EDB" w:rsidRDefault="0018461B" w:rsidP="00475EDB">
      <w:pPr>
        <w:jc w:val="both"/>
        <w:rPr>
          <w:sz w:val="20"/>
          <w:szCs w:val="20"/>
        </w:rPr>
      </w:pPr>
      <w:r w:rsidRPr="00475EDB">
        <w:rPr>
          <w:sz w:val="20"/>
          <w:szCs w:val="20"/>
        </w:rPr>
        <w:t xml:space="preserve">согласно  схеме  прилегающей территории,  являющиеся  неотъемлемой  частью   настоящего Соглашения (приложение 1 к Соглашению), а Заявитель принимает территорию,  прилегающую к земельному участку  и обязуется осуществлять работы по благоустройству и санитарному  обслуживанию и  содержанию указанной  территории  в соответствии с Правилами благоустройства территории муниципального образования «Новонукутское», утвержденных </w:t>
      </w:r>
      <w:hyperlink r:id="rId27" w:history="1">
        <w:r w:rsidRPr="00475EDB">
          <w:rPr>
            <w:rStyle w:val="af7"/>
            <w:color w:val="auto"/>
            <w:sz w:val="20"/>
            <w:szCs w:val="20"/>
          </w:rPr>
          <w:t>решением</w:t>
        </w:r>
      </w:hyperlink>
      <w:r w:rsidRPr="00475EDB">
        <w:rPr>
          <w:sz w:val="20"/>
          <w:szCs w:val="20"/>
        </w:rPr>
        <w:t xml:space="preserve"> Думы муниципального образования «Новонукутское» 25.10.2017г. №31, Порядком заключения Соглашения о благоустройстве прилегающей территории, утверждённого постановлением главы муниципального образования «Новонукутское»  от  15.01 2019г. №9  и с условиями настоящего Соглашения.</w:t>
      </w:r>
    </w:p>
    <w:p w:rsidR="0018461B" w:rsidRPr="00475EDB" w:rsidRDefault="0018461B" w:rsidP="00475EDB">
      <w:pPr>
        <w:jc w:val="both"/>
        <w:rPr>
          <w:sz w:val="20"/>
          <w:szCs w:val="20"/>
        </w:rPr>
      </w:pPr>
    </w:p>
    <w:p w:rsidR="0018461B" w:rsidRPr="00475EDB" w:rsidRDefault="0018461B" w:rsidP="00475EDB">
      <w:pPr>
        <w:jc w:val="center"/>
        <w:rPr>
          <w:sz w:val="20"/>
          <w:szCs w:val="20"/>
        </w:rPr>
      </w:pPr>
      <w:r w:rsidRPr="00475EDB">
        <w:rPr>
          <w:sz w:val="20"/>
          <w:szCs w:val="20"/>
        </w:rPr>
        <w:t>2. Обязанности сторон</w:t>
      </w:r>
    </w:p>
    <w:p w:rsidR="0018461B" w:rsidRPr="00475EDB" w:rsidRDefault="0018461B" w:rsidP="00475EDB">
      <w:pPr>
        <w:jc w:val="both"/>
        <w:rPr>
          <w:sz w:val="20"/>
          <w:szCs w:val="20"/>
        </w:rPr>
      </w:pPr>
      <w:r w:rsidRPr="00475EDB">
        <w:rPr>
          <w:sz w:val="20"/>
          <w:szCs w:val="20"/>
        </w:rPr>
        <w:t>2.1. Администрация обязана:</w:t>
      </w:r>
    </w:p>
    <w:p w:rsidR="0018461B" w:rsidRPr="00475EDB" w:rsidRDefault="0018461B" w:rsidP="00475EDB">
      <w:pPr>
        <w:jc w:val="both"/>
        <w:rPr>
          <w:sz w:val="20"/>
          <w:szCs w:val="20"/>
        </w:rPr>
      </w:pPr>
      <w:r w:rsidRPr="00475EDB">
        <w:rPr>
          <w:sz w:val="20"/>
          <w:szCs w:val="20"/>
        </w:rPr>
        <w:t>2.1.1.  Закрепить  территорию, указанную в п. 1 настоящего Соглашения, за Заявителем;</w:t>
      </w:r>
    </w:p>
    <w:p w:rsidR="0018461B" w:rsidRPr="00475EDB" w:rsidRDefault="0018461B" w:rsidP="00475EDB">
      <w:pPr>
        <w:jc w:val="both"/>
        <w:rPr>
          <w:sz w:val="20"/>
          <w:szCs w:val="20"/>
        </w:rPr>
      </w:pPr>
      <w:r w:rsidRPr="00475EDB">
        <w:rPr>
          <w:sz w:val="20"/>
          <w:szCs w:val="20"/>
        </w:rPr>
        <w:t>2.1.2. Рассматривать вопросы, касающиеся благоустройства, санитарному  обслуживанию и  содержанию прилегающей территории. </w:t>
      </w:r>
    </w:p>
    <w:p w:rsidR="0018461B" w:rsidRPr="00475EDB" w:rsidRDefault="0018461B" w:rsidP="00475EDB">
      <w:pPr>
        <w:jc w:val="both"/>
        <w:rPr>
          <w:sz w:val="20"/>
          <w:szCs w:val="20"/>
        </w:rPr>
      </w:pPr>
      <w:r w:rsidRPr="00475EDB">
        <w:rPr>
          <w:sz w:val="20"/>
          <w:szCs w:val="20"/>
        </w:rPr>
        <w:t>2.1.3. Осуществлять контроль за санитарным состоянием закрепленной за ним прилегающей территории.</w:t>
      </w:r>
    </w:p>
    <w:p w:rsidR="0018461B" w:rsidRPr="00475EDB" w:rsidRDefault="0018461B" w:rsidP="00475EDB">
      <w:pPr>
        <w:jc w:val="both"/>
        <w:rPr>
          <w:sz w:val="20"/>
          <w:szCs w:val="20"/>
        </w:rPr>
      </w:pPr>
      <w:r w:rsidRPr="00475EDB">
        <w:rPr>
          <w:sz w:val="20"/>
          <w:szCs w:val="20"/>
        </w:rPr>
        <w:t>2.2. Администрация имеет право:</w:t>
      </w:r>
    </w:p>
    <w:p w:rsidR="0018461B" w:rsidRPr="00475EDB" w:rsidRDefault="0018461B" w:rsidP="00475EDB">
      <w:pPr>
        <w:jc w:val="both"/>
        <w:rPr>
          <w:sz w:val="20"/>
          <w:szCs w:val="20"/>
        </w:rPr>
      </w:pPr>
      <w:r w:rsidRPr="00475EDB">
        <w:rPr>
          <w:sz w:val="20"/>
          <w:szCs w:val="20"/>
        </w:rPr>
        <w:t>2.2.1. Осуществлять контроль за исполнением условий настоящего Соглашения.</w:t>
      </w:r>
    </w:p>
    <w:p w:rsidR="0018461B" w:rsidRPr="00475EDB" w:rsidRDefault="0018461B" w:rsidP="00475EDB">
      <w:pPr>
        <w:jc w:val="both"/>
        <w:rPr>
          <w:sz w:val="20"/>
          <w:szCs w:val="20"/>
        </w:rPr>
      </w:pPr>
      <w:r w:rsidRPr="00475EDB">
        <w:rPr>
          <w:sz w:val="20"/>
          <w:szCs w:val="20"/>
        </w:rPr>
        <w:t>2.2.2. При неисполнении или ненадлежащего исполнения условий настоящего Соглашения составлять акты, административные протокола и выдавать предписания.</w:t>
      </w:r>
    </w:p>
    <w:p w:rsidR="0018461B" w:rsidRPr="00475EDB" w:rsidRDefault="0018461B" w:rsidP="00475EDB">
      <w:pPr>
        <w:jc w:val="both"/>
        <w:rPr>
          <w:sz w:val="20"/>
          <w:szCs w:val="20"/>
        </w:rPr>
      </w:pPr>
      <w:r w:rsidRPr="00475EDB">
        <w:rPr>
          <w:sz w:val="20"/>
          <w:szCs w:val="20"/>
        </w:rPr>
        <w:t>2.3. Заявитель обязан:</w:t>
      </w:r>
    </w:p>
    <w:p w:rsidR="0018461B" w:rsidRPr="00475EDB" w:rsidRDefault="0018461B" w:rsidP="00475EDB">
      <w:pPr>
        <w:jc w:val="both"/>
        <w:rPr>
          <w:sz w:val="20"/>
          <w:szCs w:val="20"/>
        </w:rPr>
      </w:pPr>
      <w:r w:rsidRPr="00475EDB">
        <w:rPr>
          <w:sz w:val="20"/>
          <w:szCs w:val="20"/>
        </w:rPr>
        <w:t>2.3.1.  Организовать санитарную уборку прилегающей территории к Объекту.</w:t>
      </w:r>
    </w:p>
    <w:p w:rsidR="0018461B" w:rsidRPr="00475EDB" w:rsidRDefault="0018461B" w:rsidP="00475EDB">
      <w:pPr>
        <w:jc w:val="both"/>
        <w:rPr>
          <w:sz w:val="20"/>
          <w:szCs w:val="20"/>
        </w:rPr>
      </w:pPr>
      <w:r w:rsidRPr="00475EDB">
        <w:rPr>
          <w:sz w:val="20"/>
          <w:szCs w:val="20"/>
        </w:rPr>
        <w:t>2.3.2. Организовать и осуществлять ремонт и окраску   фасадов   зданий  (строений),  находящихся  в  его  собственности (пользовании), содержать их в надлежащем состоянии.</w:t>
      </w:r>
    </w:p>
    <w:p w:rsidR="0018461B" w:rsidRPr="00475EDB" w:rsidRDefault="0018461B" w:rsidP="00475EDB">
      <w:pPr>
        <w:jc w:val="both"/>
        <w:rPr>
          <w:sz w:val="20"/>
          <w:szCs w:val="20"/>
        </w:rPr>
      </w:pPr>
      <w:r w:rsidRPr="00475EDB">
        <w:rPr>
          <w:sz w:val="20"/>
          <w:szCs w:val="20"/>
        </w:rPr>
        <w:lastRenderedPageBreak/>
        <w:t>2.3.3. Осуществлять   содержание   и   благоустройство   закрепленной прилегающей территории.</w:t>
      </w:r>
    </w:p>
    <w:p w:rsidR="0018461B" w:rsidRPr="00475EDB" w:rsidRDefault="0018461B" w:rsidP="00475EDB">
      <w:pPr>
        <w:jc w:val="both"/>
        <w:rPr>
          <w:sz w:val="20"/>
          <w:szCs w:val="20"/>
        </w:rPr>
      </w:pPr>
      <w:r w:rsidRPr="00475EDB">
        <w:rPr>
          <w:sz w:val="20"/>
          <w:szCs w:val="20"/>
        </w:rPr>
        <w:t>2.3.4. Обеспечить доступность маломобильных групп населения.</w:t>
      </w:r>
    </w:p>
    <w:p w:rsidR="0018461B" w:rsidRPr="00475EDB" w:rsidRDefault="0018461B" w:rsidP="00475EDB">
      <w:pPr>
        <w:jc w:val="both"/>
        <w:rPr>
          <w:sz w:val="20"/>
          <w:szCs w:val="20"/>
        </w:rPr>
      </w:pPr>
      <w:r w:rsidRPr="00475EDB">
        <w:rPr>
          <w:sz w:val="20"/>
          <w:szCs w:val="20"/>
        </w:rPr>
        <w:t>2.3.5. Производить:</w:t>
      </w:r>
    </w:p>
    <w:p w:rsidR="0018461B" w:rsidRPr="00475EDB" w:rsidRDefault="0018461B" w:rsidP="00475EDB">
      <w:pPr>
        <w:jc w:val="both"/>
        <w:rPr>
          <w:sz w:val="20"/>
          <w:szCs w:val="20"/>
        </w:rPr>
      </w:pPr>
      <w:r w:rsidRPr="00475EDB">
        <w:rPr>
          <w:sz w:val="20"/>
          <w:szCs w:val="20"/>
        </w:rPr>
        <w:t xml:space="preserve"> </w:t>
      </w:r>
      <w:r w:rsidRPr="00475EDB">
        <w:rPr>
          <w:sz w:val="20"/>
          <w:szCs w:val="20"/>
        </w:rPr>
        <w:tab/>
        <w:t xml:space="preserve">- работы по благоустройству прилегающей территории к Объекту: </w:t>
      </w:r>
    </w:p>
    <w:p w:rsidR="0018461B" w:rsidRPr="00475EDB" w:rsidRDefault="0018461B" w:rsidP="00475EDB">
      <w:pPr>
        <w:ind w:firstLine="720"/>
        <w:jc w:val="both"/>
        <w:rPr>
          <w:sz w:val="20"/>
          <w:szCs w:val="20"/>
        </w:rPr>
      </w:pPr>
      <w:bookmarkStart w:id="111" w:name="sub_200311"/>
      <w:r w:rsidRPr="00475EDB">
        <w:rPr>
          <w:sz w:val="20"/>
          <w:szCs w:val="20"/>
        </w:rPr>
        <w:t>а) постоянный осмотр и актирование всех элементов благоустройства (ограждений, зеленных насаждений, бордюров, пешеходных дорожек, малых архитектурных форм и т.д.), расположенных на соответствующей территории, на предмет своевременного выявления неисправностей и иных несоответствий требований действующих нормативных актов;</w:t>
      </w:r>
    </w:p>
    <w:p w:rsidR="0018461B" w:rsidRPr="00475EDB" w:rsidRDefault="0018461B" w:rsidP="00475EDB">
      <w:pPr>
        <w:ind w:firstLine="720"/>
        <w:jc w:val="both"/>
        <w:rPr>
          <w:sz w:val="20"/>
          <w:szCs w:val="20"/>
        </w:rPr>
      </w:pPr>
      <w:bookmarkStart w:id="112" w:name="sub_200321"/>
      <w:bookmarkEnd w:id="111"/>
      <w:r w:rsidRPr="00475EDB">
        <w:rPr>
          <w:sz w:val="20"/>
          <w:szCs w:val="20"/>
        </w:rPr>
        <w:t>б) исправление небольших повреждений отдельных элементов благоустройства;</w:t>
      </w:r>
    </w:p>
    <w:p w:rsidR="0018461B" w:rsidRPr="00475EDB" w:rsidRDefault="0018461B" w:rsidP="00475EDB">
      <w:pPr>
        <w:ind w:firstLine="720"/>
        <w:jc w:val="both"/>
        <w:rPr>
          <w:sz w:val="20"/>
          <w:szCs w:val="20"/>
        </w:rPr>
      </w:pPr>
      <w:bookmarkStart w:id="113" w:name="sub_200331"/>
      <w:bookmarkEnd w:id="112"/>
      <w:r w:rsidRPr="00475EDB">
        <w:rPr>
          <w:sz w:val="20"/>
          <w:szCs w:val="20"/>
        </w:rPr>
        <w:t>в) выполнение мероприятий с сорными и карантинными травами, вредителями зеленых насаждений (покос, прополка и иные сезонные работы) в соответствии с требованиями, установленными действующим законодательством;</w:t>
      </w:r>
    </w:p>
    <w:p w:rsidR="0018461B" w:rsidRPr="00475EDB" w:rsidRDefault="0018461B" w:rsidP="00475EDB">
      <w:pPr>
        <w:ind w:firstLine="720"/>
        <w:jc w:val="both"/>
        <w:rPr>
          <w:sz w:val="20"/>
          <w:szCs w:val="20"/>
        </w:rPr>
      </w:pPr>
      <w:bookmarkStart w:id="114" w:name="sub_200341"/>
      <w:bookmarkEnd w:id="113"/>
      <w:r w:rsidRPr="00475EDB">
        <w:rPr>
          <w:sz w:val="20"/>
          <w:szCs w:val="20"/>
        </w:rPr>
        <w:t>г) проведение уходных работ за зелеными насаждениями, включающими в себя санитарную и формовочную обрезку зеленых насаждений, скашивание травяной растительности, побелка в весенний период взрослых деревьев;</w:t>
      </w:r>
    </w:p>
    <w:p w:rsidR="0018461B" w:rsidRPr="00475EDB" w:rsidRDefault="0018461B" w:rsidP="00475EDB">
      <w:pPr>
        <w:ind w:firstLine="720"/>
        <w:jc w:val="both"/>
        <w:rPr>
          <w:sz w:val="20"/>
          <w:szCs w:val="20"/>
        </w:rPr>
      </w:pPr>
      <w:bookmarkStart w:id="115" w:name="sub_200351"/>
      <w:bookmarkEnd w:id="114"/>
      <w:r w:rsidRPr="00475EDB">
        <w:rPr>
          <w:sz w:val="20"/>
          <w:szCs w:val="20"/>
        </w:rPr>
        <w:t>д) проведение санитарной очистки канав, труб, дренажей, предназначенных для отвода ливневых и грунтовых вод, отходов, за исключением систем, находящихся на балансе и обслуживании организаций, по мере необходимости, но не реже 2 раз в год;</w:t>
      </w:r>
    </w:p>
    <w:p w:rsidR="0018461B" w:rsidRPr="00475EDB" w:rsidRDefault="0018461B" w:rsidP="00475EDB">
      <w:pPr>
        <w:ind w:firstLine="720"/>
        <w:jc w:val="both"/>
        <w:rPr>
          <w:sz w:val="20"/>
          <w:szCs w:val="20"/>
        </w:rPr>
      </w:pPr>
      <w:bookmarkStart w:id="116" w:name="sub_200361"/>
      <w:bookmarkEnd w:id="115"/>
      <w:r w:rsidRPr="00475EDB">
        <w:rPr>
          <w:sz w:val="20"/>
          <w:szCs w:val="20"/>
        </w:rPr>
        <w:t>е) очистка, окраска и (или) побелка малых архитектурных форм и элементов внешнего благоустройства (оград, заборов, газонных ограждений и т.п.) в соответствии с техническим и эстетическим состоянием, по мере необходимости, но не реже 2 раз в год;</w:t>
      </w:r>
    </w:p>
    <w:p w:rsidR="0018461B" w:rsidRPr="00475EDB" w:rsidRDefault="0018461B" w:rsidP="00475EDB">
      <w:pPr>
        <w:ind w:firstLine="720"/>
        <w:jc w:val="both"/>
        <w:rPr>
          <w:sz w:val="20"/>
          <w:szCs w:val="20"/>
        </w:rPr>
      </w:pPr>
      <w:bookmarkStart w:id="117" w:name="sub_200371"/>
      <w:bookmarkEnd w:id="116"/>
      <w:r w:rsidRPr="00475EDB">
        <w:rPr>
          <w:sz w:val="20"/>
          <w:szCs w:val="20"/>
        </w:rPr>
        <w:t>ж) установка, очистка, покраска, мойка мусоросборников, урн для мусора в соответствии с требованиями, установленными Правилами благоустройства и СанПиН 42-128-4690-88 «Санитарные правила содержания территорий населенных мест»;</w:t>
      </w:r>
    </w:p>
    <w:p w:rsidR="0018461B" w:rsidRPr="00475EDB" w:rsidRDefault="0018461B" w:rsidP="00475EDB">
      <w:pPr>
        <w:ind w:firstLine="720"/>
        <w:jc w:val="both"/>
        <w:rPr>
          <w:sz w:val="20"/>
          <w:szCs w:val="20"/>
        </w:rPr>
      </w:pPr>
      <w:bookmarkStart w:id="118" w:name="sub_200381"/>
      <w:bookmarkEnd w:id="117"/>
      <w:r w:rsidRPr="00475EDB">
        <w:rPr>
          <w:sz w:val="20"/>
          <w:szCs w:val="20"/>
        </w:rPr>
        <w:t>з) уборка территории (мойка, полив, подметание, удаление естественного мусора, иные технологические операции, направленные на поддержание объектов благоустройства в чистоте).</w:t>
      </w:r>
    </w:p>
    <w:bookmarkEnd w:id="118"/>
    <w:p w:rsidR="0018461B" w:rsidRPr="00475EDB" w:rsidRDefault="0018461B" w:rsidP="00475EDB">
      <w:pPr>
        <w:jc w:val="both"/>
        <w:rPr>
          <w:sz w:val="20"/>
          <w:szCs w:val="20"/>
        </w:rPr>
      </w:pPr>
      <w:r w:rsidRPr="00475EDB">
        <w:rPr>
          <w:sz w:val="20"/>
          <w:szCs w:val="20"/>
        </w:rPr>
        <w:tab/>
      </w:r>
      <w:bookmarkStart w:id="119" w:name="sub_20041"/>
      <w:r w:rsidRPr="00475EDB">
        <w:rPr>
          <w:sz w:val="20"/>
          <w:szCs w:val="20"/>
        </w:rPr>
        <w:t>-</w:t>
      </w:r>
      <w:bookmarkEnd w:id="119"/>
      <w:r w:rsidRPr="00475EDB">
        <w:rPr>
          <w:sz w:val="20"/>
          <w:szCs w:val="20"/>
        </w:rPr>
        <w:t xml:space="preserve"> р</w:t>
      </w:r>
      <w:bookmarkStart w:id="120" w:name="sub_20052"/>
      <w:r w:rsidRPr="00475EDB">
        <w:rPr>
          <w:sz w:val="20"/>
          <w:szCs w:val="20"/>
        </w:rPr>
        <w:t>емонт и восстановление элементов благоустройства включают в себя следующие виды работ:</w:t>
      </w:r>
    </w:p>
    <w:p w:rsidR="0018461B" w:rsidRPr="00475EDB" w:rsidRDefault="0018461B" w:rsidP="00475EDB">
      <w:pPr>
        <w:ind w:firstLine="720"/>
        <w:jc w:val="both"/>
        <w:rPr>
          <w:sz w:val="20"/>
          <w:szCs w:val="20"/>
        </w:rPr>
      </w:pPr>
      <w:bookmarkStart w:id="121" w:name="sub_200511"/>
      <w:bookmarkEnd w:id="120"/>
      <w:r w:rsidRPr="00475EDB">
        <w:rPr>
          <w:sz w:val="20"/>
          <w:szCs w:val="20"/>
        </w:rPr>
        <w:t>а) устранение деформаций и повреждений земляного полотна, дорожного покрытия, заделка просадок, ям, выбоин, трещин;</w:t>
      </w:r>
    </w:p>
    <w:p w:rsidR="0018461B" w:rsidRPr="00475EDB" w:rsidRDefault="0018461B" w:rsidP="00475EDB">
      <w:pPr>
        <w:ind w:firstLine="720"/>
        <w:jc w:val="both"/>
        <w:rPr>
          <w:sz w:val="20"/>
          <w:szCs w:val="20"/>
        </w:rPr>
      </w:pPr>
      <w:bookmarkStart w:id="122" w:name="sub_200541"/>
      <w:bookmarkEnd w:id="121"/>
      <w:r w:rsidRPr="00475EDB">
        <w:rPr>
          <w:sz w:val="20"/>
          <w:szCs w:val="20"/>
        </w:rPr>
        <w:t>б) устройство или замена бордюрного камня на тротуарах, пешеходных дорожках;</w:t>
      </w:r>
    </w:p>
    <w:p w:rsidR="0018461B" w:rsidRPr="00475EDB" w:rsidRDefault="0018461B" w:rsidP="00475EDB">
      <w:pPr>
        <w:ind w:firstLine="720"/>
        <w:jc w:val="both"/>
        <w:rPr>
          <w:sz w:val="20"/>
          <w:szCs w:val="20"/>
        </w:rPr>
      </w:pPr>
      <w:bookmarkStart w:id="123" w:name="sub_200561"/>
      <w:bookmarkEnd w:id="122"/>
      <w:r w:rsidRPr="00475EDB">
        <w:rPr>
          <w:sz w:val="20"/>
          <w:szCs w:val="20"/>
        </w:rPr>
        <w:t>в) восстановление поврежденных открытых водостоков, системы водоотвода;</w:t>
      </w:r>
    </w:p>
    <w:p w:rsidR="0018461B" w:rsidRPr="00475EDB" w:rsidRDefault="0018461B" w:rsidP="00475EDB">
      <w:pPr>
        <w:ind w:firstLine="720"/>
        <w:jc w:val="both"/>
        <w:rPr>
          <w:sz w:val="20"/>
          <w:szCs w:val="20"/>
        </w:rPr>
      </w:pPr>
      <w:bookmarkStart w:id="124" w:name="sub_200571"/>
      <w:bookmarkEnd w:id="123"/>
      <w:r w:rsidRPr="00475EDB">
        <w:rPr>
          <w:sz w:val="20"/>
          <w:szCs w:val="20"/>
        </w:rPr>
        <w:t>г) замена малых архитектурных форм;</w:t>
      </w:r>
    </w:p>
    <w:p w:rsidR="0018461B" w:rsidRPr="00475EDB" w:rsidRDefault="0018461B" w:rsidP="00475EDB">
      <w:pPr>
        <w:ind w:firstLine="720"/>
        <w:jc w:val="both"/>
        <w:rPr>
          <w:sz w:val="20"/>
          <w:szCs w:val="20"/>
        </w:rPr>
      </w:pPr>
      <w:r w:rsidRPr="00475EDB">
        <w:rPr>
          <w:sz w:val="20"/>
          <w:szCs w:val="20"/>
        </w:rPr>
        <w:t xml:space="preserve">д) восстановление или замена поврежденных урн, газонных ограждений, вазонов, металлических и деревянных ограждений (при необходимости их покраска). </w:t>
      </w:r>
    </w:p>
    <w:p w:rsidR="0018461B" w:rsidRPr="00475EDB" w:rsidRDefault="0018461B" w:rsidP="00475EDB">
      <w:pPr>
        <w:ind w:firstLine="720"/>
        <w:jc w:val="both"/>
        <w:rPr>
          <w:sz w:val="20"/>
          <w:szCs w:val="20"/>
        </w:rPr>
      </w:pPr>
      <w:bookmarkStart w:id="125" w:name="sub_200651"/>
      <w:bookmarkEnd w:id="124"/>
      <w:r w:rsidRPr="00475EDB">
        <w:rPr>
          <w:sz w:val="20"/>
          <w:szCs w:val="20"/>
        </w:rPr>
        <w:t>е) валка сухих, аварийных и потерявших декоративный вид деревьев и кустарников с корчевкой пней.</w:t>
      </w:r>
    </w:p>
    <w:bookmarkEnd w:id="125"/>
    <w:p w:rsidR="0018461B" w:rsidRPr="00475EDB" w:rsidRDefault="0018461B" w:rsidP="00475EDB">
      <w:pPr>
        <w:ind w:firstLine="720"/>
        <w:jc w:val="both"/>
        <w:rPr>
          <w:sz w:val="20"/>
          <w:szCs w:val="20"/>
        </w:rPr>
      </w:pPr>
      <w:r w:rsidRPr="00475EDB">
        <w:rPr>
          <w:sz w:val="20"/>
          <w:szCs w:val="20"/>
        </w:rPr>
        <w:t>- р</w:t>
      </w:r>
      <w:bookmarkStart w:id="126" w:name="sub_20075"/>
      <w:r w:rsidRPr="00475EDB">
        <w:rPr>
          <w:sz w:val="20"/>
          <w:szCs w:val="20"/>
        </w:rPr>
        <w:t>аботы по созданию новых элементов благоустройства включают в себя следующие виды работ:</w:t>
      </w:r>
    </w:p>
    <w:p w:rsidR="0018461B" w:rsidRPr="00475EDB" w:rsidRDefault="0018461B" w:rsidP="00475EDB">
      <w:pPr>
        <w:ind w:firstLine="720"/>
        <w:jc w:val="both"/>
        <w:rPr>
          <w:sz w:val="20"/>
          <w:szCs w:val="20"/>
        </w:rPr>
      </w:pPr>
      <w:bookmarkStart w:id="127" w:name="sub_200711"/>
      <w:bookmarkEnd w:id="126"/>
      <w:r w:rsidRPr="00475EDB">
        <w:rPr>
          <w:sz w:val="20"/>
          <w:szCs w:val="20"/>
        </w:rPr>
        <w:t>а) ландшафтные работы: устройство покрытий поверхности, дорожек, автостоянок, площадок, ограждений, установка малых архитектурных форм (скульптурно-архитектурных композиций, монументально-декоративных композиций, монументов, устройств для оформления мобильного и вертикального озеленения т.п.) и элементов внешнего благоустройства (оград, заборов, газонных ограждений и т.п.);</w:t>
      </w:r>
    </w:p>
    <w:p w:rsidR="0018461B" w:rsidRPr="00475EDB" w:rsidRDefault="0018461B" w:rsidP="00475EDB">
      <w:pPr>
        <w:ind w:firstLine="720"/>
        <w:jc w:val="both"/>
        <w:rPr>
          <w:sz w:val="20"/>
          <w:szCs w:val="20"/>
        </w:rPr>
      </w:pPr>
      <w:bookmarkStart w:id="128" w:name="sub_200721"/>
      <w:bookmarkEnd w:id="127"/>
      <w:r w:rsidRPr="00475EDB">
        <w:rPr>
          <w:sz w:val="20"/>
          <w:szCs w:val="20"/>
        </w:rPr>
        <w:t>б)</w:t>
      </w:r>
      <w:bookmarkStart w:id="129" w:name="sub_200731"/>
      <w:bookmarkEnd w:id="128"/>
      <w:bookmarkEnd w:id="129"/>
      <w:r w:rsidRPr="00475EDB">
        <w:rPr>
          <w:sz w:val="20"/>
          <w:szCs w:val="20"/>
        </w:rPr>
        <w:t xml:space="preserve"> цветочное оформление участков: создание композиций непрерывного цветения, создание цветников из однолетних и (или) многолетних растений.</w:t>
      </w:r>
    </w:p>
    <w:p w:rsidR="0018461B" w:rsidRPr="00475EDB" w:rsidRDefault="0018461B" w:rsidP="00475EDB">
      <w:pPr>
        <w:jc w:val="center"/>
        <w:rPr>
          <w:sz w:val="20"/>
          <w:szCs w:val="20"/>
        </w:rPr>
      </w:pPr>
      <w:r w:rsidRPr="00475EDB">
        <w:rPr>
          <w:sz w:val="20"/>
          <w:szCs w:val="20"/>
        </w:rPr>
        <w:t>(в зависимости от расположения прилегающей территории, наличия элементов благоустройства и Перечня видов работ по благоустройству прилегающей территории)</w:t>
      </w:r>
    </w:p>
    <w:p w:rsidR="0018461B" w:rsidRPr="00475EDB" w:rsidRDefault="0018461B" w:rsidP="00475EDB">
      <w:pPr>
        <w:jc w:val="both"/>
        <w:rPr>
          <w:sz w:val="20"/>
          <w:szCs w:val="20"/>
        </w:rPr>
      </w:pPr>
      <w:r w:rsidRPr="00475EDB">
        <w:rPr>
          <w:sz w:val="20"/>
          <w:szCs w:val="20"/>
        </w:rPr>
        <w:t>2.3.6. Выполнять предписания Администрации по обеспечению чистоты и порядка на закреплённой территории, давать письменные объяснения.</w:t>
      </w:r>
    </w:p>
    <w:p w:rsidR="0018461B" w:rsidRPr="00475EDB" w:rsidRDefault="0018461B" w:rsidP="00475EDB">
      <w:pPr>
        <w:jc w:val="center"/>
        <w:rPr>
          <w:sz w:val="20"/>
          <w:szCs w:val="20"/>
        </w:rPr>
      </w:pPr>
      <w:r w:rsidRPr="00475EDB">
        <w:rPr>
          <w:sz w:val="20"/>
          <w:szCs w:val="20"/>
        </w:rPr>
        <w:t>3. Прочие условия</w:t>
      </w:r>
    </w:p>
    <w:p w:rsidR="0018461B" w:rsidRPr="00475EDB" w:rsidRDefault="0018461B" w:rsidP="00475EDB">
      <w:pPr>
        <w:jc w:val="both"/>
        <w:rPr>
          <w:sz w:val="20"/>
          <w:szCs w:val="20"/>
        </w:rPr>
      </w:pPr>
      <w:r w:rsidRPr="00475EDB">
        <w:rPr>
          <w:sz w:val="20"/>
          <w:szCs w:val="20"/>
        </w:rPr>
        <w:t>3.1. Администрация осуществляет контроль за выполнением условий настоящего Соглашения в соответствии с разделом 3 Порядка заключения Соглашения о благоустройстве прилегающей территории, утверждённого постановлением главы муниципального образования «Новонукутское»  от 15.01 2019г. №9.</w:t>
      </w:r>
    </w:p>
    <w:p w:rsidR="0018461B" w:rsidRPr="00475EDB" w:rsidRDefault="0018461B" w:rsidP="00475EDB">
      <w:pPr>
        <w:jc w:val="center"/>
        <w:rPr>
          <w:sz w:val="20"/>
          <w:szCs w:val="20"/>
        </w:rPr>
      </w:pPr>
      <w:r w:rsidRPr="00475EDB">
        <w:rPr>
          <w:sz w:val="20"/>
          <w:szCs w:val="20"/>
        </w:rPr>
        <w:t>4. Рассмотрение споров</w:t>
      </w:r>
    </w:p>
    <w:p w:rsidR="0018461B" w:rsidRPr="00475EDB" w:rsidRDefault="0018461B" w:rsidP="00475EDB">
      <w:pPr>
        <w:jc w:val="both"/>
        <w:rPr>
          <w:sz w:val="20"/>
          <w:szCs w:val="20"/>
        </w:rPr>
      </w:pPr>
      <w:r w:rsidRPr="00475EDB">
        <w:rPr>
          <w:sz w:val="20"/>
          <w:szCs w:val="20"/>
        </w:rPr>
        <w:t>4.1. За невыполнение условий настоящего Соглашения Стороны несут ответственность в соответствии с действующим законодательством Российской Федерации и Иркутской области.</w:t>
      </w:r>
    </w:p>
    <w:p w:rsidR="0018461B" w:rsidRPr="00475EDB" w:rsidRDefault="0018461B" w:rsidP="00475EDB">
      <w:pPr>
        <w:jc w:val="both"/>
        <w:rPr>
          <w:sz w:val="20"/>
          <w:szCs w:val="20"/>
        </w:rPr>
      </w:pPr>
      <w:r w:rsidRPr="00475EDB">
        <w:rPr>
          <w:sz w:val="20"/>
          <w:szCs w:val="20"/>
        </w:rPr>
        <w:t>4.2. В случаях ненадлежащего исполнения условий настоящего Соглашения Администрация, вправе организовать работы по содержанию объектов благоустройства на прилегающих территориях с предъявлением  требований возмещения произведенных расходов Заявителю.</w:t>
      </w:r>
    </w:p>
    <w:p w:rsidR="0018461B" w:rsidRPr="00475EDB" w:rsidRDefault="0018461B" w:rsidP="00475EDB">
      <w:pPr>
        <w:jc w:val="both"/>
        <w:rPr>
          <w:sz w:val="20"/>
          <w:szCs w:val="20"/>
        </w:rPr>
      </w:pPr>
      <w:r w:rsidRPr="00475EDB">
        <w:rPr>
          <w:sz w:val="20"/>
          <w:szCs w:val="20"/>
        </w:rPr>
        <w:t>4.3. Споры, которые могут возникнуть при исполнении условий настоящего Соглашения, Стороны будут стремиться разрешать в порядке досудебного разбирательства: путем переговоров, обмена письмами, уточнением условий Соглашения, составлением его дополнений и изменений и др.</w:t>
      </w:r>
    </w:p>
    <w:p w:rsidR="0018461B" w:rsidRPr="00475EDB" w:rsidRDefault="0018461B" w:rsidP="00475EDB">
      <w:pPr>
        <w:jc w:val="both"/>
        <w:rPr>
          <w:sz w:val="20"/>
          <w:szCs w:val="20"/>
        </w:rPr>
      </w:pPr>
      <w:r w:rsidRPr="00475EDB">
        <w:rPr>
          <w:sz w:val="20"/>
          <w:szCs w:val="20"/>
        </w:rPr>
        <w:t xml:space="preserve">4.4.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РФ. </w:t>
      </w:r>
    </w:p>
    <w:p w:rsidR="0018461B" w:rsidRPr="00475EDB" w:rsidRDefault="0018461B" w:rsidP="00475EDB">
      <w:pPr>
        <w:jc w:val="both"/>
        <w:rPr>
          <w:sz w:val="20"/>
          <w:szCs w:val="20"/>
        </w:rPr>
      </w:pPr>
      <w:r w:rsidRPr="00475EDB">
        <w:rPr>
          <w:sz w:val="20"/>
          <w:szCs w:val="20"/>
        </w:rPr>
        <w:t>4.5. Стороны освобождаются от ответственности за неисполнение или ненадлежащее исполнение своих обязательств по настоящему Соглашению в случае действия обстоятельств непреодолимой силы, а также иных обстоятельств, которые независимы от воли Сторон, не могли быть ими предвидены в момент заключения Соглашения и предоставлены разумными средствами при их наступлении.</w:t>
      </w:r>
    </w:p>
    <w:p w:rsidR="0018461B" w:rsidRPr="00475EDB" w:rsidRDefault="0018461B" w:rsidP="00475EDB">
      <w:pPr>
        <w:jc w:val="center"/>
        <w:rPr>
          <w:sz w:val="20"/>
          <w:szCs w:val="20"/>
        </w:rPr>
      </w:pPr>
      <w:r w:rsidRPr="00475EDB">
        <w:rPr>
          <w:sz w:val="20"/>
          <w:szCs w:val="20"/>
        </w:rPr>
        <w:t>5. Срок действия Соглашения</w:t>
      </w:r>
    </w:p>
    <w:p w:rsidR="0018461B" w:rsidRPr="00475EDB" w:rsidRDefault="0018461B" w:rsidP="00475EDB">
      <w:pPr>
        <w:jc w:val="both"/>
        <w:rPr>
          <w:sz w:val="20"/>
          <w:szCs w:val="20"/>
        </w:rPr>
      </w:pPr>
      <w:r w:rsidRPr="00475EDB">
        <w:rPr>
          <w:sz w:val="20"/>
          <w:szCs w:val="20"/>
        </w:rPr>
        <w:t>5.1. Настоящее Соглашение вступает в силу с момента его подписания и действует до 31.12.2019года</w:t>
      </w:r>
    </w:p>
    <w:p w:rsidR="0018461B" w:rsidRPr="00475EDB" w:rsidRDefault="0018461B" w:rsidP="00475EDB">
      <w:pPr>
        <w:jc w:val="both"/>
        <w:rPr>
          <w:sz w:val="20"/>
          <w:szCs w:val="20"/>
        </w:rPr>
      </w:pPr>
      <w:r w:rsidRPr="00475EDB">
        <w:rPr>
          <w:sz w:val="20"/>
          <w:szCs w:val="20"/>
        </w:rPr>
        <w:t>5.2. Настоящее Соглашение может быть продлено по соглашению сторон.</w:t>
      </w:r>
    </w:p>
    <w:p w:rsidR="0018461B" w:rsidRPr="00475EDB" w:rsidRDefault="0018461B" w:rsidP="00475EDB">
      <w:pPr>
        <w:jc w:val="center"/>
        <w:rPr>
          <w:sz w:val="20"/>
          <w:szCs w:val="20"/>
        </w:rPr>
      </w:pPr>
      <w:r w:rsidRPr="00475EDB">
        <w:rPr>
          <w:sz w:val="20"/>
          <w:szCs w:val="20"/>
        </w:rPr>
        <w:t>6. Заключительные положения</w:t>
      </w:r>
    </w:p>
    <w:p w:rsidR="0018461B" w:rsidRPr="00475EDB" w:rsidRDefault="0018461B" w:rsidP="00475EDB">
      <w:pPr>
        <w:jc w:val="both"/>
        <w:rPr>
          <w:sz w:val="20"/>
          <w:szCs w:val="20"/>
        </w:rPr>
      </w:pPr>
      <w:r w:rsidRPr="00475EDB">
        <w:rPr>
          <w:sz w:val="20"/>
          <w:szCs w:val="20"/>
        </w:rPr>
        <w:lastRenderedPageBreak/>
        <w:t>6.1. Изменение условий Соглашения, его расторжение допускается по соглашению Сторон и оформляется дополнительным соглашением в десятидневный срок со дня получения одной из Сторон предложений об изменении или расторжении договора.</w:t>
      </w:r>
    </w:p>
    <w:p w:rsidR="0018461B" w:rsidRPr="00475EDB" w:rsidRDefault="0018461B" w:rsidP="00475EDB">
      <w:pPr>
        <w:jc w:val="both"/>
        <w:rPr>
          <w:sz w:val="20"/>
          <w:szCs w:val="20"/>
        </w:rPr>
      </w:pPr>
      <w:r w:rsidRPr="00475EDB">
        <w:rPr>
          <w:sz w:val="20"/>
          <w:szCs w:val="20"/>
        </w:rPr>
        <w:t>6.2. Все приложения, изменения и дополнения к настоящему Соглашению являются его неотъемлемой частью.</w:t>
      </w:r>
    </w:p>
    <w:p w:rsidR="0018461B" w:rsidRPr="00475EDB" w:rsidRDefault="0018461B" w:rsidP="00475EDB">
      <w:pPr>
        <w:jc w:val="both"/>
        <w:rPr>
          <w:sz w:val="20"/>
          <w:szCs w:val="20"/>
        </w:rPr>
      </w:pPr>
      <w:r w:rsidRPr="00475EDB">
        <w:rPr>
          <w:sz w:val="20"/>
          <w:szCs w:val="20"/>
        </w:rPr>
        <w:t>6.3. При изменении наименования, адреса, банковских реквизитов или реорганизации Стороны информируют друг друга в письменном виде в 3 (трех) дневный срок.</w:t>
      </w:r>
    </w:p>
    <w:p w:rsidR="0018461B" w:rsidRPr="00475EDB" w:rsidRDefault="0018461B" w:rsidP="00475EDB">
      <w:pPr>
        <w:jc w:val="both"/>
        <w:rPr>
          <w:sz w:val="20"/>
          <w:szCs w:val="20"/>
        </w:rPr>
      </w:pPr>
      <w:r w:rsidRPr="00475EDB">
        <w:rPr>
          <w:sz w:val="20"/>
          <w:szCs w:val="20"/>
        </w:rPr>
        <w:t xml:space="preserve">6.4. Настоящее Соглашение составлено в двух экземплярах, имеющих одинаковую юридическую силу, по одному экземпляру для каждой из Сторон. </w:t>
      </w:r>
    </w:p>
    <w:p w:rsidR="0018461B" w:rsidRPr="00475EDB" w:rsidRDefault="0018461B" w:rsidP="00475EDB">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7"/>
        <w:gridCol w:w="4605"/>
      </w:tblGrid>
      <w:tr w:rsidR="0018461B" w:rsidRPr="00475EDB" w:rsidTr="0018461B">
        <w:tc>
          <w:tcPr>
            <w:tcW w:w="5327" w:type="dxa"/>
            <w:shd w:val="clear" w:color="auto" w:fill="FFFFFF"/>
          </w:tcPr>
          <w:p w:rsidR="0018461B" w:rsidRPr="00475EDB" w:rsidRDefault="0018461B" w:rsidP="00475EDB">
            <w:pPr>
              <w:jc w:val="both"/>
              <w:rPr>
                <w:b/>
                <w:bCs/>
                <w:sz w:val="20"/>
                <w:szCs w:val="20"/>
              </w:rPr>
            </w:pPr>
            <w:r w:rsidRPr="00475EDB">
              <w:rPr>
                <w:b/>
                <w:bCs/>
                <w:sz w:val="20"/>
                <w:szCs w:val="20"/>
              </w:rPr>
              <w:t>Администрация</w:t>
            </w:r>
          </w:p>
        </w:tc>
        <w:tc>
          <w:tcPr>
            <w:tcW w:w="4605" w:type="dxa"/>
            <w:shd w:val="clear" w:color="auto" w:fill="FFFFFF"/>
          </w:tcPr>
          <w:p w:rsidR="0018461B" w:rsidRPr="00475EDB" w:rsidRDefault="0018461B" w:rsidP="00475EDB">
            <w:pPr>
              <w:jc w:val="both"/>
              <w:rPr>
                <w:sz w:val="20"/>
                <w:szCs w:val="20"/>
              </w:rPr>
            </w:pPr>
            <w:r w:rsidRPr="00475EDB">
              <w:rPr>
                <w:b/>
                <w:bCs/>
                <w:sz w:val="20"/>
                <w:szCs w:val="20"/>
              </w:rPr>
              <w:t>Заявитель</w:t>
            </w:r>
          </w:p>
        </w:tc>
      </w:tr>
      <w:tr w:rsidR="0018461B" w:rsidRPr="00475EDB" w:rsidTr="0018461B">
        <w:tc>
          <w:tcPr>
            <w:tcW w:w="5327" w:type="dxa"/>
            <w:shd w:val="clear" w:color="auto" w:fill="FFFFFF"/>
          </w:tcPr>
          <w:p w:rsidR="0018461B" w:rsidRPr="00475EDB" w:rsidRDefault="0018461B" w:rsidP="00475EDB">
            <w:pPr>
              <w:jc w:val="both"/>
              <w:rPr>
                <w:sz w:val="20"/>
                <w:szCs w:val="20"/>
              </w:rPr>
            </w:pPr>
          </w:p>
          <w:p w:rsidR="0018461B" w:rsidRPr="00475EDB" w:rsidRDefault="0018461B" w:rsidP="00475EDB">
            <w:pPr>
              <w:jc w:val="both"/>
              <w:rPr>
                <w:sz w:val="20"/>
                <w:szCs w:val="20"/>
              </w:rPr>
            </w:pPr>
          </w:p>
        </w:tc>
        <w:tc>
          <w:tcPr>
            <w:tcW w:w="4605" w:type="dxa"/>
            <w:shd w:val="clear" w:color="auto" w:fill="FFFFFF"/>
          </w:tcPr>
          <w:p w:rsidR="0018461B" w:rsidRPr="00475EDB" w:rsidRDefault="0018461B" w:rsidP="00475EDB">
            <w:pPr>
              <w:snapToGrid w:val="0"/>
              <w:jc w:val="both"/>
              <w:rPr>
                <w:sz w:val="20"/>
                <w:szCs w:val="20"/>
              </w:rPr>
            </w:pPr>
          </w:p>
        </w:tc>
      </w:tr>
      <w:tr w:rsidR="0018461B" w:rsidRPr="00475EDB" w:rsidTr="0018461B">
        <w:trPr>
          <w:trHeight w:val="138"/>
        </w:trPr>
        <w:tc>
          <w:tcPr>
            <w:tcW w:w="5327" w:type="dxa"/>
            <w:shd w:val="clear" w:color="auto" w:fill="FFFFFF"/>
          </w:tcPr>
          <w:p w:rsidR="0018461B" w:rsidRPr="00475EDB" w:rsidRDefault="0018461B" w:rsidP="00475EDB">
            <w:pPr>
              <w:jc w:val="both"/>
              <w:rPr>
                <w:bCs/>
                <w:sz w:val="20"/>
                <w:szCs w:val="20"/>
              </w:rPr>
            </w:pPr>
            <w:r w:rsidRPr="00475EDB">
              <w:rPr>
                <w:bCs/>
                <w:sz w:val="20"/>
                <w:szCs w:val="20"/>
              </w:rPr>
              <w:t xml:space="preserve">Глава </w:t>
            </w:r>
          </w:p>
          <w:p w:rsidR="0018461B" w:rsidRPr="00475EDB" w:rsidRDefault="0018461B" w:rsidP="00475EDB">
            <w:pPr>
              <w:jc w:val="both"/>
              <w:rPr>
                <w:sz w:val="20"/>
                <w:szCs w:val="20"/>
              </w:rPr>
            </w:pPr>
            <w:r w:rsidRPr="00475EDB">
              <w:rPr>
                <w:bCs/>
                <w:sz w:val="20"/>
                <w:szCs w:val="20"/>
              </w:rPr>
              <w:t>муниципального образования «Новонукутское»</w:t>
            </w:r>
          </w:p>
          <w:p w:rsidR="0018461B" w:rsidRPr="00475EDB" w:rsidRDefault="0018461B" w:rsidP="00475EDB">
            <w:pPr>
              <w:jc w:val="both"/>
              <w:rPr>
                <w:sz w:val="20"/>
                <w:szCs w:val="20"/>
              </w:rPr>
            </w:pPr>
          </w:p>
          <w:p w:rsidR="0018461B" w:rsidRPr="00475EDB" w:rsidRDefault="0018461B" w:rsidP="00475EDB">
            <w:pPr>
              <w:jc w:val="both"/>
              <w:rPr>
                <w:sz w:val="20"/>
                <w:szCs w:val="20"/>
              </w:rPr>
            </w:pPr>
            <w:r w:rsidRPr="00475EDB">
              <w:rPr>
                <w:bCs/>
                <w:sz w:val="20"/>
                <w:szCs w:val="20"/>
              </w:rPr>
              <w:t>____________________ Ю.В. Прудников</w:t>
            </w:r>
          </w:p>
          <w:p w:rsidR="0018461B" w:rsidRPr="00475EDB" w:rsidRDefault="0018461B" w:rsidP="00475EDB">
            <w:pPr>
              <w:jc w:val="both"/>
              <w:rPr>
                <w:sz w:val="20"/>
                <w:szCs w:val="20"/>
              </w:rPr>
            </w:pPr>
            <w:r w:rsidRPr="00475EDB">
              <w:rPr>
                <w:sz w:val="20"/>
                <w:szCs w:val="20"/>
              </w:rPr>
              <w:t>м.п.</w:t>
            </w:r>
          </w:p>
        </w:tc>
        <w:tc>
          <w:tcPr>
            <w:tcW w:w="4605" w:type="dxa"/>
            <w:shd w:val="clear" w:color="auto" w:fill="FFFFFF"/>
          </w:tcPr>
          <w:p w:rsidR="0018461B" w:rsidRPr="00475EDB" w:rsidRDefault="0018461B" w:rsidP="00475EDB">
            <w:pPr>
              <w:snapToGrid w:val="0"/>
              <w:jc w:val="both"/>
              <w:rPr>
                <w:sz w:val="20"/>
                <w:szCs w:val="20"/>
              </w:rPr>
            </w:pPr>
          </w:p>
        </w:tc>
      </w:tr>
    </w:tbl>
    <w:p w:rsidR="0018461B" w:rsidRPr="00475EDB" w:rsidRDefault="0018461B" w:rsidP="00475EDB">
      <w:pPr>
        <w:jc w:val="both"/>
        <w:rPr>
          <w:sz w:val="20"/>
          <w:szCs w:val="20"/>
        </w:rPr>
      </w:pPr>
    </w:p>
    <w:p w:rsidR="0018461B" w:rsidRPr="00475EDB" w:rsidRDefault="00104803" w:rsidP="00475EDB">
      <w:pPr>
        <w:suppressAutoHyphens/>
        <w:ind w:left="5385"/>
        <w:jc w:val="right"/>
        <w:rPr>
          <w:b/>
          <w:sz w:val="20"/>
          <w:szCs w:val="20"/>
        </w:rPr>
      </w:pPr>
      <w:hyperlink w:anchor="sub_2000" w:history="1">
        <w:r w:rsidR="0018461B" w:rsidRPr="00475EDB">
          <w:rPr>
            <w:rStyle w:val="af7"/>
            <w:color w:val="auto"/>
            <w:sz w:val="20"/>
            <w:szCs w:val="20"/>
          </w:rPr>
          <w:t xml:space="preserve">Приложение </w:t>
        </w:r>
      </w:hyperlink>
      <w:r w:rsidR="0018461B" w:rsidRPr="00475EDB">
        <w:rPr>
          <w:b/>
          <w:sz w:val="20"/>
          <w:szCs w:val="20"/>
        </w:rPr>
        <w:t xml:space="preserve">1 </w:t>
      </w:r>
    </w:p>
    <w:p w:rsidR="0018461B" w:rsidRPr="00475EDB" w:rsidRDefault="0018461B" w:rsidP="00475EDB">
      <w:pPr>
        <w:suppressAutoHyphens/>
        <w:ind w:left="5385"/>
        <w:jc w:val="right"/>
        <w:rPr>
          <w:b/>
          <w:sz w:val="20"/>
          <w:szCs w:val="20"/>
        </w:rPr>
      </w:pPr>
      <w:r w:rsidRPr="00475EDB">
        <w:rPr>
          <w:b/>
          <w:sz w:val="20"/>
          <w:szCs w:val="20"/>
        </w:rPr>
        <w:t xml:space="preserve">к Порядку заключения </w:t>
      </w:r>
    </w:p>
    <w:p w:rsidR="0018461B" w:rsidRPr="00475EDB" w:rsidRDefault="0018461B" w:rsidP="00BE34CA">
      <w:pPr>
        <w:suppressAutoHyphens/>
        <w:ind w:left="5385"/>
        <w:jc w:val="right"/>
        <w:rPr>
          <w:b/>
          <w:sz w:val="20"/>
          <w:szCs w:val="20"/>
        </w:rPr>
      </w:pPr>
      <w:r w:rsidRPr="00475EDB">
        <w:rPr>
          <w:b/>
          <w:sz w:val="20"/>
          <w:szCs w:val="20"/>
        </w:rPr>
        <w:t xml:space="preserve">Соглашения о благоустройстве </w:t>
      </w:r>
    </w:p>
    <w:p w:rsidR="0018461B" w:rsidRPr="00475EDB" w:rsidRDefault="0018461B" w:rsidP="00BE34CA">
      <w:pPr>
        <w:suppressAutoHyphens/>
        <w:ind w:left="5385"/>
        <w:jc w:val="right"/>
        <w:rPr>
          <w:b/>
          <w:sz w:val="20"/>
          <w:szCs w:val="20"/>
        </w:rPr>
      </w:pPr>
      <w:r w:rsidRPr="00475EDB">
        <w:rPr>
          <w:b/>
          <w:sz w:val="20"/>
          <w:szCs w:val="20"/>
        </w:rPr>
        <w:t>прилегающей территории</w:t>
      </w:r>
      <w:r w:rsidRPr="00475EDB">
        <w:rPr>
          <w:b/>
          <w:bCs/>
          <w:sz w:val="20"/>
          <w:szCs w:val="20"/>
        </w:rPr>
        <w:t>, утв.постановлением главы МО «Новонукутское» от 15.01.2018г. №9</w:t>
      </w:r>
    </w:p>
    <w:p w:rsidR="0018461B" w:rsidRPr="00475EDB" w:rsidRDefault="0018461B" w:rsidP="00BE34CA">
      <w:pPr>
        <w:suppressAutoHyphens/>
        <w:ind w:left="5385"/>
        <w:jc w:val="right"/>
        <w:rPr>
          <w:sz w:val="20"/>
          <w:szCs w:val="20"/>
        </w:rPr>
      </w:pPr>
    </w:p>
    <w:tbl>
      <w:tblPr>
        <w:tblW w:w="0" w:type="auto"/>
        <w:jc w:val="right"/>
        <w:tblInd w:w="108" w:type="dxa"/>
        <w:tblLayout w:type="fixed"/>
        <w:tblLook w:val="0000"/>
      </w:tblPr>
      <w:tblGrid>
        <w:gridCol w:w="4013"/>
      </w:tblGrid>
      <w:tr w:rsidR="0018461B" w:rsidRPr="00475EDB" w:rsidTr="0018461B">
        <w:trPr>
          <w:jc w:val="right"/>
        </w:trPr>
        <w:tc>
          <w:tcPr>
            <w:tcW w:w="4013" w:type="dxa"/>
            <w:shd w:val="clear" w:color="auto" w:fill="auto"/>
          </w:tcPr>
          <w:p w:rsidR="0018461B" w:rsidRPr="00475EDB" w:rsidRDefault="0018461B" w:rsidP="00BE34CA">
            <w:pPr>
              <w:rPr>
                <w:bCs/>
                <w:sz w:val="20"/>
                <w:szCs w:val="20"/>
              </w:rPr>
            </w:pPr>
            <w:r w:rsidRPr="00475EDB">
              <w:rPr>
                <w:bCs/>
                <w:sz w:val="20"/>
                <w:szCs w:val="20"/>
              </w:rPr>
              <w:t>Главе муниципального образования «Новонукутское»</w:t>
            </w:r>
          </w:p>
          <w:p w:rsidR="0018461B" w:rsidRPr="00475EDB" w:rsidRDefault="0018461B" w:rsidP="00BE34CA">
            <w:pPr>
              <w:rPr>
                <w:sz w:val="20"/>
                <w:szCs w:val="20"/>
              </w:rPr>
            </w:pPr>
            <w:r w:rsidRPr="00475EDB">
              <w:rPr>
                <w:bCs/>
                <w:sz w:val="20"/>
                <w:szCs w:val="20"/>
              </w:rPr>
              <w:t>Ю.В. Прудникову</w:t>
            </w:r>
          </w:p>
        </w:tc>
      </w:tr>
      <w:tr w:rsidR="0018461B" w:rsidRPr="00475EDB" w:rsidTr="0018461B">
        <w:trPr>
          <w:jc w:val="right"/>
        </w:trPr>
        <w:tc>
          <w:tcPr>
            <w:tcW w:w="4013" w:type="dxa"/>
            <w:shd w:val="clear" w:color="auto" w:fill="auto"/>
          </w:tcPr>
          <w:p w:rsidR="0018461B" w:rsidRPr="00475EDB" w:rsidRDefault="0018461B" w:rsidP="00BE34CA">
            <w:pPr>
              <w:rPr>
                <w:sz w:val="20"/>
                <w:szCs w:val="20"/>
              </w:rPr>
            </w:pPr>
            <w:r w:rsidRPr="00475EDB">
              <w:rPr>
                <w:bCs/>
                <w:sz w:val="20"/>
                <w:szCs w:val="20"/>
              </w:rPr>
              <w:t>от__________________________</w:t>
            </w:r>
          </w:p>
        </w:tc>
      </w:tr>
      <w:tr w:rsidR="0018461B" w:rsidRPr="00475EDB" w:rsidTr="0018461B">
        <w:trPr>
          <w:jc w:val="right"/>
        </w:trPr>
        <w:tc>
          <w:tcPr>
            <w:tcW w:w="4013" w:type="dxa"/>
            <w:shd w:val="clear" w:color="auto" w:fill="auto"/>
          </w:tcPr>
          <w:p w:rsidR="0018461B" w:rsidRPr="00475EDB" w:rsidRDefault="0018461B" w:rsidP="00BE34CA">
            <w:pPr>
              <w:rPr>
                <w:bCs/>
                <w:sz w:val="20"/>
                <w:szCs w:val="20"/>
              </w:rPr>
            </w:pPr>
            <w:r w:rsidRPr="00475EDB">
              <w:rPr>
                <w:bCs/>
                <w:sz w:val="20"/>
                <w:szCs w:val="20"/>
              </w:rPr>
              <w:t>__________________________</w:t>
            </w:r>
          </w:p>
          <w:p w:rsidR="0018461B" w:rsidRPr="00475EDB" w:rsidRDefault="0018461B" w:rsidP="00BE34CA">
            <w:pPr>
              <w:rPr>
                <w:sz w:val="20"/>
                <w:szCs w:val="20"/>
              </w:rPr>
            </w:pPr>
            <w:r w:rsidRPr="00475EDB">
              <w:rPr>
                <w:bCs/>
                <w:sz w:val="20"/>
                <w:szCs w:val="20"/>
              </w:rPr>
              <w:t>__________________________</w:t>
            </w:r>
          </w:p>
        </w:tc>
      </w:tr>
      <w:tr w:rsidR="0018461B" w:rsidRPr="00475EDB" w:rsidTr="0018461B">
        <w:trPr>
          <w:jc w:val="right"/>
        </w:trPr>
        <w:tc>
          <w:tcPr>
            <w:tcW w:w="4013" w:type="dxa"/>
            <w:shd w:val="clear" w:color="auto" w:fill="auto"/>
          </w:tcPr>
          <w:p w:rsidR="0018461B" w:rsidRPr="00475EDB" w:rsidRDefault="0018461B" w:rsidP="00BE34CA">
            <w:pPr>
              <w:jc w:val="center"/>
              <w:rPr>
                <w:sz w:val="20"/>
                <w:szCs w:val="20"/>
              </w:rPr>
            </w:pPr>
            <w:r w:rsidRPr="00475EDB">
              <w:rPr>
                <w:bCs/>
                <w:sz w:val="20"/>
                <w:szCs w:val="20"/>
                <w:vertAlign w:val="superscript"/>
              </w:rPr>
              <w:t>ФИО (полностью)</w:t>
            </w:r>
          </w:p>
        </w:tc>
      </w:tr>
    </w:tbl>
    <w:p w:rsidR="0018461B" w:rsidRPr="00475EDB" w:rsidRDefault="0018461B" w:rsidP="00BE34CA">
      <w:pPr>
        <w:jc w:val="center"/>
        <w:rPr>
          <w:b/>
          <w:bCs/>
          <w:sz w:val="20"/>
          <w:szCs w:val="20"/>
        </w:rPr>
      </w:pPr>
      <w:r w:rsidRPr="00475EDB">
        <w:rPr>
          <w:b/>
          <w:bCs/>
          <w:sz w:val="20"/>
          <w:szCs w:val="20"/>
        </w:rPr>
        <w:t xml:space="preserve">Заявление </w:t>
      </w:r>
    </w:p>
    <w:p w:rsidR="0018461B" w:rsidRPr="00475EDB" w:rsidRDefault="0018461B" w:rsidP="00BE34CA">
      <w:pPr>
        <w:jc w:val="center"/>
        <w:rPr>
          <w:b/>
          <w:bCs/>
          <w:sz w:val="20"/>
          <w:szCs w:val="20"/>
        </w:rPr>
      </w:pPr>
      <w:r w:rsidRPr="00475EDB">
        <w:rPr>
          <w:b/>
          <w:bCs/>
          <w:sz w:val="20"/>
          <w:szCs w:val="20"/>
        </w:rPr>
        <w:t xml:space="preserve">о заключении Соглашения о благоустройстве прилегающей территории </w:t>
      </w:r>
    </w:p>
    <w:p w:rsidR="0018461B" w:rsidRPr="00475EDB" w:rsidRDefault="0018461B" w:rsidP="00BE34CA">
      <w:pPr>
        <w:jc w:val="center"/>
        <w:rPr>
          <w:b/>
          <w:bCs/>
          <w:sz w:val="20"/>
          <w:szCs w:val="20"/>
        </w:rPr>
      </w:pPr>
    </w:p>
    <w:p w:rsidR="0018461B" w:rsidRPr="00475EDB" w:rsidRDefault="0018461B" w:rsidP="00BE34CA">
      <w:pPr>
        <w:jc w:val="both"/>
        <w:rPr>
          <w:bCs/>
          <w:sz w:val="20"/>
          <w:szCs w:val="20"/>
        </w:rPr>
      </w:pPr>
      <w:r w:rsidRPr="00475EDB">
        <w:rPr>
          <w:bCs/>
          <w:sz w:val="20"/>
          <w:szCs w:val="20"/>
        </w:rPr>
        <w:tab/>
        <w:t>Прошу заключить Соглашение о благоустройстве прилегающей территории к земельному участку по адресу:</w:t>
      </w:r>
    </w:p>
    <w:p w:rsidR="0018461B" w:rsidRPr="00475EDB" w:rsidRDefault="0018461B" w:rsidP="00BE34CA">
      <w:pPr>
        <w:jc w:val="both"/>
        <w:rPr>
          <w:bCs/>
          <w:sz w:val="20"/>
          <w:szCs w:val="20"/>
        </w:rPr>
      </w:pPr>
      <w:r w:rsidRPr="00475EDB">
        <w:rPr>
          <w:bCs/>
          <w:sz w:val="20"/>
          <w:szCs w:val="20"/>
        </w:rPr>
        <w:t xml:space="preserve"> ____________________________________________________________________</w:t>
      </w:r>
    </w:p>
    <w:p w:rsidR="0018461B" w:rsidRPr="00475EDB" w:rsidRDefault="0018461B" w:rsidP="00BE34CA">
      <w:pPr>
        <w:rPr>
          <w:bCs/>
          <w:sz w:val="20"/>
          <w:szCs w:val="20"/>
        </w:rPr>
      </w:pPr>
      <w:r w:rsidRPr="00475EDB">
        <w:rPr>
          <w:bCs/>
          <w:sz w:val="20"/>
          <w:szCs w:val="20"/>
        </w:rPr>
        <w:t xml:space="preserve">_______________________________________________________________________ </w:t>
      </w:r>
    </w:p>
    <w:p w:rsidR="0018461B" w:rsidRPr="00475EDB" w:rsidRDefault="0018461B" w:rsidP="00BE34CA">
      <w:pPr>
        <w:rPr>
          <w:bCs/>
          <w:sz w:val="20"/>
          <w:szCs w:val="20"/>
        </w:rPr>
      </w:pPr>
      <w:r w:rsidRPr="00475EDB">
        <w:rPr>
          <w:bCs/>
          <w:sz w:val="20"/>
          <w:szCs w:val="20"/>
        </w:rPr>
        <w:t>_______________________________________________________________________</w:t>
      </w:r>
    </w:p>
    <w:p w:rsidR="0018461B" w:rsidRPr="00475EDB" w:rsidRDefault="0018461B" w:rsidP="00BE34CA">
      <w:pPr>
        <w:jc w:val="both"/>
        <w:rPr>
          <w:bCs/>
          <w:sz w:val="20"/>
          <w:szCs w:val="20"/>
        </w:rPr>
      </w:pPr>
      <w:r w:rsidRPr="00475EDB">
        <w:rPr>
          <w:bCs/>
          <w:sz w:val="20"/>
          <w:szCs w:val="20"/>
        </w:rPr>
        <w:t>планируемые виды и  объемы работ по благоустройству прилагающей территории:</w:t>
      </w:r>
    </w:p>
    <w:p w:rsidR="0018461B" w:rsidRPr="00475EDB" w:rsidRDefault="0018461B" w:rsidP="00BE34CA">
      <w:pPr>
        <w:jc w:val="both"/>
        <w:rPr>
          <w:bCs/>
          <w:sz w:val="20"/>
          <w:szCs w:val="20"/>
        </w:rPr>
      </w:pPr>
      <w:r w:rsidRPr="00475EDB">
        <w:rPr>
          <w:bCs/>
          <w:sz w:val="20"/>
          <w:szCs w:val="20"/>
        </w:rPr>
        <w:t>____________________________________________________________________________________________________________________________________________</w:t>
      </w:r>
    </w:p>
    <w:p w:rsidR="0018461B" w:rsidRPr="00475EDB" w:rsidRDefault="0018461B" w:rsidP="00BE34CA">
      <w:pPr>
        <w:rPr>
          <w:bCs/>
          <w:sz w:val="20"/>
          <w:szCs w:val="20"/>
        </w:rPr>
      </w:pPr>
      <w:r w:rsidRPr="00475EDB">
        <w:rPr>
          <w:bCs/>
          <w:sz w:val="20"/>
          <w:szCs w:val="20"/>
        </w:rPr>
        <w:t>_______________________________________________________________________</w:t>
      </w:r>
    </w:p>
    <w:p w:rsidR="0018461B" w:rsidRPr="00475EDB" w:rsidRDefault="0018461B" w:rsidP="00BE34CA">
      <w:pPr>
        <w:rPr>
          <w:bCs/>
          <w:sz w:val="20"/>
          <w:szCs w:val="20"/>
        </w:rPr>
      </w:pPr>
      <w:r w:rsidRPr="00475EDB">
        <w:rPr>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461B" w:rsidRPr="00475EDB" w:rsidRDefault="0018461B" w:rsidP="00BE34CA">
      <w:pPr>
        <w:rPr>
          <w:bCs/>
          <w:sz w:val="20"/>
          <w:szCs w:val="20"/>
          <w:vertAlign w:val="superscript"/>
        </w:rPr>
      </w:pPr>
      <w:r w:rsidRPr="00475EDB">
        <w:rPr>
          <w:bCs/>
          <w:sz w:val="20"/>
          <w:szCs w:val="20"/>
        </w:rPr>
        <w:t>«_____» ____________ 201___ г.                  __________ /__________________/</w:t>
      </w:r>
    </w:p>
    <w:p w:rsidR="0018461B" w:rsidRPr="00475EDB" w:rsidRDefault="0018461B" w:rsidP="00BE34CA">
      <w:pPr>
        <w:rPr>
          <w:sz w:val="20"/>
          <w:szCs w:val="20"/>
        </w:rPr>
      </w:pPr>
      <w:r w:rsidRPr="00475EDB">
        <w:rPr>
          <w:bCs/>
          <w:sz w:val="20"/>
          <w:szCs w:val="20"/>
          <w:vertAlign w:val="superscript"/>
        </w:rPr>
        <w:t xml:space="preserve">                                                                                                                           подпись                           расшифровка </w:t>
      </w:r>
    </w:p>
    <w:p w:rsidR="002A1483" w:rsidRPr="00984504" w:rsidRDefault="002A1483" w:rsidP="002A1483">
      <w:pPr>
        <w:jc w:val="both"/>
        <w:rPr>
          <w:sz w:val="22"/>
          <w:szCs w:val="22"/>
        </w:rPr>
      </w:pPr>
    </w:p>
    <w:p w:rsidR="002A1483" w:rsidRPr="009B7B62" w:rsidRDefault="00104803" w:rsidP="002A1483">
      <w:pPr>
        <w:ind w:right="-284"/>
        <w:rPr>
          <w:sz w:val="18"/>
          <w:szCs w:val="18"/>
        </w:rPr>
      </w:pPr>
      <w:r>
        <w:rPr>
          <w:noProof/>
          <w:sz w:val="18"/>
          <w:szCs w:val="18"/>
        </w:rPr>
        <w:pict>
          <v:rect id="_x0000_s1029" style="position:absolute;margin-left:-31.65pt;margin-top:.7pt;width:600.2pt;height:130.8pt;z-index:-251659264" fillcolor="#eaeaea">
            <v:fill opacity="62259f"/>
          </v:rect>
        </w:pict>
      </w:r>
      <w:r>
        <w:rPr>
          <w:noProof/>
          <w:sz w:val="18"/>
          <w:szCs w:val="18"/>
        </w:rPr>
        <w:pict>
          <v:rect id="_x0000_s1032" style="position:absolute;margin-left:330.85pt;margin-top:9.7pt;width:180.8pt;height:96.8pt;z-index:-251658240">
            <v:textbox style="mso-next-textbox:#_x0000_s1032">
              <w:txbxContent>
                <w:p w:rsidR="0018461B" w:rsidRPr="002907AF" w:rsidRDefault="0018461B" w:rsidP="002A1483">
                  <w:pPr>
                    <w:rPr>
                      <w:sz w:val="22"/>
                      <w:szCs w:val="22"/>
                    </w:rPr>
                  </w:pPr>
                  <w:r w:rsidRPr="002907AF">
                    <w:rPr>
                      <w:sz w:val="22"/>
                      <w:szCs w:val="22"/>
                    </w:rPr>
                    <w:t xml:space="preserve">Газета учреждена для нормативно-правовых актов МО «Новонукутское» </w:t>
                  </w:r>
                </w:p>
                <w:p w:rsidR="0018461B" w:rsidRDefault="0018461B" w:rsidP="002A1483">
                  <w:pPr>
                    <w:rPr>
                      <w:sz w:val="22"/>
                      <w:szCs w:val="22"/>
                    </w:rPr>
                  </w:pPr>
                  <w:r w:rsidRPr="002907AF">
                    <w:rPr>
                      <w:sz w:val="22"/>
                      <w:szCs w:val="22"/>
                    </w:rPr>
                    <w:t xml:space="preserve">Основана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18461B" w:rsidRDefault="0018461B" w:rsidP="002A1483">
                  <w:pPr>
                    <w:rPr>
                      <w:sz w:val="22"/>
                      <w:szCs w:val="22"/>
                    </w:rPr>
                  </w:pPr>
                  <w:r>
                    <w:rPr>
                      <w:sz w:val="22"/>
                      <w:szCs w:val="22"/>
                    </w:rPr>
                    <w:t>Распространяется администрацией МО «Новонукутское»</w:t>
                  </w:r>
                </w:p>
                <w:p w:rsidR="0018461B" w:rsidRDefault="0018461B" w:rsidP="002A1483">
                  <w:pPr>
                    <w:rPr>
                      <w:sz w:val="15"/>
                      <w:szCs w:val="15"/>
                    </w:rPr>
                  </w:pPr>
                  <w:r w:rsidRPr="002907AF">
                    <w:rPr>
                      <w:sz w:val="22"/>
                      <w:szCs w:val="22"/>
                    </w:rPr>
                    <w:t>Периодичность 1 раз в месяц</w:t>
                  </w:r>
                </w:p>
                <w:p w:rsidR="0018461B" w:rsidRDefault="0018461B" w:rsidP="002A1483">
                  <w:pPr>
                    <w:rPr>
                      <w:sz w:val="15"/>
                      <w:szCs w:val="15"/>
                    </w:rPr>
                  </w:pPr>
                </w:p>
                <w:p w:rsidR="0018461B" w:rsidRPr="00A232DA" w:rsidRDefault="0018461B" w:rsidP="002A1483">
                  <w:pPr>
                    <w:rPr>
                      <w:sz w:val="15"/>
                      <w:szCs w:val="15"/>
                    </w:rPr>
                  </w:pPr>
                </w:p>
                <w:p w:rsidR="0018461B" w:rsidRPr="00A232DA" w:rsidRDefault="0018461B" w:rsidP="002A1483">
                  <w:pPr>
                    <w:rPr>
                      <w:sz w:val="22"/>
                      <w:szCs w:val="22"/>
                    </w:rPr>
                  </w:pPr>
                </w:p>
              </w:txbxContent>
            </v:textbox>
          </v:rect>
        </w:pict>
      </w:r>
    </w:p>
    <w:p w:rsidR="002A1483" w:rsidRPr="009B7B62" w:rsidRDefault="002A1483" w:rsidP="002A1483">
      <w:pPr>
        <w:rPr>
          <w:sz w:val="18"/>
          <w:szCs w:val="18"/>
        </w:rPr>
      </w:pPr>
      <w:r w:rsidRPr="009B7B62">
        <w:rPr>
          <w:sz w:val="18"/>
          <w:szCs w:val="18"/>
        </w:rPr>
        <w:t xml:space="preserve"> </w:t>
      </w:r>
    </w:p>
    <w:p w:rsidR="002A1483" w:rsidRPr="009B7B62" w:rsidRDefault="00104803" w:rsidP="002A1483">
      <w:pPr>
        <w:rPr>
          <w:sz w:val="18"/>
          <w:szCs w:val="18"/>
        </w:rPr>
      </w:pPr>
      <w:r>
        <w:rPr>
          <w:noProof/>
          <w:sz w:val="18"/>
          <w:szCs w:val="18"/>
        </w:rPr>
        <w:pict>
          <v:rect id="_x0000_s1031" style="position:absolute;margin-left:151.9pt;margin-top:.7pt;width:169.95pt;height:61.1pt;z-index:251659264">
            <v:textbox style="mso-next-textbox:#_x0000_s1031">
              <w:txbxContent>
                <w:p w:rsidR="0018461B" w:rsidRPr="002907AF" w:rsidRDefault="0018461B" w:rsidP="002A1483">
                  <w:pPr>
                    <w:spacing w:line="240" w:lineRule="exact"/>
                    <w:jc w:val="center"/>
                  </w:pPr>
                  <w:r w:rsidRPr="002907AF">
                    <w:t>УЧРЕДИТЕЛЬ:</w:t>
                  </w:r>
                </w:p>
                <w:p w:rsidR="0018461B" w:rsidRPr="002907AF" w:rsidRDefault="0018461B" w:rsidP="002A1483">
                  <w:pPr>
                    <w:spacing w:line="240" w:lineRule="exact"/>
                    <w:jc w:val="center"/>
                  </w:pPr>
                  <w:r w:rsidRPr="002907AF">
                    <w:t xml:space="preserve">администрация МО «Новонукутское»               </w:t>
                  </w:r>
                </w:p>
              </w:txbxContent>
            </v:textbox>
          </v:rect>
        </w:pict>
      </w:r>
      <w:r>
        <w:rPr>
          <w:noProof/>
          <w:sz w:val="18"/>
          <w:szCs w:val="18"/>
        </w:rPr>
        <w:pict>
          <v:rect id="_x0000_s1030" style="position:absolute;margin-left:0;margin-top:.7pt;width:140pt;height:85.1pt;z-index:-251656192">
            <v:textbox style="mso-next-textbox:#_x0000_s1030">
              <w:txbxContent>
                <w:p w:rsidR="0018461B" w:rsidRPr="002907AF" w:rsidRDefault="0018461B" w:rsidP="002A1483">
                  <w:pPr>
                    <w:rPr>
                      <w:sz w:val="22"/>
                      <w:szCs w:val="22"/>
                    </w:rPr>
                  </w:pPr>
                  <w:r w:rsidRPr="002907AF">
                    <w:rPr>
                      <w:sz w:val="22"/>
                      <w:szCs w:val="22"/>
                    </w:rPr>
                    <w:t>Адрес: 669401,</w:t>
                  </w:r>
                </w:p>
                <w:p w:rsidR="0018461B" w:rsidRPr="002907AF" w:rsidRDefault="0018461B" w:rsidP="002A1483">
                  <w:pPr>
                    <w:rPr>
                      <w:sz w:val="22"/>
                      <w:szCs w:val="22"/>
                    </w:rPr>
                  </w:pPr>
                  <w:r w:rsidRPr="002907AF">
                    <w:rPr>
                      <w:sz w:val="22"/>
                      <w:szCs w:val="22"/>
                    </w:rPr>
                    <w:t xml:space="preserve">Иркутская область, Нукутский район,  п.Новонукутский, </w:t>
                  </w:r>
                </w:p>
                <w:p w:rsidR="0018461B" w:rsidRPr="002907AF" w:rsidRDefault="0018461B" w:rsidP="002A1483">
                  <w:pPr>
                    <w:rPr>
                      <w:sz w:val="22"/>
                      <w:szCs w:val="22"/>
                    </w:rPr>
                  </w:pPr>
                  <w:r w:rsidRPr="002907AF">
                    <w:rPr>
                      <w:sz w:val="22"/>
                      <w:szCs w:val="22"/>
                    </w:rPr>
                    <w:t>ул. Майская, 29</w:t>
                  </w:r>
                </w:p>
              </w:txbxContent>
            </v:textbox>
          </v:rect>
        </w:pict>
      </w: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345270" w:rsidP="002A1483">
      <w:pPr>
        <w:rPr>
          <w:sz w:val="18"/>
          <w:szCs w:val="18"/>
        </w:rPr>
      </w:pPr>
      <w:r>
        <w:rPr>
          <w:noProof/>
          <w:sz w:val="18"/>
          <w:szCs w:val="18"/>
        </w:rPr>
        <w:pict>
          <v:rect id="_x0000_s1033" style="position:absolute;margin-left:151.9pt;margin-top:1.7pt;width:169.95pt;height:32.35pt;z-index:251661312">
            <v:textbox style="mso-next-textbox:#_x0000_s1033">
              <w:txbxContent>
                <w:p w:rsidR="0018461B" w:rsidRPr="00345270" w:rsidRDefault="00345270" w:rsidP="002A1483">
                  <w:pPr>
                    <w:rPr>
                      <w:sz w:val="20"/>
                      <w:szCs w:val="20"/>
                    </w:rPr>
                  </w:pPr>
                  <w:r>
                    <w:rPr>
                      <w:sz w:val="22"/>
                      <w:szCs w:val="22"/>
                    </w:rPr>
                    <w:t xml:space="preserve"> </w:t>
                  </w:r>
                  <w:r w:rsidRPr="00345270">
                    <w:rPr>
                      <w:sz w:val="20"/>
                      <w:szCs w:val="20"/>
                    </w:rPr>
                    <w:t>Ответственный: Ю.В.Прудников</w:t>
                  </w:r>
                </w:p>
                <w:p w:rsidR="0018461B" w:rsidRDefault="0018461B" w:rsidP="002A1483">
                  <w:pPr>
                    <w:rPr>
                      <w:sz w:val="18"/>
                      <w:szCs w:val="18"/>
                    </w:rPr>
                  </w:pPr>
                </w:p>
                <w:p w:rsidR="0018461B" w:rsidRPr="00A232DA" w:rsidRDefault="0018461B" w:rsidP="002A1483">
                  <w:pPr>
                    <w:rPr>
                      <w:sz w:val="18"/>
                      <w:szCs w:val="18"/>
                    </w:rPr>
                  </w:pPr>
                </w:p>
              </w:txbxContent>
            </v:textbox>
          </v:rect>
        </w:pict>
      </w: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Pr="009B7B62" w:rsidRDefault="002A1483" w:rsidP="002A1483">
      <w:pPr>
        <w:rPr>
          <w:sz w:val="18"/>
          <w:szCs w:val="18"/>
        </w:rPr>
      </w:pPr>
    </w:p>
    <w:p w:rsidR="002A1483" w:rsidRDefault="002A1483" w:rsidP="002A1483">
      <w:pPr>
        <w:rPr>
          <w:sz w:val="22"/>
          <w:szCs w:val="22"/>
        </w:rPr>
      </w:pPr>
    </w:p>
    <w:p w:rsidR="002A1483" w:rsidRPr="009B7B62" w:rsidRDefault="002A1483" w:rsidP="002A1483">
      <w:pPr>
        <w:rPr>
          <w:sz w:val="22"/>
          <w:szCs w:val="22"/>
        </w:rPr>
      </w:pPr>
      <w:r w:rsidRPr="009B7B62">
        <w:rPr>
          <w:sz w:val="22"/>
          <w:szCs w:val="22"/>
        </w:rPr>
        <w:t>Отпечатана в муниципальном образовании «Новонукутское», п.Новонукутский ул. Майская, 29           Тираж 10 экз.</w:t>
      </w:r>
    </w:p>
    <w:p w:rsidR="00C17154" w:rsidRDefault="00C17154"/>
    <w:sectPr w:rsidR="00C17154" w:rsidSect="0018461B">
      <w:headerReference w:type="even" r:id="rId28"/>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321" w:rsidRDefault="00100321" w:rsidP="009835DE">
      <w:r>
        <w:separator/>
      </w:r>
    </w:p>
  </w:endnote>
  <w:endnote w:type="continuationSeparator" w:id="1">
    <w:p w:rsidR="00100321" w:rsidRDefault="00100321" w:rsidP="00983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321" w:rsidRDefault="00100321" w:rsidP="009835DE">
      <w:r>
        <w:separator/>
      </w:r>
    </w:p>
  </w:footnote>
  <w:footnote w:type="continuationSeparator" w:id="1">
    <w:p w:rsidR="00100321" w:rsidRDefault="00100321" w:rsidP="00983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61B" w:rsidRDefault="00104803" w:rsidP="0018461B">
    <w:pPr>
      <w:pStyle w:val="a5"/>
      <w:framePr w:wrap="around" w:vAnchor="text" w:hAnchor="margin" w:xAlign="center" w:y="1"/>
      <w:rPr>
        <w:rStyle w:val="a9"/>
      </w:rPr>
    </w:pPr>
    <w:r>
      <w:rPr>
        <w:rStyle w:val="a9"/>
      </w:rPr>
      <w:fldChar w:fldCharType="begin"/>
    </w:r>
    <w:r w:rsidR="0018461B">
      <w:rPr>
        <w:rStyle w:val="a9"/>
      </w:rPr>
      <w:instrText xml:space="preserve">PAGE  </w:instrText>
    </w:r>
    <w:r>
      <w:rPr>
        <w:rStyle w:val="a9"/>
      </w:rPr>
      <w:fldChar w:fldCharType="end"/>
    </w:r>
  </w:p>
  <w:p w:rsidR="0018461B" w:rsidRDefault="0018461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
    <w:nsid w:val="017D53E3"/>
    <w:multiLevelType w:val="hybridMultilevel"/>
    <w:tmpl w:val="D8D4FB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1A4AB5"/>
    <w:multiLevelType w:val="hybridMultilevel"/>
    <w:tmpl w:val="FD2869F6"/>
    <w:lvl w:ilvl="0" w:tplc="F7506B6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4636B1C"/>
    <w:multiLevelType w:val="hybridMultilevel"/>
    <w:tmpl w:val="CBFCFB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D5BE3"/>
    <w:multiLevelType w:val="multilevel"/>
    <w:tmpl w:val="D26AEDD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5575FCD"/>
    <w:multiLevelType w:val="hybridMultilevel"/>
    <w:tmpl w:val="2194728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C1F1A38"/>
    <w:multiLevelType w:val="hybridMultilevel"/>
    <w:tmpl w:val="A680F0FC"/>
    <w:lvl w:ilvl="0" w:tplc="ACF0113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nsid w:val="26414A90"/>
    <w:multiLevelType w:val="hybridMultilevel"/>
    <w:tmpl w:val="53CADD1A"/>
    <w:lvl w:ilvl="0" w:tplc="D4288238">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94E4ADD"/>
    <w:multiLevelType w:val="hybridMultilevel"/>
    <w:tmpl w:val="CF9AEA96"/>
    <w:lvl w:ilvl="0" w:tplc="ABE614C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B96624E"/>
    <w:multiLevelType w:val="hybridMultilevel"/>
    <w:tmpl w:val="26C6F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9208DA"/>
    <w:multiLevelType w:val="hybridMultilevel"/>
    <w:tmpl w:val="F83232E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15">
    <w:nsid w:val="2ED01A0F"/>
    <w:multiLevelType w:val="hybridMultilevel"/>
    <w:tmpl w:val="99DE83D0"/>
    <w:lvl w:ilvl="0" w:tplc="2F4002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254344"/>
    <w:multiLevelType w:val="hybridMultilevel"/>
    <w:tmpl w:val="F202F18C"/>
    <w:lvl w:ilvl="0" w:tplc="2456651E">
      <w:start w:val="1"/>
      <w:numFmt w:val="decimal"/>
      <w:lvlText w:val="%1."/>
      <w:lvlJc w:val="left"/>
      <w:pPr>
        <w:tabs>
          <w:tab w:val="num" w:pos="1428"/>
        </w:tabs>
        <w:ind w:left="1428" w:hanging="360"/>
      </w:pPr>
    </w:lvl>
    <w:lvl w:ilvl="1" w:tplc="85E64C7E">
      <w:numFmt w:val="none"/>
      <w:lvlText w:val=""/>
      <w:lvlJc w:val="left"/>
      <w:pPr>
        <w:tabs>
          <w:tab w:val="num" w:pos="360"/>
        </w:tabs>
      </w:pPr>
    </w:lvl>
    <w:lvl w:ilvl="2" w:tplc="139ED386">
      <w:start w:val="1"/>
      <w:numFmt w:val="bullet"/>
      <w:lvlText w:val=""/>
      <w:lvlJc w:val="left"/>
      <w:pPr>
        <w:tabs>
          <w:tab w:val="num" w:pos="1428"/>
        </w:tabs>
        <w:ind w:left="1428" w:hanging="360"/>
      </w:pPr>
      <w:rPr>
        <w:rFonts w:ascii="Wingdings" w:hAnsi="Wingdings" w:hint="default"/>
      </w:rPr>
    </w:lvl>
    <w:lvl w:ilvl="3" w:tplc="7522000C">
      <w:numFmt w:val="none"/>
      <w:lvlText w:val=""/>
      <w:lvlJc w:val="left"/>
      <w:pPr>
        <w:tabs>
          <w:tab w:val="num" w:pos="360"/>
        </w:tabs>
      </w:pPr>
    </w:lvl>
    <w:lvl w:ilvl="4" w:tplc="27B47420">
      <w:numFmt w:val="none"/>
      <w:lvlText w:val=""/>
      <w:lvlJc w:val="left"/>
      <w:pPr>
        <w:tabs>
          <w:tab w:val="num" w:pos="360"/>
        </w:tabs>
      </w:pPr>
    </w:lvl>
    <w:lvl w:ilvl="5" w:tplc="797616B8">
      <w:numFmt w:val="none"/>
      <w:lvlText w:val=""/>
      <w:lvlJc w:val="left"/>
      <w:pPr>
        <w:tabs>
          <w:tab w:val="num" w:pos="360"/>
        </w:tabs>
      </w:pPr>
    </w:lvl>
    <w:lvl w:ilvl="6" w:tplc="F6AA737C">
      <w:numFmt w:val="none"/>
      <w:lvlText w:val=""/>
      <w:lvlJc w:val="left"/>
      <w:pPr>
        <w:tabs>
          <w:tab w:val="num" w:pos="360"/>
        </w:tabs>
      </w:pPr>
    </w:lvl>
    <w:lvl w:ilvl="7" w:tplc="EDFEDFD8">
      <w:numFmt w:val="none"/>
      <w:lvlText w:val=""/>
      <w:lvlJc w:val="left"/>
      <w:pPr>
        <w:tabs>
          <w:tab w:val="num" w:pos="360"/>
        </w:tabs>
      </w:pPr>
    </w:lvl>
    <w:lvl w:ilvl="8" w:tplc="DE4A5CE4">
      <w:numFmt w:val="none"/>
      <w:lvlText w:val=""/>
      <w:lvlJc w:val="left"/>
      <w:pPr>
        <w:tabs>
          <w:tab w:val="num" w:pos="360"/>
        </w:tabs>
      </w:pPr>
    </w:lvl>
  </w:abstractNum>
  <w:abstractNum w:abstractNumId="17">
    <w:nsid w:val="39646069"/>
    <w:multiLevelType w:val="multilevel"/>
    <w:tmpl w:val="F4841A3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FB6754"/>
    <w:multiLevelType w:val="hybridMultilevel"/>
    <w:tmpl w:val="5BCAD1C8"/>
    <w:lvl w:ilvl="0" w:tplc="DE4C8EB2">
      <w:start w:val="1"/>
      <w:numFmt w:val="decimal"/>
      <w:lvlText w:val="%1."/>
      <w:lvlJc w:val="left"/>
      <w:pPr>
        <w:tabs>
          <w:tab w:val="num" w:pos="720"/>
        </w:tabs>
        <w:ind w:left="720" w:hanging="360"/>
      </w:pPr>
      <w:rPr>
        <w:rFonts w:hint="default"/>
      </w:rPr>
    </w:lvl>
    <w:lvl w:ilvl="1" w:tplc="DCC88818" w:tentative="1">
      <w:start w:val="1"/>
      <w:numFmt w:val="lowerLetter"/>
      <w:lvlText w:val="%2."/>
      <w:lvlJc w:val="left"/>
      <w:pPr>
        <w:tabs>
          <w:tab w:val="num" w:pos="1440"/>
        </w:tabs>
        <w:ind w:left="1440" w:hanging="360"/>
      </w:pPr>
    </w:lvl>
    <w:lvl w:ilvl="2" w:tplc="808E5F84" w:tentative="1">
      <w:start w:val="1"/>
      <w:numFmt w:val="lowerRoman"/>
      <w:lvlText w:val="%3."/>
      <w:lvlJc w:val="right"/>
      <w:pPr>
        <w:tabs>
          <w:tab w:val="num" w:pos="2160"/>
        </w:tabs>
        <w:ind w:left="2160" w:hanging="180"/>
      </w:pPr>
    </w:lvl>
    <w:lvl w:ilvl="3" w:tplc="CB5630D4" w:tentative="1">
      <w:start w:val="1"/>
      <w:numFmt w:val="decimal"/>
      <w:lvlText w:val="%4."/>
      <w:lvlJc w:val="left"/>
      <w:pPr>
        <w:tabs>
          <w:tab w:val="num" w:pos="2880"/>
        </w:tabs>
        <w:ind w:left="2880" w:hanging="360"/>
      </w:pPr>
    </w:lvl>
    <w:lvl w:ilvl="4" w:tplc="C02E23CC" w:tentative="1">
      <w:start w:val="1"/>
      <w:numFmt w:val="lowerLetter"/>
      <w:lvlText w:val="%5."/>
      <w:lvlJc w:val="left"/>
      <w:pPr>
        <w:tabs>
          <w:tab w:val="num" w:pos="3600"/>
        </w:tabs>
        <w:ind w:left="3600" w:hanging="360"/>
      </w:pPr>
    </w:lvl>
    <w:lvl w:ilvl="5" w:tplc="98D49F88" w:tentative="1">
      <w:start w:val="1"/>
      <w:numFmt w:val="lowerRoman"/>
      <w:lvlText w:val="%6."/>
      <w:lvlJc w:val="right"/>
      <w:pPr>
        <w:tabs>
          <w:tab w:val="num" w:pos="4320"/>
        </w:tabs>
        <w:ind w:left="4320" w:hanging="180"/>
      </w:pPr>
    </w:lvl>
    <w:lvl w:ilvl="6" w:tplc="C4C8AC6A" w:tentative="1">
      <w:start w:val="1"/>
      <w:numFmt w:val="decimal"/>
      <w:lvlText w:val="%7."/>
      <w:lvlJc w:val="left"/>
      <w:pPr>
        <w:tabs>
          <w:tab w:val="num" w:pos="5040"/>
        </w:tabs>
        <w:ind w:left="5040" w:hanging="360"/>
      </w:pPr>
    </w:lvl>
    <w:lvl w:ilvl="7" w:tplc="CD7E18FE" w:tentative="1">
      <w:start w:val="1"/>
      <w:numFmt w:val="lowerLetter"/>
      <w:lvlText w:val="%8."/>
      <w:lvlJc w:val="left"/>
      <w:pPr>
        <w:tabs>
          <w:tab w:val="num" w:pos="5760"/>
        </w:tabs>
        <w:ind w:left="5760" w:hanging="360"/>
      </w:pPr>
    </w:lvl>
    <w:lvl w:ilvl="8" w:tplc="3DF68C54" w:tentative="1">
      <w:start w:val="1"/>
      <w:numFmt w:val="lowerRoman"/>
      <w:lvlText w:val="%9."/>
      <w:lvlJc w:val="right"/>
      <w:pPr>
        <w:tabs>
          <w:tab w:val="num" w:pos="6480"/>
        </w:tabs>
        <w:ind w:left="6480" w:hanging="180"/>
      </w:pPr>
    </w:lvl>
  </w:abstractNum>
  <w:abstractNum w:abstractNumId="19">
    <w:nsid w:val="3B8E6FE7"/>
    <w:multiLevelType w:val="hybridMultilevel"/>
    <w:tmpl w:val="ABC40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734215"/>
    <w:multiLevelType w:val="hybridMultilevel"/>
    <w:tmpl w:val="5776D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6B10E9"/>
    <w:multiLevelType w:val="hybridMultilevel"/>
    <w:tmpl w:val="5F629084"/>
    <w:lvl w:ilvl="0" w:tplc="0E60D75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C260BC9"/>
    <w:multiLevelType w:val="hybridMultilevel"/>
    <w:tmpl w:val="13B67F30"/>
    <w:lvl w:ilvl="0" w:tplc="0419000F">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661EF6"/>
    <w:multiLevelType w:val="hybridMultilevel"/>
    <w:tmpl w:val="CC265C98"/>
    <w:lvl w:ilvl="0" w:tplc="0419000F">
      <w:start w:val="1"/>
      <w:numFmt w:val="bullet"/>
      <w:lvlText w:val=""/>
      <w:lvlJc w:val="left"/>
      <w:pPr>
        <w:tabs>
          <w:tab w:val="num" w:pos="778"/>
        </w:tabs>
        <w:ind w:left="778" w:hanging="360"/>
      </w:pPr>
      <w:rPr>
        <w:rFonts w:ascii="Wingdings" w:hAnsi="Wingdings" w:hint="default"/>
      </w:rPr>
    </w:lvl>
    <w:lvl w:ilvl="1" w:tplc="04190019" w:tentative="1">
      <w:start w:val="1"/>
      <w:numFmt w:val="bullet"/>
      <w:lvlText w:val="o"/>
      <w:lvlJc w:val="left"/>
      <w:pPr>
        <w:tabs>
          <w:tab w:val="num" w:pos="1498"/>
        </w:tabs>
        <w:ind w:left="1498" w:hanging="360"/>
      </w:pPr>
      <w:rPr>
        <w:rFonts w:ascii="Courier New" w:hAnsi="Courier New" w:cs="Courier New" w:hint="default"/>
      </w:rPr>
    </w:lvl>
    <w:lvl w:ilvl="2" w:tplc="0419001B" w:tentative="1">
      <w:start w:val="1"/>
      <w:numFmt w:val="bullet"/>
      <w:lvlText w:val=""/>
      <w:lvlJc w:val="left"/>
      <w:pPr>
        <w:tabs>
          <w:tab w:val="num" w:pos="2218"/>
        </w:tabs>
        <w:ind w:left="2218" w:hanging="360"/>
      </w:pPr>
      <w:rPr>
        <w:rFonts w:ascii="Wingdings" w:hAnsi="Wingdings" w:hint="default"/>
      </w:rPr>
    </w:lvl>
    <w:lvl w:ilvl="3" w:tplc="0419000F" w:tentative="1">
      <w:start w:val="1"/>
      <w:numFmt w:val="bullet"/>
      <w:lvlText w:val=""/>
      <w:lvlJc w:val="left"/>
      <w:pPr>
        <w:tabs>
          <w:tab w:val="num" w:pos="2938"/>
        </w:tabs>
        <w:ind w:left="2938" w:hanging="360"/>
      </w:pPr>
      <w:rPr>
        <w:rFonts w:ascii="Symbol" w:hAnsi="Symbol" w:hint="default"/>
      </w:rPr>
    </w:lvl>
    <w:lvl w:ilvl="4" w:tplc="04190019" w:tentative="1">
      <w:start w:val="1"/>
      <w:numFmt w:val="bullet"/>
      <w:lvlText w:val="o"/>
      <w:lvlJc w:val="left"/>
      <w:pPr>
        <w:tabs>
          <w:tab w:val="num" w:pos="3658"/>
        </w:tabs>
        <w:ind w:left="3658" w:hanging="360"/>
      </w:pPr>
      <w:rPr>
        <w:rFonts w:ascii="Courier New" w:hAnsi="Courier New" w:cs="Courier New" w:hint="default"/>
      </w:rPr>
    </w:lvl>
    <w:lvl w:ilvl="5" w:tplc="0419001B" w:tentative="1">
      <w:start w:val="1"/>
      <w:numFmt w:val="bullet"/>
      <w:lvlText w:val=""/>
      <w:lvlJc w:val="left"/>
      <w:pPr>
        <w:tabs>
          <w:tab w:val="num" w:pos="4378"/>
        </w:tabs>
        <w:ind w:left="4378" w:hanging="360"/>
      </w:pPr>
      <w:rPr>
        <w:rFonts w:ascii="Wingdings" w:hAnsi="Wingdings" w:hint="default"/>
      </w:rPr>
    </w:lvl>
    <w:lvl w:ilvl="6" w:tplc="0419000F" w:tentative="1">
      <w:start w:val="1"/>
      <w:numFmt w:val="bullet"/>
      <w:lvlText w:val=""/>
      <w:lvlJc w:val="left"/>
      <w:pPr>
        <w:tabs>
          <w:tab w:val="num" w:pos="5098"/>
        </w:tabs>
        <w:ind w:left="5098" w:hanging="360"/>
      </w:pPr>
      <w:rPr>
        <w:rFonts w:ascii="Symbol" w:hAnsi="Symbol" w:hint="default"/>
      </w:rPr>
    </w:lvl>
    <w:lvl w:ilvl="7" w:tplc="04190019" w:tentative="1">
      <w:start w:val="1"/>
      <w:numFmt w:val="bullet"/>
      <w:lvlText w:val="o"/>
      <w:lvlJc w:val="left"/>
      <w:pPr>
        <w:tabs>
          <w:tab w:val="num" w:pos="5818"/>
        </w:tabs>
        <w:ind w:left="5818" w:hanging="360"/>
      </w:pPr>
      <w:rPr>
        <w:rFonts w:ascii="Courier New" w:hAnsi="Courier New" w:cs="Courier New" w:hint="default"/>
      </w:rPr>
    </w:lvl>
    <w:lvl w:ilvl="8" w:tplc="0419001B" w:tentative="1">
      <w:start w:val="1"/>
      <w:numFmt w:val="bullet"/>
      <w:lvlText w:val=""/>
      <w:lvlJc w:val="left"/>
      <w:pPr>
        <w:tabs>
          <w:tab w:val="num" w:pos="6538"/>
        </w:tabs>
        <w:ind w:left="6538" w:hanging="360"/>
      </w:pPr>
      <w:rPr>
        <w:rFonts w:ascii="Wingdings" w:hAnsi="Wingdings" w:hint="default"/>
      </w:rPr>
    </w:lvl>
  </w:abstractNum>
  <w:abstractNum w:abstractNumId="24">
    <w:nsid w:val="4D364DBC"/>
    <w:multiLevelType w:val="hybridMultilevel"/>
    <w:tmpl w:val="77E27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557F6D"/>
    <w:multiLevelType w:val="hybridMultilevel"/>
    <w:tmpl w:val="8974A832"/>
    <w:lvl w:ilvl="0" w:tplc="0956629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865FEA"/>
    <w:multiLevelType w:val="multilevel"/>
    <w:tmpl w:val="E196B23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nsid w:val="4F676579"/>
    <w:multiLevelType w:val="hybridMultilevel"/>
    <w:tmpl w:val="D71006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19210FA"/>
    <w:multiLevelType w:val="hybridMultilevel"/>
    <w:tmpl w:val="E054AF88"/>
    <w:lvl w:ilvl="0" w:tplc="0080831E">
      <w:start w:val="3"/>
      <w:numFmt w:val="decimal"/>
      <w:lvlText w:val="%1."/>
      <w:lvlJc w:val="left"/>
      <w:pPr>
        <w:ind w:left="7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680412"/>
    <w:multiLevelType w:val="hybridMultilevel"/>
    <w:tmpl w:val="853CCAF6"/>
    <w:lvl w:ilvl="0" w:tplc="FCAAB64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AC397F"/>
    <w:multiLevelType w:val="multilevel"/>
    <w:tmpl w:val="E0F46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D76BC9"/>
    <w:multiLevelType w:val="hybridMultilevel"/>
    <w:tmpl w:val="CB3AF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873A7D"/>
    <w:multiLevelType w:val="hybridMultilevel"/>
    <w:tmpl w:val="1FF8C89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6802569D"/>
    <w:multiLevelType w:val="multilevel"/>
    <w:tmpl w:val="77E4D0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BF2DD5"/>
    <w:multiLevelType w:val="multilevel"/>
    <w:tmpl w:val="347A7464"/>
    <w:lvl w:ilvl="0">
      <w:start w:val="1"/>
      <w:numFmt w:val="decimal"/>
      <w:lvlText w:val="%1."/>
      <w:lvlJc w:val="left"/>
      <w:pPr>
        <w:ind w:left="10770" w:hanging="705"/>
      </w:pPr>
      <w:rPr>
        <w:rFonts w:hint="default"/>
      </w:rPr>
    </w:lvl>
    <w:lvl w:ilvl="1">
      <w:start w:val="2"/>
      <w:numFmt w:val="decimal"/>
      <w:isLgl/>
      <w:lvlText w:val="%1.%2."/>
      <w:lvlJc w:val="left"/>
      <w:pPr>
        <w:ind w:left="10515" w:hanging="450"/>
      </w:pPr>
      <w:rPr>
        <w:rFonts w:hint="default"/>
      </w:rPr>
    </w:lvl>
    <w:lvl w:ilvl="2">
      <w:start w:val="1"/>
      <w:numFmt w:val="decimal"/>
      <w:isLgl/>
      <w:lvlText w:val="%1.%2.%3."/>
      <w:lvlJc w:val="left"/>
      <w:pPr>
        <w:ind w:left="11701" w:hanging="720"/>
      </w:pPr>
      <w:rPr>
        <w:rFonts w:hint="default"/>
      </w:rPr>
    </w:lvl>
    <w:lvl w:ilvl="3">
      <w:start w:val="1"/>
      <w:numFmt w:val="decimal"/>
      <w:isLgl/>
      <w:lvlText w:val="%1.%2.%3.%4."/>
      <w:lvlJc w:val="left"/>
      <w:pPr>
        <w:ind w:left="10785" w:hanging="720"/>
      </w:pPr>
      <w:rPr>
        <w:rFonts w:hint="default"/>
      </w:rPr>
    </w:lvl>
    <w:lvl w:ilvl="4">
      <w:start w:val="1"/>
      <w:numFmt w:val="decimal"/>
      <w:isLgl/>
      <w:lvlText w:val="%1.%2.%3.%4.%5."/>
      <w:lvlJc w:val="left"/>
      <w:pPr>
        <w:ind w:left="11145" w:hanging="1080"/>
      </w:pPr>
      <w:rPr>
        <w:rFonts w:hint="default"/>
      </w:rPr>
    </w:lvl>
    <w:lvl w:ilvl="5">
      <w:start w:val="1"/>
      <w:numFmt w:val="decimal"/>
      <w:isLgl/>
      <w:lvlText w:val="%1.%2.%3.%4.%5.%6."/>
      <w:lvlJc w:val="left"/>
      <w:pPr>
        <w:ind w:left="11145" w:hanging="1080"/>
      </w:pPr>
      <w:rPr>
        <w:rFonts w:hint="default"/>
      </w:rPr>
    </w:lvl>
    <w:lvl w:ilvl="6">
      <w:start w:val="1"/>
      <w:numFmt w:val="decimal"/>
      <w:isLgl/>
      <w:lvlText w:val="%1.%2.%3.%4.%5.%6.%7."/>
      <w:lvlJc w:val="left"/>
      <w:pPr>
        <w:ind w:left="11145" w:hanging="1080"/>
      </w:pPr>
      <w:rPr>
        <w:rFonts w:hint="default"/>
      </w:rPr>
    </w:lvl>
    <w:lvl w:ilvl="7">
      <w:start w:val="1"/>
      <w:numFmt w:val="decimal"/>
      <w:isLgl/>
      <w:lvlText w:val="%1.%2.%3.%4.%5.%6.%7.%8."/>
      <w:lvlJc w:val="left"/>
      <w:pPr>
        <w:ind w:left="11505" w:hanging="1440"/>
      </w:pPr>
      <w:rPr>
        <w:rFonts w:hint="default"/>
      </w:rPr>
    </w:lvl>
    <w:lvl w:ilvl="8">
      <w:start w:val="1"/>
      <w:numFmt w:val="decimal"/>
      <w:isLgl/>
      <w:lvlText w:val="%1.%2.%3.%4.%5.%6.%7.%8.%9."/>
      <w:lvlJc w:val="left"/>
      <w:pPr>
        <w:ind w:left="11505" w:hanging="1440"/>
      </w:pPr>
      <w:rPr>
        <w:rFonts w:hint="default"/>
      </w:rPr>
    </w:lvl>
  </w:abstractNum>
  <w:abstractNum w:abstractNumId="35">
    <w:nsid w:val="6EA331AE"/>
    <w:multiLevelType w:val="multilevel"/>
    <w:tmpl w:val="2D940848"/>
    <w:lvl w:ilvl="0">
      <w:start w:val="1"/>
      <w:numFmt w:val="decimal"/>
      <w:lvlText w:val="%1."/>
      <w:lvlJc w:val="left"/>
      <w:pPr>
        <w:ind w:left="536" w:hanging="360"/>
      </w:pPr>
      <w:rPr>
        <w:rFonts w:hint="default"/>
      </w:rPr>
    </w:lvl>
    <w:lvl w:ilvl="1">
      <w:start w:val="2"/>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36">
    <w:nsid w:val="723A6C05"/>
    <w:multiLevelType w:val="hybridMultilevel"/>
    <w:tmpl w:val="250CC302"/>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37">
    <w:nsid w:val="727E0DDD"/>
    <w:multiLevelType w:val="hybridMultilevel"/>
    <w:tmpl w:val="8C0A06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0D71EF"/>
    <w:multiLevelType w:val="hybridMultilevel"/>
    <w:tmpl w:val="AC9C7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5A47DD"/>
    <w:multiLevelType w:val="hybridMultilevel"/>
    <w:tmpl w:val="92AC6A7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A2364DE"/>
    <w:multiLevelType w:val="multilevel"/>
    <w:tmpl w:val="E2CEA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C96522D"/>
    <w:multiLevelType w:val="hybridMultilevel"/>
    <w:tmpl w:val="7C4C1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1B0838"/>
    <w:multiLevelType w:val="hybridMultilevel"/>
    <w:tmpl w:val="173A5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37"/>
  </w:num>
  <w:num w:numId="4">
    <w:abstractNumId w:val="35"/>
  </w:num>
  <w:num w:numId="5">
    <w:abstractNumId w:val="34"/>
  </w:num>
  <w:num w:numId="6">
    <w:abstractNumId w:val="9"/>
  </w:num>
  <w:num w:numId="7">
    <w:abstractNumId w:val="16"/>
  </w:num>
  <w:num w:numId="8">
    <w:abstractNumId w:val="13"/>
  </w:num>
  <w:num w:numId="9">
    <w:abstractNumId w:val="23"/>
  </w:num>
  <w:num w:numId="10">
    <w:abstractNumId w:val="32"/>
  </w:num>
  <w:num w:numId="11">
    <w:abstractNumId w:val="39"/>
  </w:num>
  <w:num w:numId="12">
    <w:abstractNumId w:val="2"/>
  </w:num>
  <w:num w:numId="13">
    <w:abstractNumId w:val="12"/>
  </w:num>
  <w:num w:numId="14">
    <w:abstractNumId w:val="27"/>
  </w:num>
  <w:num w:numId="15">
    <w:abstractNumId w:val="18"/>
  </w:num>
  <w:num w:numId="16">
    <w:abstractNumId w:val="10"/>
  </w:num>
  <w:num w:numId="17">
    <w:abstractNumId w:val="7"/>
  </w:num>
  <w:num w:numId="18">
    <w:abstractNumId w:val="26"/>
  </w:num>
  <w:num w:numId="19">
    <w:abstractNumId w:val="6"/>
  </w:num>
  <w:num w:numId="20">
    <w:abstractNumId w:val="29"/>
  </w:num>
  <w:num w:numId="21">
    <w:abstractNumId w:val="25"/>
  </w:num>
  <w:num w:numId="22">
    <w:abstractNumId w:val="22"/>
  </w:num>
  <w:num w:numId="23">
    <w:abstractNumId w:val="19"/>
  </w:num>
  <w:num w:numId="24">
    <w:abstractNumId w:val="42"/>
  </w:num>
  <w:num w:numId="25">
    <w:abstractNumId w:val="36"/>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8"/>
  </w:num>
  <w:num w:numId="29">
    <w:abstractNumId w:val="8"/>
  </w:num>
  <w:num w:numId="30">
    <w:abstractNumId w:val="24"/>
  </w:num>
  <w:num w:numId="31">
    <w:abstractNumId w:val="41"/>
  </w:num>
  <w:num w:numId="32">
    <w:abstractNumId w:val="38"/>
  </w:num>
  <w:num w:numId="33">
    <w:abstractNumId w:val="40"/>
  </w:num>
  <w:num w:numId="34">
    <w:abstractNumId w:val="17"/>
  </w:num>
  <w:num w:numId="35">
    <w:abstractNumId w:val="11"/>
  </w:num>
  <w:num w:numId="36">
    <w:abstractNumId w:val="30"/>
  </w:num>
  <w:num w:numId="37">
    <w:abstractNumId w:val="33"/>
  </w:num>
  <w:num w:numId="38">
    <w:abstractNumId w:val="4"/>
  </w:num>
  <w:num w:numId="39">
    <w:abstractNumId w:val="21"/>
  </w:num>
  <w:num w:numId="40">
    <w:abstractNumId w:val="14"/>
  </w:num>
  <w:num w:numId="41">
    <w:abstractNumId w:val="15"/>
  </w:num>
  <w:num w:numId="42">
    <w:abstractNumId w:val="31"/>
  </w:num>
  <w:num w:numId="43">
    <w:abstractNumId w:val="0"/>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2A1483"/>
    <w:rsid w:val="00100321"/>
    <w:rsid w:val="00104803"/>
    <w:rsid w:val="0018461B"/>
    <w:rsid w:val="002A0351"/>
    <w:rsid w:val="002A1483"/>
    <w:rsid w:val="00315CF6"/>
    <w:rsid w:val="00345270"/>
    <w:rsid w:val="00475EDB"/>
    <w:rsid w:val="006707D0"/>
    <w:rsid w:val="006A01E4"/>
    <w:rsid w:val="006B696A"/>
    <w:rsid w:val="006C5272"/>
    <w:rsid w:val="006F213A"/>
    <w:rsid w:val="007B2BEA"/>
    <w:rsid w:val="008F0C24"/>
    <w:rsid w:val="009233E0"/>
    <w:rsid w:val="009835DE"/>
    <w:rsid w:val="00B25CF7"/>
    <w:rsid w:val="00BE34CA"/>
    <w:rsid w:val="00C17154"/>
    <w:rsid w:val="00C277A5"/>
    <w:rsid w:val="00F3217B"/>
    <w:rsid w:val="00F87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7391"/>
    <w:pPr>
      <w:keepNext/>
      <w:outlineLvl w:val="0"/>
    </w:pPr>
    <w:rPr>
      <w:sz w:val="28"/>
      <w:szCs w:val="20"/>
    </w:rPr>
  </w:style>
  <w:style w:type="paragraph" w:styleId="3">
    <w:name w:val="heading 3"/>
    <w:basedOn w:val="a"/>
    <w:next w:val="a"/>
    <w:link w:val="30"/>
    <w:qFormat/>
    <w:rsid w:val="00F87391"/>
    <w:pPr>
      <w:keepNext/>
      <w:jc w:val="center"/>
      <w:outlineLvl w:val="2"/>
    </w:pPr>
    <w:rPr>
      <w:sz w:val="28"/>
      <w:szCs w:val="20"/>
    </w:rPr>
  </w:style>
  <w:style w:type="paragraph" w:styleId="4">
    <w:name w:val="heading 4"/>
    <w:basedOn w:val="a"/>
    <w:next w:val="a"/>
    <w:link w:val="40"/>
    <w:semiHidden/>
    <w:unhideWhenUsed/>
    <w:qFormat/>
    <w:rsid w:val="00F87391"/>
    <w:pPr>
      <w:keepNext/>
      <w:spacing w:before="240" w:after="60"/>
      <w:outlineLvl w:val="3"/>
    </w:pPr>
    <w:rPr>
      <w:rFonts w:ascii="Calibri" w:hAnsi="Calibri"/>
      <w:b/>
      <w:bCs/>
      <w:sz w:val="28"/>
      <w:szCs w:val="28"/>
    </w:rPr>
  </w:style>
  <w:style w:type="paragraph" w:styleId="5">
    <w:name w:val="heading 5"/>
    <w:basedOn w:val="a"/>
    <w:next w:val="a"/>
    <w:link w:val="50"/>
    <w:qFormat/>
    <w:rsid w:val="00F87391"/>
    <w:pPr>
      <w:keepNext/>
      <w:tabs>
        <w:tab w:val="num" w:pos="0"/>
      </w:tabs>
      <w:jc w:val="both"/>
      <w:outlineLvl w:val="4"/>
    </w:pPr>
    <w:rPr>
      <w:rFonts w:ascii="Arial" w:hAnsi="Arial"/>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
    <w:basedOn w:val="a"/>
    <w:uiPriority w:val="99"/>
    <w:unhideWhenUsed/>
    <w:rsid w:val="002A1483"/>
    <w:pPr>
      <w:spacing w:before="100" w:beforeAutospacing="1" w:after="100" w:afterAutospacing="1"/>
      <w:ind w:firstLine="150"/>
    </w:pPr>
  </w:style>
  <w:style w:type="paragraph" w:styleId="a5">
    <w:name w:val="header"/>
    <w:basedOn w:val="a"/>
    <w:link w:val="a6"/>
    <w:uiPriority w:val="99"/>
    <w:rsid w:val="002A1483"/>
    <w:pPr>
      <w:tabs>
        <w:tab w:val="center" w:pos="4677"/>
        <w:tab w:val="right" w:pos="9355"/>
      </w:tabs>
    </w:pPr>
    <w:rPr>
      <w:b/>
      <w:bCs/>
      <w:sz w:val="28"/>
      <w:szCs w:val="28"/>
    </w:rPr>
  </w:style>
  <w:style w:type="character" w:customStyle="1" w:styleId="a6">
    <w:name w:val="Верхний колонтитул Знак"/>
    <w:basedOn w:val="a0"/>
    <w:link w:val="a5"/>
    <w:uiPriority w:val="99"/>
    <w:rsid w:val="002A1483"/>
    <w:rPr>
      <w:rFonts w:ascii="Times New Roman" w:eastAsia="Times New Roman" w:hAnsi="Times New Roman" w:cs="Times New Roman"/>
      <w:b/>
      <w:bCs/>
      <w:sz w:val="28"/>
      <w:szCs w:val="28"/>
      <w:lang w:eastAsia="ru-RU"/>
    </w:rPr>
  </w:style>
  <w:style w:type="paragraph" w:styleId="a7">
    <w:name w:val="No Spacing"/>
    <w:link w:val="a8"/>
    <w:uiPriority w:val="1"/>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2A1483"/>
    <w:rPr>
      <w:rFonts w:ascii="Calibri" w:eastAsia="Times New Roman" w:hAnsi="Calibri" w:cs="Times New Roman"/>
      <w:lang w:eastAsia="ru-RU"/>
    </w:rPr>
  </w:style>
  <w:style w:type="character" w:styleId="a9">
    <w:name w:val="page number"/>
    <w:basedOn w:val="a0"/>
    <w:rsid w:val="002A1483"/>
  </w:style>
  <w:style w:type="character" w:customStyle="1" w:styleId="10">
    <w:name w:val="Заголовок 1 Знак"/>
    <w:basedOn w:val="a0"/>
    <w:link w:val="1"/>
    <w:uiPriority w:val="9"/>
    <w:rsid w:val="00F87391"/>
    <w:rPr>
      <w:rFonts w:ascii="Times New Roman" w:eastAsia="Times New Roman" w:hAnsi="Times New Roman" w:cs="Times New Roman"/>
      <w:sz w:val="28"/>
      <w:szCs w:val="20"/>
    </w:rPr>
  </w:style>
  <w:style w:type="character" w:customStyle="1" w:styleId="30">
    <w:name w:val="Заголовок 3 Знак"/>
    <w:basedOn w:val="a0"/>
    <w:link w:val="3"/>
    <w:rsid w:val="00F87391"/>
    <w:rPr>
      <w:rFonts w:ascii="Times New Roman" w:eastAsia="Times New Roman" w:hAnsi="Times New Roman" w:cs="Times New Roman"/>
      <w:sz w:val="28"/>
      <w:szCs w:val="20"/>
    </w:rPr>
  </w:style>
  <w:style w:type="character" w:customStyle="1" w:styleId="40">
    <w:name w:val="Заголовок 4 Знак"/>
    <w:basedOn w:val="a0"/>
    <w:link w:val="4"/>
    <w:semiHidden/>
    <w:rsid w:val="00F87391"/>
    <w:rPr>
      <w:rFonts w:ascii="Calibri" w:eastAsia="Times New Roman" w:hAnsi="Calibri" w:cs="Times New Roman"/>
      <w:b/>
      <w:bCs/>
      <w:sz w:val="28"/>
      <w:szCs w:val="28"/>
    </w:rPr>
  </w:style>
  <w:style w:type="character" w:customStyle="1" w:styleId="50">
    <w:name w:val="Заголовок 5 Знак"/>
    <w:basedOn w:val="a0"/>
    <w:link w:val="5"/>
    <w:rsid w:val="00F87391"/>
    <w:rPr>
      <w:rFonts w:ascii="Arial" w:eastAsia="Times New Roman" w:hAnsi="Arial" w:cs="Times New Roman"/>
      <w:b/>
      <w:sz w:val="24"/>
      <w:szCs w:val="20"/>
      <w:lang w:eastAsia="ar-SA"/>
    </w:rPr>
  </w:style>
  <w:style w:type="paragraph" w:styleId="aa">
    <w:name w:val="Body Text Indent"/>
    <w:basedOn w:val="a"/>
    <w:link w:val="ab"/>
    <w:rsid w:val="00F87391"/>
    <w:pPr>
      <w:ind w:firstLine="709"/>
    </w:pPr>
    <w:rPr>
      <w:sz w:val="28"/>
      <w:szCs w:val="20"/>
    </w:rPr>
  </w:style>
  <w:style w:type="character" w:customStyle="1" w:styleId="ab">
    <w:name w:val="Основной текст с отступом Знак"/>
    <w:basedOn w:val="a0"/>
    <w:link w:val="aa"/>
    <w:rsid w:val="00F87391"/>
    <w:rPr>
      <w:rFonts w:ascii="Times New Roman" w:eastAsia="Times New Roman" w:hAnsi="Times New Roman" w:cs="Times New Roman"/>
      <w:sz w:val="28"/>
      <w:szCs w:val="20"/>
      <w:lang w:eastAsia="ru-RU"/>
    </w:rPr>
  </w:style>
  <w:style w:type="paragraph" w:styleId="ac">
    <w:name w:val="Title"/>
    <w:basedOn w:val="a"/>
    <w:link w:val="ad"/>
    <w:qFormat/>
    <w:rsid w:val="00F87391"/>
    <w:pPr>
      <w:jc w:val="center"/>
    </w:pPr>
    <w:rPr>
      <w:sz w:val="28"/>
      <w:szCs w:val="20"/>
    </w:rPr>
  </w:style>
  <w:style w:type="character" w:customStyle="1" w:styleId="ad">
    <w:name w:val="Название Знак"/>
    <w:basedOn w:val="a0"/>
    <w:link w:val="ac"/>
    <w:rsid w:val="00F87391"/>
    <w:rPr>
      <w:rFonts w:ascii="Times New Roman" w:eastAsia="Times New Roman" w:hAnsi="Times New Roman" w:cs="Times New Roman"/>
      <w:sz w:val="28"/>
      <w:szCs w:val="20"/>
    </w:rPr>
  </w:style>
  <w:style w:type="paragraph" w:styleId="ae">
    <w:name w:val="Balloon Text"/>
    <w:basedOn w:val="a"/>
    <w:link w:val="af"/>
    <w:uiPriority w:val="99"/>
    <w:rsid w:val="00F87391"/>
    <w:rPr>
      <w:rFonts w:ascii="Tahoma" w:hAnsi="Tahoma"/>
      <w:sz w:val="16"/>
      <w:szCs w:val="16"/>
    </w:rPr>
  </w:style>
  <w:style w:type="character" w:customStyle="1" w:styleId="af">
    <w:name w:val="Текст выноски Знак"/>
    <w:basedOn w:val="a0"/>
    <w:link w:val="ae"/>
    <w:uiPriority w:val="99"/>
    <w:rsid w:val="00F87391"/>
    <w:rPr>
      <w:rFonts w:ascii="Tahoma" w:eastAsia="Times New Roman" w:hAnsi="Tahoma" w:cs="Times New Roman"/>
      <w:sz w:val="16"/>
      <w:szCs w:val="16"/>
    </w:rPr>
  </w:style>
  <w:style w:type="paragraph" w:styleId="af0">
    <w:name w:val="footer"/>
    <w:basedOn w:val="a"/>
    <w:link w:val="af1"/>
    <w:uiPriority w:val="99"/>
    <w:rsid w:val="00F87391"/>
    <w:pPr>
      <w:tabs>
        <w:tab w:val="center" w:pos="4677"/>
        <w:tab w:val="right" w:pos="9355"/>
      </w:tabs>
    </w:pPr>
    <w:rPr>
      <w:sz w:val="20"/>
      <w:szCs w:val="20"/>
    </w:rPr>
  </w:style>
  <w:style w:type="character" w:customStyle="1" w:styleId="af1">
    <w:name w:val="Нижний колонтитул Знак"/>
    <w:basedOn w:val="a0"/>
    <w:link w:val="af0"/>
    <w:uiPriority w:val="99"/>
    <w:rsid w:val="00F87391"/>
    <w:rPr>
      <w:rFonts w:ascii="Times New Roman" w:eastAsia="Times New Roman" w:hAnsi="Times New Roman" w:cs="Times New Roman"/>
      <w:sz w:val="20"/>
      <w:szCs w:val="20"/>
      <w:lang w:eastAsia="ru-RU"/>
    </w:rPr>
  </w:style>
  <w:style w:type="paragraph" w:styleId="af2">
    <w:name w:val="Normal Indent"/>
    <w:basedOn w:val="a"/>
    <w:rsid w:val="00F87391"/>
    <w:pPr>
      <w:spacing w:before="60" w:after="120"/>
      <w:ind w:firstLine="709"/>
      <w:jc w:val="both"/>
    </w:pPr>
    <w:rPr>
      <w:sz w:val="28"/>
    </w:rPr>
  </w:style>
  <w:style w:type="paragraph" w:customStyle="1" w:styleId="af3">
    <w:name w:val="Комментарий"/>
    <w:basedOn w:val="af4"/>
    <w:rsid w:val="00F87391"/>
    <w:pPr>
      <w:shd w:val="clear" w:color="auto" w:fill="auto"/>
      <w:spacing w:before="60" w:after="120"/>
    </w:pPr>
    <w:rPr>
      <w:vanish/>
      <w:color w:val="008000"/>
      <w:sz w:val="28"/>
      <w:szCs w:val="28"/>
      <w:vertAlign w:val="superscript"/>
    </w:rPr>
  </w:style>
  <w:style w:type="paragraph" w:customStyle="1" w:styleId="af5">
    <w:name w:val="Краткое содержание"/>
    <w:basedOn w:val="a"/>
    <w:next w:val="af2"/>
    <w:rsid w:val="00F87391"/>
    <w:pPr>
      <w:keepNext/>
      <w:spacing w:before="720" w:after="720"/>
      <w:ind w:right="1843"/>
      <w:outlineLvl w:val="2"/>
    </w:pPr>
    <w:rPr>
      <w:rFonts w:ascii="Arial" w:hAnsi="Arial" w:cs="Arial"/>
      <w:bCs/>
      <w:sz w:val="28"/>
      <w:szCs w:val="26"/>
    </w:rPr>
  </w:style>
  <w:style w:type="paragraph" w:styleId="af4">
    <w:name w:val="Document Map"/>
    <w:basedOn w:val="a"/>
    <w:link w:val="af6"/>
    <w:semiHidden/>
    <w:rsid w:val="00F87391"/>
    <w:pPr>
      <w:shd w:val="clear" w:color="auto" w:fill="000080"/>
    </w:pPr>
    <w:rPr>
      <w:rFonts w:ascii="Tahoma" w:hAnsi="Tahoma" w:cs="Tahoma"/>
      <w:sz w:val="20"/>
      <w:szCs w:val="20"/>
    </w:rPr>
  </w:style>
  <w:style w:type="character" w:customStyle="1" w:styleId="af6">
    <w:name w:val="Схема документа Знак"/>
    <w:basedOn w:val="a0"/>
    <w:link w:val="af4"/>
    <w:semiHidden/>
    <w:rsid w:val="00F87391"/>
    <w:rPr>
      <w:rFonts w:ascii="Tahoma" w:eastAsia="Times New Roman" w:hAnsi="Tahoma" w:cs="Tahoma"/>
      <w:sz w:val="20"/>
      <w:szCs w:val="20"/>
      <w:shd w:val="clear" w:color="auto" w:fill="000080"/>
      <w:lang w:eastAsia="ru-RU"/>
    </w:rPr>
  </w:style>
  <w:style w:type="numbering" w:customStyle="1" w:styleId="11">
    <w:name w:val="Нет списка1"/>
    <w:next w:val="a2"/>
    <w:uiPriority w:val="99"/>
    <w:semiHidden/>
    <w:unhideWhenUsed/>
    <w:rsid w:val="00F87391"/>
  </w:style>
  <w:style w:type="character" w:customStyle="1" w:styleId="Absatz-Standardschriftart">
    <w:name w:val="Absatz-Standardschriftart"/>
    <w:rsid w:val="00F87391"/>
  </w:style>
  <w:style w:type="character" w:customStyle="1" w:styleId="WW8Num1z0">
    <w:name w:val="WW8Num1z0"/>
    <w:rsid w:val="00F87391"/>
    <w:rPr>
      <w:rFonts w:ascii="Symbol" w:hAnsi="Symbol"/>
    </w:rPr>
  </w:style>
  <w:style w:type="character" w:customStyle="1" w:styleId="WW8Num1z2">
    <w:name w:val="WW8Num1z2"/>
    <w:rsid w:val="00F87391"/>
    <w:rPr>
      <w:rFonts w:ascii="Courier New" w:hAnsi="Courier New" w:cs="Courier New"/>
    </w:rPr>
  </w:style>
  <w:style w:type="character" w:customStyle="1" w:styleId="WW8Num1z3">
    <w:name w:val="WW8Num1z3"/>
    <w:rsid w:val="00F87391"/>
    <w:rPr>
      <w:rFonts w:ascii="Wingdings" w:hAnsi="Wingdings"/>
    </w:rPr>
  </w:style>
  <w:style w:type="character" w:customStyle="1" w:styleId="WW8Num2z0">
    <w:name w:val="WW8Num2z0"/>
    <w:rsid w:val="00F87391"/>
    <w:rPr>
      <w:rFonts w:ascii="Symbol" w:hAnsi="Symbol"/>
    </w:rPr>
  </w:style>
  <w:style w:type="character" w:customStyle="1" w:styleId="WW8Num2z1">
    <w:name w:val="WW8Num2z1"/>
    <w:rsid w:val="00F87391"/>
    <w:rPr>
      <w:rFonts w:ascii="Courier New" w:hAnsi="Courier New" w:cs="Courier New"/>
    </w:rPr>
  </w:style>
  <w:style w:type="character" w:customStyle="1" w:styleId="WW8Num2z2">
    <w:name w:val="WW8Num2z2"/>
    <w:rsid w:val="00F87391"/>
    <w:rPr>
      <w:rFonts w:ascii="Wingdings" w:hAnsi="Wingdings"/>
    </w:rPr>
  </w:style>
  <w:style w:type="character" w:customStyle="1" w:styleId="WW8Num3z1">
    <w:name w:val="WW8Num3z1"/>
    <w:rsid w:val="00F87391"/>
    <w:rPr>
      <w:rFonts w:ascii="Symbol" w:hAnsi="Symbol"/>
    </w:rPr>
  </w:style>
  <w:style w:type="character" w:customStyle="1" w:styleId="WW8Num9z0">
    <w:name w:val="WW8Num9z0"/>
    <w:rsid w:val="00F87391"/>
    <w:rPr>
      <w:rFonts w:ascii="Times New Roman" w:eastAsia="Times New Roman" w:hAnsi="Times New Roman" w:cs="Times New Roman"/>
    </w:rPr>
  </w:style>
  <w:style w:type="character" w:customStyle="1" w:styleId="WW8Num10z0">
    <w:name w:val="WW8Num10z0"/>
    <w:rsid w:val="00F87391"/>
    <w:rPr>
      <w:rFonts w:ascii="Times New Roman" w:eastAsia="Times New Roman" w:hAnsi="Times New Roman" w:cs="Times New Roman"/>
    </w:rPr>
  </w:style>
  <w:style w:type="character" w:customStyle="1" w:styleId="WW8Num10z1">
    <w:name w:val="WW8Num10z1"/>
    <w:rsid w:val="00F87391"/>
    <w:rPr>
      <w:rFonts w:ascii="Courier New" w:hAnsi="Courier New" w:cs="Courier New"/>
    </w:rPr>
  </w:style>
  <w:style w:type="character" w:customStyle="1" w:styleId="WW8Num10z2">
    <w:name w:val="WW8Num10z2"/>
    <w:rsid w:val="00F87391"/>
    <w:rPr>
      <w:rFonts w:ascii="Wingdings" w:hAnsi="Wingdings"/>
    </w:rPr>
  </w:style>
  <w:style w:type="character" w:customStyle="1" w:styleId="WW8Num10z3">
    <w:name w:val="WW8Num10z3"/>
    <w:rsid w:val="00F87391"/>
    <w:rPr>
      <w:rFonts w:ascii="Symbol" w:hAnsi="Symbol"/>
    </w:rPr>
  </w:style>
  <w:style w:type="character" w:customStyle="1" w:styleId="WW8Num13z1">
    <w:name w:val="WW8Num13z1"/>
    <w:rsid w:val="00F87391"/>
    <w:rPr>
      <w:rFonts w:ascii="Wingdings" w:hAnsi="Wingdings"/>
    </w:rPr>
  </w:style>
  <w:style w:type="character" w:customStyle="1" w:styleId="WW8Num18z0">
    <w:name w:val="WW8Num18z0"/>
    <w:rsid w:val="00F87391"/>
    <w:rPr>
      <w:rFonts w:ascii="Symbol" w:hAnsi="Symbol"/>
    </w:rPr>
  </w:style>
  <w:style w:type="character" w:customStyle="1" w:styleId="WW8Num18z1">
    <w:name w:val="WW8Num18z1"/>
    <w:rsid w:val="00F87391"/>
    <w:rPr>
      <w:rFonts w:ascii="Courier New" w:hAnsi="Courier New" w:cs="Courier New"/>
    </w:rPr>
  </w:style>
  <w:style w:type="character" w:customStyle="1" w:styleId="WW8Num18z2">
    <w:name w:val="WW8Num18z2"/>
    <w:rsid w:val="00F87391"/>
    <w:rPr>
      <w:rFonts w:ascii="Wingdings" w:hAnsi="Wingdings"/>
    </w:rPr>
  </w:style>
  <w:style w:type="character" w:customStyle="1" w:styleId="WW8Num19z1">
    <w:name w:val="WW8Num19z1"/>
    <w:rsid w:val="00F87391"/>
    <w:rPr>
      <w:rFonts w:ascii="Symbol" w:hAnsi="Symbol"/>
    </w:rPr>
  </w:style>
  <w:style w:type="character" w:customStyle="1" w:styleId="WW8Num22z0">
    <w:name w:val="WW8Num22z0"/>
    <w:rsid w:val="00F87391"/>
    <w:rPr>
      <w:rFonts w:ascii="Symbol" w:hAnsi="Symbol"/>
    </w:rPr>
  </w:style>
  <w:style w:type="character" w:customStyle="1" w:styleId="WW8Num22z1">
    <w:name w:val="WW8Num22z1"/>
    <w:rsid w:val="00F87391"/>
    <w:rPr>
      <w:rFonts w:ascii="Courier New" w:hAnsi="Courier New" w:cs="Courier New"/>
    </w:rPr>
  </w:style>
  <w:style w:type="character" w:customStyle="1" w:styleId="WW8Num22z2">
    <w:name w:val="WW8Num22z2"/>
    <w:rsid w:val="00F87391"/>
    <w:rPr>
      <w:rFonts w:ascii="Wingdings" w:hAnsi="Wingdings"/>
    </w:rPr>
  </w:style>
  <w:style w:type="character" w:customStyle="1" w:styleId="WW8Num23z0">
    <w:name w:val="WW8Num23z0"/>
    <w:rsid w:val="00F87391"/>
    <w:rPr>
      <w:rFonts w:ascii="Times New Roman" w:eastAsia="Times New Roman" w:hAnsi="Times New Roman" w:cs="Times New Roman"/>
    </w:rPr>
  </w:style>
  <w:style w:type="character" w:customStyle="1" w:styleId="WW8Num24z0">
    <w:name w:val="WW8Num24z0"/>
    <w:rsid w:val="00F87391"/>
    <w:rPr>
      <w:rFonts w:ascii="Times New Roman" w:eastAsia="Times New Roman" w:hAnsi="Times New Roman" w:cs="Times New Roman"/>
    </w:rPr>
  </w:style>
  <w:style w:type="character" w:customStyle="1" w:styleId="WW8Num26z0">
    <w:name w:val="WW8Num26z0"/>
    <w:rsid w:val="00F87391"/>
    <w:rPr>
      <w:rFonts w:ascii="Symbol" w:hAnsi="Symbol"/>
    </w:rPr>
  </w:style>
  <w:style w:type="character" w:customStyle="1" w:styleId="WW8Num26z1">
    <w:name w:val="WW8Num26z1"/>
    <w:rsid w:val="00F87391"/>
    <w:rPr>
      <w:rFonts w:ascii="Courier New" w:hAnsi="Courier New" w:cs="Courier New"/>
    </w:rPr>
  </w:style>
  <w:style w:type="character" w:customStyle="1" w:styleId="WW8Num26z2">
    <w:name w:val="WW8Num26z2"/>
    <w:rsid w:val="00F87391"/>
    <w:rPr>
      <w:rFonts w:ascii="Wingdings" w:hAnsi="Wingdings"/>
    </w:rPr>
  </w:style>
  <w:style w:type="character" w:customStyle="1" w:styleId="WW8Num28z1">
    <w:name w:val="WW8Num28z1"/>
    <w:rsid w:val="00F87391"/>
    <w:rPr>
      <w:rFonts w:ascii="Symbol" w:hAnsi="Symbol"/>
    </w:rPr>
  </w:style>
  <w:style w:type="character" w:customStyle="1" w:styleId="12">
    <w:name w:val="Основной шрифт абзаца1"/>
    <w:rsid w:val="00F87391"/>
  </w:style>
  <w:style w:type="character" w:styleId="af7">
    <w:name w:val="Hyperlink"/>
    <w:uiPriority w:val="99"/>
    <w:rsid w:val="00F87391"/>
    <w:rPr>
      <w:color w:val="0000FF"/>
      <w:u w:val="single"/>
    </w:rPr>
  </w:style>
  <w:style w:type="character" w:customStyle="1" w:styleId="date2">
    <w:name w:val="date2"/>
    <w:rsid w:val="00F87391"/>
  </w:style>
  <w:style w:type="character" w:customStyle="1" w:styleId="af8">
    <w:name w:val="Текст примечания Знак"/>
    <w:rsid w:val="00F87391"/>
    <w:rPr>
      <w:rFonts w:ascii="Calibri" w:eastAsia="Calibri" w:hAnsi="Calibri"/>
    </w:rPr>
  </w:style>
  <w:style w:type="character" w:customStyle="1" w:styleId="af9">
    <w:name w:val="Маркеры списка"/>
    <w:rsid w:val="00F87391"/>
    <w:rPr>
      <w:rFonts w:ascii="StarSymbol" w:eastAsia="StarSymbol" w:hAnsi="StarSymbol" w:cs="StarSymbol"/>
      <w:sz w:val="18"/>
      <w:szCs w:val="18"/>
    </w:rPr>
  </w:style>
  <w:style w:type="paragraph" w:customStyle="1" w:styleId="afa">
    <w:name w:val="Заголовок"/>
    <w:basedOn w:val="a"/>
    <w:next w:val="afb"/>
    <w:rsid w:val="00F87391"/>
    <w:pPr>
      <w:keepNext/>
      <w:spacing w:before="240" w:after="120"/>
    </w:pPr>
    <w:rPr>
      <w:rFonts w:ascii="Arial" w:eastAsia="Lucida Sans Unicode" w:hAnsi="Arial" w:cs="Tahoma"/>
      <w:sz w:val="28"/>
      <w:szCs w:val="28"/>
      <w:lang w:eastAsia="ar-SA"/>
    </w:rPr>
  </w:style>
  <w:style w:type="paragraph" w:styleId="afb">
    <w:name w:val="Body Text"/>
    <w:basedOn w:val="a"/>
    <w:link w:val="afc"/>
    <w:rsid w:val="00F87391"/>
    <w:pPr>
      <w:spacing w:after="120"/>
    </w:pPr>
    <w:rPr>
      <w:lang w:eastAsia="ar-SA"/>
    </w:rPr>
  </w:style>
  <w:style w:type="character" w:customStyle="1" w:styleId="afc">
    <w:name w:val="Основной текст Знак"/>
    <w:basedOn w:val="a0"/>
    <w:link w:val="afb"/>
    <w:rsid w:val="00F87391"/>
    <w:rPr>
      <w:rFonts w:ascii="Times New Roman" w:eastAsia="Times New Roman" w:hAnsi="Times New Roman" w:cs="Times New Roman"/>
      <w:sz w:val="24"/>
      <w:szCs w:val="24"/>
      <w:lang w:eastAsia="ar-SA"/>
    </w:rPr>
  </w:style>
  <w:style w:type="paragraph" w:styleId="afd">
    <w:name w:val="List"/>
    <w:basedOn w:val="afb"/>
    <w:rsid w:val="00F87391"/>
    <w:rPr>
      <w:rFonts w:ascii="Arial" w:hAnsi="Arial" w:cs="Tahoma"/>
    </w:rPr>
  </w:style>
  <w:style w:type="paragraph" w:customStyle="1" w:styleId="13">
    <w:name w:val="Название1"/>
    <w:basedOn w:val="a"/>
    <w:rsid w:val="00F87391"/>
    <w:pPr>
      <w:suppressLineNumbers/>
      <w:spacing w:before="120" w:after="120"/>
    </w:pPr>
    <w:rPr>
      <w:rFonts w:ascii="Arial" w:hAnsi="Arial" w:cs="Tahoma"/>
      <w:i/>
      <w:iCs/>
      <w:sz w:val="20"/>
      <w:lang w:eastAsia="ar-SA"/>
    </w:rPr>
  </w:style>
  <w:style w:type="paragraph" w:customStyle="1" w:styleId="14">
    <w:name w:val="Указатель1"/>
    <w:basedOn w:val="a"/>
    <w:rsid w:val="00F87391"/>
    <w:pPr>
      <w:suppressLineNumbers/>
    </w:pPr>
    <w:rPr>
      <w:rFonts w:ascii="Arial" w:hAnsi="Arial" w:cs="Tahoma"/>
      <w:lang w:eastAsia="ar-SA"/>
    </w:rPr>
  </w:style>
  <w:style w:type="paragraph" w:customStyle="1" w:styleId="ConsPlusCell">
    <w:name w:val="ConsPlusCell"/>
    <w:rsid w:val="00F87391"/>
    <w:pPr>
      <w:suppressAutoHyphens/>
      <w:autoSpaceDE w:val="0"/>
      <w:spacing w:after="0" w:line="240" w:lineRule="auto"/>
    </w:pPr>
    <w:rPr>
      <w:rFonts w:ascii="Arial" w:eastAsia="Calibri" w:hAnsi="Arial" w:cs="Arial"/>
      <w:sz w:val="20"/>
      <w:szCs w:val="20"/>
      <w:lang w:eastAsia="ar-SA"/>
    </w:rPr>
  </w:style>
  <w:style w:type="paragraph" w:customStyle="1" w:styleId="-12">
    <w:name w:val="Цветной список - Акцент 12"/>
    <w:basedOn w:val="a"/>
    <w:rsid w:val="00F87391"/>
    <w:pPr>
      <w:ind w:left="720"/>
    </w:pPr>
    <w:rPr>
      <w:lang w:eastAsia="ar-SA"/>
    </w:rPr>
  </w:style>
  <w:style w:type="paragraph" w:customStyle="1" w:styleId="ConsPlusNormal">
    <w:name w:val="ConsPlusNormal"/>
    <w:uiPriority w:val="99"/>
    <w:rsid w:val="00F87391"/>
    <w:pPr>
      <w:widowControl w:val="0"/>
      <w:suppressAutoHyphens/>
      <w:autoSpaceDE w:val="0"/>
      <w:spacing w:after="0" w:line="240" w:lineRule="auto"/>
    </w:pPr>
    <w:rPr>
      <w:rFonts w:ascii="Arial" w:eastAsia="Arial" w:hAnsi="Arial" w:cs="Arial"/>
      <w:sz w:val="20"/>
      <w:szCs w:val="20"/>
      <w:lang w:eastAsia="ar-SA"/>
    </w:rPr>
  </w:style>
  <w:style w:type="paragraph" w:customStyle="1" w:styleId="15">
    <w:name w:val="Текст примечания1"/>
    <w:basedOn w:val="a"/>
    <w:rsid w:val="00F87391"/>
    <w:pPr>
      <w:spacing w:after="200"/>
    </w:pPr>
    <w:rPr>
      <w:rFonts w:ascii="Calibri" w:eastAsia="Calibri" w:hAnsi="Calibri"/>
      <w:sz w:val="20"/>
      <w:szCs w:val="20"/>
      <w:lang w:eastAsia="ar-SA"/>
    </w:rPr>
  </w:style>
  <w:style w:type="paragraph" w:customStyle="1" w:styleId="-11">
    <w:name w:val="Цветной список - Акцент 11"/>
    <w:basedOn w:val="a"/>
    <w:rsid w:val="00F87391"/>
    <w:pPr>
      <w:ind w:left="720"/>
    </w:pPr>
    <w:rPr>
      <w:lang w:eastAsia="ar-SA"/>
    </w:rPr>
  </w:style>
  <w:style w:type="paragraph" w:customStyle="1" w:styleId="afe">
    <w:name w:val="Содержимое таблицы"/>
    <w:basedOn w:val="a"/>
    <w:rsid w:val="00F87391"/>
    <w:pPr>
      <w:suppressLineNumbers/>
    </w:pPr>
    <w:rPr>
      <w:lang w:eastAsia="ar-SA"/>
    </w:rPr>
  </w:style>
  <w:style w:type="paragraph" w:customStyle="1" w:styleId="aff">
    <w:name w:val="Заголовок таблицы"/>
    <w:basedOn w:val="afe"/>
    <w:rsid w:val="00F87391"/>
    <w:pPr>
      <w:jc w:val="center"/>
    </w:pPr>
    <w:rPr>
      <w:b/>
      <w:bCs/>
    </w:rPr>
  </w:style>
  <w:style w:type="paragraph" w:customStyle="1" w:styleId="ConsPlusDocList">
    <w:name w:val="ConsPlusDocList"/>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Cell0">
    <w:name w:val="ConsPlusCell"/>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Nonformat">
    <w:name w:val="ConsPlusNonformat"/>
    <w:next w:val="a"/>
    <w:rsid w:val="00F87391"/>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rsid w:val="00F873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F87391"/>
  </w:style>
  <w:style w:type="paragraph" w:styleId="aff0">
    <w:name w:val="footnote text"/>
    <w:basedOn w:val="a"/>
    <w:link w:val="aff1"/>
    <w:uiPriority w:val="99"/>
    <w:unhideWhenUsed/>
    <w:rsid w:val="00F87391"/>
    <w:rPr>
      <w:sz w:val="20"/>
      <w:szCs w:val="20"/>
      <w:lang w:eastAsia="ar-SA"/>
    </w:rPr>
  </w:style>
  <w:style w:type="character" w:customStyle="1" w:styleId="aff1">
    <w:name w:val="Текст сноски Знак"/>
    <w:basedOn w:val="a0"/>
    <w:link w:val="aff0"/>
    <w:uiPriority w:val="99"/>
    <w:rsid w:val="00F87391"/>
    <w:rPr>
      <w:rFonts w:ascii="Times New Roman" w:eastAsia="Times New Roman" w:hAnsi="Times New Roman" w:cs="Times New Roman"/>
      <w:sz w:val="20"/>
      <w:szCs w:val="20"/>
      <w:lang w:eastAsia="ar-SA"/>
    </w:rPr>
  </w:style>
  <w:style w:type="character" w:styleId="aff2">
    <w:name w:val="footnote reference"/>
    <w:uiPriority w:val="99"/>
    <w:unhideWhenUsed/>
    <w:rsid w:val="00F87391"/>
    <w:rPr>
      <w:vertAlign w:val="superscript"/>
    </w:rPr>
  </w:style>
  <w:style w:type="character" w:styleId="aff3">
    <w:name w:val="annotation reference"/>
    <w:uiPriority w:val="99"/>
    <w:unhideWhenUsed/>
    <w:rsid w:val="00F87391"/>
    <w:rPr>
      <w:sz w:val="16"/>
      <w:szCs w:val="16"/>
    </w:rPr>
  </w:style>
  <w:style w:type="paragraph" w:styleId="aff4">
    <w:name w:val="annotation text"/>
    <w:basedOn w:val="a"/>
    <w:link w:val="16"/>
    <w:uiPriority w:val="99"/>
    <w:unhideWhenUsed/>
    <w:rsid w:val="00F87391"/>
    <w:rPr>
      <w:sz w:val="20"/>
      <w:szCs w:val="20"/>
      <w:lang w:eastAsia="ar-SA"/>
    </w:rPr>
  </w:style>
  <w:style w:type="character" w:customStyle="1" w:styleId="16">
    <w:name w:val="Текст примечания Знак1"/>
    <w:basedOn w:val="a0"/>
    <w:link w:val="aff4"/>
    <w:uiPriority w:val="99"/>
    <w:rsid w:val="00F87391"/>
    <w:rPr>
      <w:rFonts w:ascii="Times New Roman" w:eastAsia="Times New Roman" w:hAnsi="Times New Roman" w:cs="Times New Roman"/>
      <w:sz w:val="20"/>
      <w:szCs w:val="20"/>
      <w:lang w:eastAsia="ar-SA"/>
    </w:rPr>
  </w:style>
  <w:style w:type="paragraph" w:styleId="aff5">
    <w:name w:val="annotation subject"/>
    <w:basedOn w:val="aff4"/>
    <w:next w:val="aff4"/>
    <w:link w:val="aff6"/>
    <w:uiPriority w:val="99"/>
    <w:unhideWhenUsed/>
    <w:rsid w:val="00F87391"/>
    <w:rPr>
      <w:b/>
      <w:bCs/>
    </w:rPr>
  </w:style>
  <w:style w:type="character" w:customStyle="1" w:styleId="aff6">
    <w:name w:val="Тема примечания Знак"/>
    <w:basedOn w:val="16"/>
    <w:link w:val="aff5"/>
    <w:uiPriority w:val="99"/>
    <w:rsid w:val="00F87391"/>
    <w:rPr>
      <w:b/>
      <w:bCs/>
    </w:rPr>
  </w:style>
  <w:style w:type="paragraph" w:styleId="aff7">
    <w:name w:val="endnote text"/>
    <w:basedOn w:val="a"/>
    <w:link w:val="aff8"/>
    <w:uiPriority w:val="99"/>
    <w:unhideWhenUsed/>
    <w:rsid w:val="00F87391"/>
    <w:rPr>
      <w:sz w:val="20"/>
      <w:szCs w:val="20"/>
      <w:lang w:eastAsia="ar-SA"/>
    </w:rPr>
  </w:style>
  <w:style w:type="character" w:customStyle="1" w:styleId="aff8">
    <w:name w:val="Текст концевой сноски Знак"/>
    <w:basedOn w:val="a0"/>
    <w:link w:val="aff7"/>
    <w:uiPriority w:val="99"/>
    <w:rsid w:val="00F87391"/>
    <w:rPr>
      <w:rFonts w:ascii="Times New Roman" w:eastAsia="Times New Roman" w:hAnsi="Times New Roman" w:cs="Times New Roman"/>
      <w:sz w:val="20"/>
      <w:szCs w:val="20"/>
      <w:lang w:eastAsia="ar-SA"/>
    </w:rPr>
  </w:style>
  <w:style w:type="character" w:styleId="aff9">
    <w:name w:val="endnote reference"/>
    <w:uiPriority w:val="99"/>
    <w:unhideWhenUsed/>
    <w:rsid w:val="00F87391"/>
    <w:rPr>
      <w:vertAlign w:val="superscript"/>
    </w:rPr>
  </w:style>
  <w:style w:type="paragraph" w:styleId="affa">
    <w:name w:val="Revision"/>
    <w:hidden/>
    <w:uiPriority w:val="99"/>
    <w:semiHidden/>
    <w:rsid w:val="00F87391"/>
    <w:pPr>
      <w:spacing w:after="0" w:line="240" w:lineRule="auto"/>
    </w:pPr>
    <w:rPr>
      <w:rFonts w:ascii="Times New Roman" w:eastAsia="Times New Roman" w:hAnsi="Times New Roman" w:cs="Times New Roman"/>
      <w:sz w:val="24"/>
      <w:szCs w:val="24"/>
      <w:lang w:eastAsia="ar-SA"/>
    </w:rPr>
  </w:style>
  <w:style w:type="paragraph" w:customStyle="1" w:styleId="Default">
    <w:name w:val="Default"/>
    <w:locked/>
    <w:rsid w:val="00F873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b">
    <w:name w:val="List Paragraph"/>
    <w:basedOn w:val="a"/>
    <w:uiPriority w:val="34"/>
    <w:qFormat/>
    <w:rsid w:val="00F87391"/>
    <w:pPr>
      <w:ind w:left="708"/>
    </w:pPr>
    <w:rPr>
      <w:lang w:eastAsia="ar-SA"/>
    </w:rPr>
  </w:style>
  <w:style w:type="paragraph" w:customStyle="1" w:styleId="affc">
    <w:name w:val="Знак Знак Знак Знак Знак Знак Знак Знак Знак Знак Знак Знак Знак Знак Знак Знак"/>
    <w:basedOn w:val="a"/>
    <w:autoRedefine/>
    <w:rsid w:val="00F87391"/>
    <w:pPr>
      <w:spacing w:after="160" w:line="240" w:lineRule="exact"/>
    </w:pPr>
    <w:rPr>
      <w:sz w:val="28"/>
      <w:szCs w:val="20"/>
      <w:lang w:val="en-US" w:eastAsia="en-US"/>
    </w:rPr>
  </w:style>
  <w:style w:type="paragraph" w:styleId="affd">
    <w:name w:val="Body Text First Indent"/>
    <w:basedOn w:val="afb"/>
    <w:link w:val="affe"/>
    <w:rsid w:val="00F87391"/>
    <w:pPr>
      <w:ind w:firstLine="210"/>
    </w:pPr>
  </w:style>
  <w:style w:type="character" w:customStyle="1" w:styleId="affe">
    <w:name w:val="Красная строка Знак"/>
    <w:basedOn w:val="afc"/>
    <w:link w:val="affd"/>
    <w:rsid w:val="00F87391"/>
  </w:style>
  <w:style w:type="character" w:styleId="afff">
    <w:name w:val="FollowedHyperlink"/>
    <w:uiPriority w:val="99"/>
    <w:unhideWhenUsed/>
    <w:rsid w:val="00F87391"/>
    <w:rPr>
      <w:color w:val="800080"/>
      <w:u w:val="single"/>
    </w:rPr>
  </w:style>
  <w:style w:type="paragraph" w:customStyle="1" w:styleId="xl65">
    <w:name w:val="xl65"/>
    <w:basedOn w:val="a"/>
    <w:rsid w:val="00F87391"/>
    <w:pPr>
      <w:spacing w:before="100" w:beforeAutospacing="1" w:after="100" w:afterAutospacing="1"/>
      <w:jc w:val="center"/>
      <w:textAlignment w:val="center"/>
    </w:pPr>
    <w:rPr>
      <w:color w:val="000000"/>
      <w:sz w:val="28"/>
      <w:szCs w:val="28"/>
    </w:rPr>
  </w:style>
  <w:style w:type="paragraph" w:customStyle="1" w:styleId="xl66">
    <w:name w:val="xl6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F873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F873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F87391"/>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F87391"/>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F87391"/>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F87391"/>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F87391"/>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F87391"/>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F87391"/>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F8739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F8739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afff0">
    <w:name w:val="Знак Знак Знак Знак"/>
    <w:basedOn w:val="a"/>
    <w:rsid w:val="00F87391"/>
    <w:pPr>
      <w:spacing w:after="160" w:line="240" w:lineRule="exact"/>
    </w:pPr>
    <w:rPr>
      <w:rFonts w:ascii="Verdana" w:hAnsi="Verdana"/>
      <w:sz w:val="20"/>
      <w:szCs w:val="20"/>
      <w:lang w:val="en-US" w:eastAsia="en-US"/>
    </w:rPr>
  </w:style>
  <w:style w:type="character" w:customStyle="1" w:styleId="afff1">
    <w:name w:val="Сноска_"/>
    <w:link w:val="afff2"/>
    <w:uiPriority w:val="99"/>
    <w:locked/>
    <w:rsid w:val="00F87391"/>
    <w:rPr>
      <w:sz w:val="18"/>
      <w:szCs w:val="18"/>
      <w:shd w:val="clear" w:color="auto" w:fill="FFFFFF"/>
    </w:rPr>
  </w:style>
  <w:style w:type="paragraph" w:customStyle="1" w:styleId="afff2">
    <w:name w:val="Сноска"/>
    <w:basedOn w:val="a"/>
    <w:link w:val="afff1"/>
    <w:uiPriority w:val="99"/>
    <w:rsid w:val="00F87391"/>
    <w:pPr>
      <w:widowControl w:val="0"/>
      <w:shd w:val="clear" w:color="auto" w:fill="FFFFFF"/>
      <w:spacing w:line="240" w:lineRule="atLeast"/>
    </w:pPr>
    <w:rPr>
      <w:rFonts w:asciiTheme="minorHAnsi" w:eastAsiaTheme="minorHAnsi" w:hAnsiTheme="minorHAnsi" w:cstheme="minorBidi"/>
      <w:sz w:val="18"/>
      <w:szCs w:val="18"/>
      <w:lang w:eastAsia="en-US"/>
    </w:rPr>
  </w:style>
  <w:style w:type="table" w:customStyle="1" w:styleId="17">
    <w:name w:val="Сетка таблицы1"/>
    <w:basedOn w:val="a1"/>
    <w:next w:val="a3"/>
    <w:uiPriority w:val="3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Основной текст_"/>
    <w:link w:val="2"/>
    <w:rsid w:val="00F87391"/>
    <w:rPr>
      <w:sz w:val="25"/>
      <w:szCs w:val="25"/>
      <w:shd w:val="clear" w:color="auto" w:fill="FFFFFF"/>
    </w:rPr>
  </w:style>
  <w:style w:type="character" w:customStyle="1" w:styleId="10pt">
    <w:name w:val="Основной текст + 10 pt"/>
    <w:rsid w:val="00F87391"/>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F87391"/>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
    <w:name w:val="Основной текст2"/>
    <w:basedOn w:val="a"/>
    <w:link w:val="afff3"/>
    <w:rsid w:val="00F87391"/>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30">
    <w:name w:val="Стиль 13 пт"/>
    <w:semiHidden/>
    <w:rsid w:val="00F87391"/>
    <w:rPr>
      <w:rFonts w:ascii="Times New Roman" w:hAnsi="Times New Roman"/>
      <w:sz w:val="26"/>
    </w:rPr>
  </w:style>
  <w:style w:type="paragraph" w:customStyle="1" w:styleId="18">
    <w:name w:val="Основной текст1"/>
    <w:basedOn w:val="a"/>
    <w:rsid w:val="00F87391"/>
    <w:pPr>
      <w:widowControl w:val="0"/>
      <w:shd w:val="clear" w:color="auto" w:fill="FFFFFF"/>
      <w:spacing w:after="120" w:line="0" w:lineRule="atLeast"/>
      <w:ind w:hanging="340"/>
    </w:pPr>
    <w:rPr>
      <w:color w:val="000000"/>
      <w:spacing w:val="1"/>
      <w:lang w:bidi="ru-RU"/>
    </w:rPr>
  </w:style>
  <w:style w:type="paragraph" w:customStyle="1" w:styleId="41">
    <w:name w:val="Основной текст4"/>
    <w:basedOn w:val="a"/>
    <w:rsid w:val="00F87391"/>
    <w:pPr>
      <w:shd w:val="clear" w:color="auto" w:fill="FFFFFF"/>
      <w:spacing w:after="180" w:line="0" w:lineRule="atLeast"/>
      <w:jc w:val="center"/>
    </w:pPr>
    <w:rPr>
      <w:sz w:val="27"/>
      <w:szCs w:val="27"/>
    </w:rPr>
  </w:style>
  <w:style w:type="numbering" w:customStyle="1" w:styleId="20">
    <w:name w:val="Нет списка2"/>
    <w:next w:val="a2"/>
    <w:uiPriority w:val="99"/>
    <w:semiHidden/>
    <w:unhideWhenUsed/>
    <w:rsid w:val="00F87391"/>
  </w:style>
  <w:style w:type="table" w:customStyle="1" w:styleId="21">
    <w:name w:val="Сетка таблицы2"/>
    <w:basedOn w:val="a1"/>
    <w:next w:val="a3"/>
    <w:uiPriority w:val="5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Цветовое выделение"/>
    <w:rsid w:val="006F213A"/>
    <w:rPr>
      <w:b/>
      <w:bCs/>
      <w:color w:val="000080"/>
    </w:rPr>
  </w:style>
  <w:style w:type="paragraph" w:styleId="afff5">
    <w:name w:val="Plain Text"/>
    <w:basedOn w:val="a"/>
    <w:link w:val="afff6"/>
    <w:uiPriority w:val="99"/>
    <w:rsid w:val="0018461B"/>
    <w:rPr>
      <w:rFonts w:ascii="Courier New" w:hAnsi="Courier New" w:cs="Courier New"/>
      <w:sz w:val="20"/>
      <w:szCs w:val="20"/>
    </w:rPr>
  </w:style>
  <w:style w:type="character" w:customStyle="1" w:styleId="afff6">
    <w:name w:val="Текст Знак"/>
    <w:basedOn w:val="a0"/>
    <w:link w:val="afff5"/>
    <w:uiPriority w:val="99"/>
    <w:rsid w:val="0018461B"/>
    <w:rPr>
      <w:rFonts w:ascii="Courier New" w:eastAsia="Times New Roman" w:hAnsi="Courier New" w:cs="Courier New"/>
      <w:sz w:val="20"/>
      <w:szCs w:val="20"/>
      <w:lang w:eastAsia="ru-RU"/>
    </w:rPr>
  </w:style>
  <w:style w:type="character" w:styleId="afff7">
    <w:name w:val="Strong"/>
    <w:uiPriority w:val="22"/>
    <w:qFormat/>
    <w:rsid w:val="0018461B"/>
    <w:rPr>
      <w:b/>
      <w:bCs/>
    </w:rPr>
  </w:style>
  <w:style w:type="paragraph" w:customStyle="1" w:styleId="western">
    <w:name w:val="western"/>
    <w:basedOn w:val="a"/>
    <w:rsid w:val="0018461B"/>
    <w:pPr>
      <w:spacing w:before="100" w:beforeAutospacing="1" w:after="119"/>
    </w:pPr>
    <w:rPr>
      <w:color w:val="000000"/>
      <w:sz w:val="20"/>
      <w:szCs w:val="20"/>
    </w:rPr>
  </w:style>
  <w:style w:type="character" w:customStyle="1" w:styleId="afff8">
    <w:name w:val="Гипертекстовая ссылка"/>
    <w:basedOn w:val="a0"/>
    <w:uiPriority w:val="99"/>
    <w:rsid w:val="0018461B"/>
    <w:rPr>
      <w:color w:val="106BBE"/>
    </w:rPr>
  </w:style>
  <w:style w:type="paragraph" w:customStyle="1" w:styleId="text1cl">
    <w:name w:val="text1cl"/>
    <w:basedOn w:val="a"/>
    <w:rsid w:val="0018461B"/>
    <w:pPr>
      <w:widowControl w:val="0"/>
      <w:suppressAutoHyphens/>
      <w:spacing w:before="144" w:after="288"/>
      <w:jc w:val="center"/>
    </w:pPr>
    <w:rPr>
      <w:rFonts w:eastAsia="SimSun" w:cs="Mangal"/>
      <w:kern w:val="1"/>
      <w:lang w:eastAsia="hi-IN" w:bidi="hi-IN"/>
    </w:rPr>
  </w:style>
  <w:style w:type="paragraph" w:customStyle="1" w:styleId="HTML1">
    <w:name w:val="Стандартный HTML1"/>
    <w:basedOn w:val="a"/>
    <w:rsid w:val="001846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kern w:val="1"/>
      <w:sz w:val="20"/>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C39C91275ECB0B3B5422CA656B93E64EBF5199912C83DF817ECF56157CDF914F38D5441733AAED1531M" TargetMode="External"/><Relationship Id="rId13" Type="http://schemas.openxmlformats.org/officeDocument/2006/relationships/hyperlink" Target="garantf1://10064072.0" TargetMode="External"/><Relationship Id="rId18" Type="http://schemas.openxmlformats.org/officeDocument/2006/relationships/hyperlink" Target="garantf1://18664768.1000" TargetMode="External"/><Relationship Id="rId26" Type="http://schemas.openxmlformats.org/officeDocument/2006/relationships/hyperlink" Target="garantf1://12032859.0" TargetMode="External"/><Relationship Id="rId3" Type="http://schemas.openxmlformats.org/officeDocument/2006/relationships/settings" Target="settings.xml"/><Relationship Id="rId21" Type="http://schemas.openxmlformats.org/officeDocument/2006/relationships/hyperlink" Target="garantf1://18664768.0" TargetMode="External"/><Relationship Id="rId7" Type="http://schemas.openxmlformats.org/officeDocument/2006/relationships/hyperlink" Target="consultantplus://offline/ref=44C39C91275ECB0B3B5422CA656B93E64EBF5199912C83DF817ECF56157CDF914F38D5441733AAEC1530M" TargetMode="External"/><Relationship Id="rId12" Type="http://schemas.openxmlformats.org/officeDocument/2006/relationships/hyperlink" Target="garantF1://43952917.0" TargetMode="External"/><Relationship Id="rId17" Type="http://schemas.openxmlformats.org/officeDocument/2006/relationships/hyperlink" Target="garantf1://18664768.1000" TargetMode="External"/><Relationship Id="rId25" Type="http://schemas.openxmlformats.org/officeDocument/2006/relationships/hyperlink" Target="garantf1://12032859.1000" TargetMode="External"/><Relationship Id="rId2" Type="http://schemas.openxmlformats.org/officeDocument/2006/relationships/styles" Target="styles.xml"/><Relationship Id="rId16" Type="http://schemas.openxmlformats.org/officeDocument/2006/relationships/hyperlink" Target="garantf1://18664768.1000" TargetMode="External"/><Relationship Id="rId20" Type="http://schemas.openxmlformats.org/officeDocument/2006/relationships/hyperlink" Target="garantf1://18664768.100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4C39C91275ECB0B3B5422CA656B93E64EBF549C932983DF817ECF5615173CM" TargetMode="External"/><Relationship Id="rId24" Type="http://schemas.openxmlformats.org/officeDocument/2006/relationships/hyperlink" Target="garantf1://12032859.0" TargetMode="External"/><Relationship Id="rId5" Type="http://schemas.openxmlformats.org/officeDocument/2006/relationships/footnotes" Target="footnotes.xml"/><Relationship Id="rId15" Type="http://schemas.openxmlformats.org/officeDocument/2006/relationships/hyperlink" Target="garantf1://18664768.0" TargetMode="External"/><Relationship Id="rId23" Type="http://schemas.openxmlformats.org/officeDocument/2006/relationships/hyperlink" Target="garantf1://12032859.1000" TargetMode="External"/><Relationship Id="rId28" Type="http://schemas.openxmlformats.org/officeDocument/2006/relationships/header" Target="header1.xml"/><Relationship Id="rId10" Type="http://schemas.openxmlformats.org/officeDocument/2006/relationships/hyperlink" Target="consultantplus://offline/ref=44C39C91275ECB0B3B5422CA656B93E64EBF5199912C83DF817ECF5615173CM" TargetMode="External"/><Relationship Id="rId19" Type="http://schemas.openxmlformats.org/officeDocument/2006/relationships/hyperlink" Target="garantf1://12025267.0" TargetMode="External"/><Relationship Id="rId4" Type="http://schemas.openxmlformats.org/officeDocument/2006/relationships/webSettings" Target="webSettings.xml"/><Relationship Id="rId9" Type="http://schemas.openxmlformats.org/officeDocument/2006/relationships/hyperlink" Target="consultantplus://offline/ref=44C39C91275ECB0B3B5422CA656B93E64EBF5199912C83DF817ECF56157CDF914F38D5441733AAEE1533M" TargetMode="External"/><Relationship Id="rId14" Type="http://schemas.openxmlformats.org/officeDocument/2006/relationships/hyperlink" Target="garantf1://86367.0" TargetMode="External"/><Relationship Id="rId22" Type="http://schemas.openxmlformats.org/officeDocument/2006/relationships/hyperlink" Target="garantf1://18664768.0" TargetMode="External"/><Relationship Id="rId27" Type="http://schemas.openxmlformats.org/officeDocument/2006/relationships/hyperlink" Target="garantf1://18664768.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14157</Words>
  <Characters>80695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МО</cp:lastModifiedBy>
  <cp:revision>11</cp:revision>
  <cp:lastPrinted>2019-02-08T03:09:00Z</cp:lastPrinted>
  <dcterms:created xsi:type="dcterms:W3CDTF">2017-03-22T03:54:00Z</dcterms:created>
  <dcterms:modified xsi:type="dcterms:W3CDTF">2019-02-10T04:31:00Z</dcterms:modified>
</cp:coreProperties>
</file>