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83" w:rsidRPr="00854D34" w:rsidRDefault="002A1483" w:rsidP="002A1483">
      <w:pPr>
        <w:jc w:val="center"/>
        <w:outlineLvl w:val="0"/>
        <w:rPr>
          <w:b/>
          <w:sz w:val="22"/>
          <w:szCs w:val="22"/>
        </w:rPr>
      </w:pPr>
    </w:p>
    <w:p w:rsidR="002A1483" w:rsidRPr="00854D34" w:rsidRDefault="002A1483" w:rsidP="002A1483">
      <w:pPr>
        <w:jc w:val="center"/>
        <w:outlineLvl w:val="0"/>
        <w:rPr>
          <w:b/>
          <w:sz w:val="22"/>
          <w:szCs w:val="22"/>
        </w:rPr>
      </w:pPr>
    </w:p>
    <w:p w:rsidR="002A1483" w:rsidRPr="00854D34" w:rsidRDefault="002A1483" w:rsidP="002A1483">
      <w:pPr>
        <w:jc w:val="center"/>
        <w:outlineLvl w:val="0"/>
        <w:rPr>
          <w:b/>
          <w:sz w:val="22"/>
          <w:szCs w:val="22"/>
        </w:rPr>
      </w:pPr>
    </w:p>
    <w:p w:rsidR="002A1483" w:rsidRPr="00854D34" w:rsidRDefault="00854D34" w:rsidP="002A1483">
      <w:pPr>
        <w:tabs>
          <w:tab w:val="left" w:pos="870"/>
          <w:tab w:val="center" w:pos="5033"/>
        </w:tabs>
        <w:rPr>
          <w:rFonts w:ascii="Arial Black" w:hAnsi="Arial Black" w:cs="Arial"/>
          <w:i/>
          <w:sz w:val="132"/>
          <w:szCs w:val="132"/>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-88900</wp:posOffset>
                </wp:positionH>
                <wp:positionV relativeFrom="paragraph">
                  <wp:posOffset>0</wp:posOffset>
                </wp:positionV>
                <wp:extent cx="6424295" cy="4505960"/>
                <wp:effectExtent l="6985" t="13335" r="762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4505960"/>
                        </a:xfrm>
                        <a:prstGeom prst="rect">
                          <a:avLst/>
                        </a:prstGeom>
                        <a:solidFill>
                          <a:srgbClr val="EAEAEA">
                            <a:alpha val="95000"/>
                          </a:srgbClr>
                        </a:solidFill>
                        <a:ln w="9525">
                          <a:solidFill>
                            <a:srgbClr val="000000"/>
                          </a:solidFill>
                          <a:miter lim="800000"/>
                          <a:headEnd/>
                          <a:tailEnd/>
                        </a:ln>
                      </wps:spPr>
                      <wps:txbx>
                        <w:txbxContent>
                          <w:p w:rsidR="0018461B" w:rsidRPr="00854D34" w:rsidRDefault="0018461B" w:rsidP="002A1483">
                            <w:pPr>
                              <w:ind w:right="-608"/>
                              <w:jc w:val="center"/>
                              <w:rPr>
                                <w:rFonts w:ascii="Arial Black" w:hAnsi="Arial Black"/>
                                <w:b/>
                                <w:i/>
                                <w:sz w:val="96"/>
                                <w:szCs w:val="96"/>
                              </w:rPr>
                            </w:pPr>
                            <w:r w:rsidRPr="00854D34">
                              <w:rPr>
                                <w:rFonts w:ascii="Arial Black" w:hAnsi="Arial Black"/>
                                <w:b/>
                                <w:i/>
                                <w:sz w:val="96"/>
                                <w:szCs w:val="96"/>
                              </w:rPr>
                              <w:t>Новонукутский</w:t>
                            </w:r>
                          </w:p>
                          <w:p w:rsidR="0018461B" w:rsidRPr="00854D34" w:rsidRDefault="0018461B" w:rsidP="002A1483">
                            <w:pPr>
                              <w:ind w:right="-608"/>
                              <w:jc w:val="center"/>
                              <w:rPr>
                                <w:rFonts w:ascii="Arial Black" w:hAnsi="Arial Black"/>
                                <w:b/>
                                <w:i/>
                                <w:sz w:val="96"/>
                                <w:szCs w:val="96"/>
                              </w:rPr>
                            </w:pPr>
                            <w:r w:rsidRPr="00854D34">
                              <w:rPr>
                                <w:rFonts w:ascii="Arial Black" w:hAnsi="Arial Black"/>
                                <w:b/>
                                <w:i/>
                                <w:sz w:val="96"/>
                                <w:szCs w:val="96"/>
                              </w:rPr>
                              <w:t>вестник</w:t>
                            </w:r>
                          </w:p>
                          <w:p w:rsidR="0018461B" w:rsidRPr="00854D34" w:rsidRDefault="0018461B" w:rsidP="002A1483">
                            <w:pPr>
                              <w:rPr>
                                <w:i/>
                                <w:sz w:val="56"/>
                                <w:szCs w:val="56"/>
                              </w:rPr>
                            </w:pPr>
                            <w:r w:rsidRPr="00854D34">
                              <w:rPr>
                                <w:i/>
                                <w:sz w:val="56"/>
                                <w:szCs w:val="56"/>
                              </w:rPr>
                              <w:t xml:space="preserve">    </w:t>
                            </w:r>
                          </w:p>
                          <w:p w:rsidR="0018461B" w:rsidRPr="00854D34" w:rsidRDefault="0018461B" w:rsidP="002A1483">
                            <w:pPr>
                              <w:rPr>
                                <w:rFonts w:ascii="Arial Black" w:hAnsi="Arial Black" w:cs="Arial"/>
                                <w:i/>
                                <w:sz w:val="56"/>
                                <w:szCs w:val="56"/>
                              </w:rPr>
                            </w:pPr>
                          </w:p>
                          <w:p w:rsidR="0018461B" w:rsidRPr="00854D34" w:rsidRDefault="0082130E" w:rsidP="002A1483">
                            <w:pPr>
                              <w:jc w:val="center"/>
                              <w:rPr>
                                <w:rFonts w:ascii="Arial Black" w:hAnsi="Arial Black" w:cs="Arial"/>
                                <w:i/>
                                <w:sz w:val="56"/>
                                <w:szCs w:val="56"/>
                              </w:rPr>
                            </w:pPr>
                            <w:r w:rsidRPr="00854D34">
                              <w:rPr>
                                <w:rFonts w:ascii="Arial Black" w:hAnsi="Arial Black" w:cs="Arial"/>
                                <w:i/>
                                <w:sz w:val="56"/>
                                <w:szCs w:val="56"/>
                              </w:rPr>
                              <w:t>№</w:t>
                            </w:r>
                            <w:r w:rsidR="00854D34" w:rsidRPr="00854D34">
                              <w:rPr>
                                <w:rFonts w:ascii="Arial Black" w:hAnsi="Arial Black" w:cs="Arial"/>
                                <w:i/>
                                <w:sz w:val="56"/>
                                <w:szCs w:val="56"/>
                              </w:rPr>
                              <w:t>6</w:t>
                            </w:r>
                          </w:p>
                          <w:p w:rsidR="0018461B" w:rsidRPr="00854D34" w:rsidRDefault="00854D34" w:rsidP="002A1483">
                            <w:pPr>
                              <w:jc w:val="center"/>
                              <w:rPr>
                                <w:rFonts w:ascii="Arial Black" w:hAnsi="Arial Black" w:cs="Arial"/>
                                <w:i/>
                                <w:sz w:val="56"/>
                                <w:szCs w:val="56"/>
                              </w:rPr>
                            </w:pPr>
                            <w:r w:rsidRPr="00854D34">
                              <w:rPr>
                                <w:rFonts w:ascii="Arial Black" w:hAnsi="Arial Black" w:cs="Arial"/>
                                <w:i/>
                                <w:sz w:val="56"/>
                                <w:szCs w:val="56"/>
                              </w:rPr>
                              <w:t>30 марта</w:t>
                            </w:r>
                            <w:r w:rsidR="00C35F7F" w:rsidRPr="00854D34">
                              <w:rPr>
                                <w:rFonts w:ascii="Arial Black" w:hAnsi="Arial Black" w:cs="Arial"/>
                                <w:i/>
                                <w:sz w:val="56"/>
                                <w:szCs w:val="56"/>
                              </w:rPr>
                              <w:t xml:space="preserve"> 202</w:t>
                            </w:r>
                            <w:r w:rsidRPr="00854D34">
                              <w:rPr>
                                <w:rFonts w:ascii="Arial Black" w:hAnsi="Arial Black" w:cs="Arial"/>
                                <w:i/>
                                <w:sz w:val="56"/>
                                <w:szCs w:val="56"/>
                              </w:rPr>
                              <w:t>3</w:t>
                            </w:r>
                            <w:r w:rsidR="0018461B" w:rsidRPr="00854D34">
                              <w:rPr>
                                <w:rFonts w:ascii="Arial Black" w:hAnsi="Arial Black" w:cs="Arial"/>
                                <w:i/>
                                <w:sz w:val="56"/>
                                <w:szCs w:val="56"/>
                              </w:rPr>
                              <w:t xml:space="preserve"> г.</w:t>
                            </w:r>
                          </w:p>
                          <w:p w:rsidR="0018461B" w:rsidRPr="00854D34"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0;width:505.85pt;height:3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" fillcolor="#eaeaea">
                <v:fill opacity="62194f"/>
                <v:textbox>
                  <w:txbxContent>
                    <w:p w:rsidR="0018461B" w:rsidRPr="00854D34" w:rsidRDefault="0018461B" w:rsidP="002A1483">
                      <w:pPr>
                        <w:ind w:right="-608"/>
                        <w:jc w:val="center"/>
                        <w:rPr>
                          <w:rFonts w:ascii="Arial Black" w:hAnsi="Arial Black"/>
                          <w:b/>
                          <w:i/>
                          <w:sz w:val="96"/>
                          <w:szCs w:val="96"/>
                        </w:rPr>
                      </w:pPr>
                      <w:r w:rsidRPr="00854D34">
                        <w:rPr>
                          <w:rFonts w:ascii="Arial Black" w:hAnsi="Arial Black"/>
                          <w:b/>
                          <w:i/>
                          <w:sz w:val="96"/>
                          <w:szCs w:val="96"/>
                        </w:rPr>
                        <w:t>Новонукутский</w:t>
                      </w:r>
                    </w:p>
                    <w:p w:rsidR="0018461B" w:rsidRPr="00854D34" w:rsidRDefault="0018461B" w:rsidP="002A1483">
                      <w:pPr>
                        <w:ind w:right="-608"/>
                        <w:jc w:val="center"/>
                        <w:rPr>
                          <w:rFonts w:ascii="Arial Black" w:hAnsi="Arial Black"/>
                          <w:b/>
                          <w:i/>
                          <w:sz w:val="96"/>
                          <w:szCs w:val="96"/>
                        </w:rPr>
                      </w:pPr>
                      <w:r w:rsidRPr="00854D34">
                        <w:rPr>
                          <w:rFonts w:ascii="Arial Black" w:hAnsi="Arial Black"/>
                          <w:b/>
                          <w:i/>
                          <w:sz w:val="96"/>
                          <w:szCs w:val="96"/>
                        </w:rPr>
                        <w:t>вестник</w:t>
                      </w:r>
                    </w:p>
                    <w:p w:rsidR="0018461B" w:rsidRPr="00854D34" w:rsidRDefault="0018461B" w:rsidP="002A1483">
                      <w:pPr>
                        <w:rPr>
                          <w:i/>
                          <w:sz w:val="56"/>
                          <w:szCs w:val="56"/>
                        </w:rPr>
                      </w:pPr>
                      <w:r w:rsidRPr="00854D34">
                        <w:rPr>
                          <w:i/>
                          <w:sz w:val="56"/>
                          <w:szCs w:val="56"/>
                        </w:rPr>
                        <w:t xml:space="preserve">    </w:t>
                      </w:r>
                    </w:p>
                    <w:p w:rsidR="0018461B" w:rsidRPr="00854D34" w:rsidRDefault="0018461B" w:rsidP="002A1483">
                      <w:pPr>
                        <w:rPr>
                          <w:rFonts w:ascii="Arial Black" w:hAnsi="Arial Black" w:cs="Arial"/>
                          <w:i/>
                          <w:sz w:val="56"/>
                          <w:szCs w:val="56"/>
                        </w:rPr>
                      </w:pPr>
                    </w:p>
                    <w:p w:rsidR="0018461B" w:rsidRPr="00854D34" w:rsidRDefault="0082130E" w:rsidP="002A1483">
                      <w:pPr>
                        <w:jc w:val="center"/>
                        <w:rPr>
                          <w:rFonts w:ascii="Arial Black" w:hAnsi="Arial Black" w:cs="Arial"/>
                          <w:i/>
                          <w:sz w:val="56"/>
                          <w:szCs w:val="56"/>
                        </w:rPr>
                      </w:pPr>
                      <w:r w:rsidRPr="00854D34">
                        <w:rPr>
                          <w:rFonts w:ascii="Arial Black" w:hAnsi="Arial Black" w:cs="Arial"/>
                          <w:i/>
                          <w:sz w:val="56"/>
                          <w:szCs w:val="56"/>
                        </w:rPr>
                        <w:t>№</w:t>
                      </w:r>
                      <w:r w:rsidR="00854D34" w:rsidRPr="00854D34">
                        <w:rPr>
                          <w:rFonts w:ascii="Arial Black" w:hAnsi="Arial Black" w:cs="Arial"/>
                          <w:i/>
                          <w:sz w:val="56"/>
                          <w:szCs w:val="56"/>
                        </w:rPr>
                        <w:t>6</w:t>
                      </w:r>
                    </w:p>
                    <w:p w:rsidR="0018461B" w:rsidRPr="00854D34" w:rsidRDefault="00854D34" w:rsidP="002A1483">
                      <w:pPr>
                        <w:jc w:val="center"/>
                        <w:rPr>
                          <w:rFonts w:ascii="Arial Black" w:hAnsi="Arial Black" w:cs="Arial"/>
                          <w:i/>
                          <w:sz w:val="56"/>
                          <w:szCs w:val="56"/>
                        </w:rPr>
                      </w:pPr>
                      <w:r w:rsidRPr="00854D34">
                        <w:rPr>
                          <w:rFonts w:ascii="Arial Black" w:hAnsi="Arial Black" w:cs="Arial"/>
                          <w:i/>
                          <w:sz w:val="56"/>
                          <w:szCs w:val="56"/>
                        </w:rPr>
                        <w:t>30 марта</w:t>
                      </w:r>
                      <w:r w:rsidR="00C35F7F" w:rsidRPr="00854D34">
                        <w:rPr>
                          <w:rFonts w:ascii="Arial Black" w:hAnsi="Arial Black" w:cs="Arial"/>
                          <w:i/>
                          <w:sz w:val="56"/>
                          <w:szCs w:val="56"/>
                        </w:rPr>
                        <w:t xml:space="preserve"> 202</w:t>
                      </w:r>
                      <w:r w:rsidRPr="00854D34">
                        <w:rPr>
                          <w:rFonts w:ascii="Arial Black" w:hAnsi="Arial Black" w:cs="Arial"/>
                          <w:i/>
                          <w:sz w:val="56"/>
                          <w:szCs w:val="56"/>
                        </w:rPr>
                        <w:t>3</w:t>
                      </w:r>
                      <w:r w:rsidR="0018461B" w:rsidRPr="00854D34">
                        <w:rPr>
                          <w:rFonts w:ascii="Arial Black" w:hAnsi="Arial Black" w:cs="Arial"/>
                          <w:i/>
                          <w:sz w:val="56"/>
                          <w:szCs w:val="56"/>
                        </w:rPr>
                        <w:t xml:space="preserve"> г.</w:t>
                      </w:r>
                    </w:p>
                    <w:p w:rsidR="0018461B" w:rsidRPr="00854D34"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mc:Fallback>
        </mc:AlternateContent>
      </w:r>
    </w:p>
    <w:p w:rsidR="002A1483" w:rsidRPr="00854D34" w:rsidRDefault="002A1483" w:rsidP="002A1483">
      <w:pPr>
        <w:jc w:val="center"/>
        <w:rPr>
          <w:sz w:val="15"/>
          <w:szCs w:val="15"/>
        </w:rPr>
      </w:pPr>
    </w:p>
    <w:p w:rsidR="002A1483" w:rsidRPr="00854D34" w:rsidRDefault="00854D34" w:rsidP="002A1483">
      <w:pPr>
        <w:jc w:val="center"/>
        <w:rPr>
          <w:sz w:val="40"/>
          <w:szCs w:val="40"/>
        </w:rPr>
      </w:pPr>
      <w:r>
        <w:rPr>
          <w:noProof/>
          <w:sz w:val="22"/>
        </w:rPr>
        <mc:AlternateContent>
          <mc:Choice Requires="wps">
            <w:drawing>
              <wp:anchor distT="0" distB="0" distL="114300" distR="114300" simplePos="0" relativeHeight="251655168" behindDoc="0" locked="0" layoutInCell="1" allowOverlap="1">
                <wp:simplePos x="0" y="0"/>
                <wp:positionH relativeFrom="column">
                  <wp:posOffset>7200900</wp:posOffset>
                </wp:positionH>
                <wp:positionV relativeFrom="paragraph">
                  <wp:posOffset>18415</wp:posOffset>
                </wp:positionV>
                <wp:extent cx="1371600" cy="1209675"/>
                <wp:effectExtent l="10160" t="8890" r="8890" b="101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w="9525">
                          <a:solidFill>
                            <a:srgbClr val="000000"/>
                          </a:solidFill>
                          <a:miter lim="800000"/>
                          <a:headEnd/>
                          <a:tailEnd/>
                        </a:ln>
                      </wps:spPr>
                      <wps:txbx>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67pt;margin-top:1.45pt;width:10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RfKgIAAE8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">
                <v:textbox>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mc:Fallback>
        </mc:AlternateContent>
      </w:r>
    </w:p>
    <w:p w:rsidR="002A1483" w:rsidRPr="00854D34" w:rsidRDefault="002A1483" w:rsidP="002A1483">
      <w:pPr>
        <w:jc w:val="center"/>
        <w:rPr>
          <w:sz w:val="40"/>
          <w:szCs w:val="40"/>
        </w:rPr>
      </w:pPr>
    </w:p>
    <w:p w:rsidR="002A1483" w:rsidRPr="00854D34" w:rsidRDefault="002A1483" w:rsidP="002A1483">
      <w:pPr>
        <w:rPr>
          <w:sz w:val="22"/>
          <w:szCs w:val="22"/>
        </w:rPr>
      </w:pPr>
    </w:p>
    <w:p w:rsidR="002A1483" w:rsidRPr="00854D34" w:rsidRDefault="002A1483" w:rsidP="002A1483">
      <w:pPr>
        <w:rPr>
          <w:sz w:val="22"/>
          <w:szCs w:val="22"/>
        </w:rPr>
      </w:pPr>
    </w:p>
    <w:p w:rsidR="002A1483" w:rsidRPr="00854D34" w:rsidRDefault="002A1483" w:rsidP="002A1483">
      <w:pPr>
        <w:rPr>
          <w:sz w:val="22"/>
          <w:szCs w:val="22"/>
        </w:rPr>
      </w:pPr>
    </w:p>
    <w:p w:rsidR="002A1483" w:rsidRPr="00854D34" w:rsidRDefault="002A1483" w:rsidP="002A1483">
      <w:pPr>
        <w:rPr>
          <w:sz w:val="22"/>
          <w:szCs w:val="22"/>
        </w:rPr>
      </w:pPr>
    </w:p>
    <w:p w:rsidR="002A1483" w:rsidRPr="00854D34" w:rsidRDefault="002A1483" w:rsidP="002A1483">
      <w:pPr>
        <w:rPr>
          <w:sz w:val="22"/>
          <w:szCs w:val="22"/>
        </w:rPr>
      </w:pPr>
    </w:p>
    <w:p w:rsidR="002A1483" w:rsidRPr="00854D34" w:rsidRDefault="002A1483" w:rsidP="002A1483">
      <w:pPr>
        <w:jc w:val="center"/>
        <w:outlineLvl w:val="0"/>
        <w:rPr>
          <w:b/>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tabs>
          <w:tab w:val="left" w:pos="3076"/>
        </w:tabs>
        <w:outlineLvl w:val="2"/>
        <w:rPr>
          <w:b/>
          <w:spacing w:val="30"/>
          <w:sz w:val="22"/>
          <w:szCs w:val="22"/>
        </w:rPr>
      </w:pPr>
    </w:p>
    <w:p w:rsidR="002A1483" w:rsidRPr="00854D34" w:rsidRDefault="002A1483" w:rsidP="002A1483">
      <w:pPr>
        <w:keepNext/>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854D34" w:rsidP="002A1483">
      <w:pPr>
        <w:keepNext/>
        <w:jc w:val="center"/>
        <w:outlineLvl w:val="2"/>
        <w:rPr>
          <w:b/>
          <w:spacing w:val="30"/>
          <w:sz w:val="22"/>
          <w:szCs w:val="22"/>
        </w:rPr>
      </w:pPr>
      <w:r>
        <w:rPr>
          <w:noProof/>
          <w:sz w:val="18"/>
          <w:szCs w:val="20"/>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60325</wp:posOffset>
                </wp:positionV>
                <wp:extent cx="6424295" cy="1191260"/>
                <wp:effectExtent l="16510" t="24765" r="17145" b="222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1191260"/>
                        </a:xfrm>
                        <a:prstGeom prst="rect">
                          <a:avLst/>
                        </a:prstGeom>
                        <a:solidFill>
                          <a:srgbClr val="FFFFFF"/>
                        </a:solidFill>
                        <a:ln w="31750" cmpd="thickThin">
                          <a:solidFill>
                            <a:srgbClr val="000000"/>
                          </a:solidFill>
                          <a:miter lim="800000"/>
                          <a:headEnd/>
                          <a:tailEnd/>
                        </a:ln>
                      </wps:spPr>
                      <wps:txbx>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pt;margin-top:4.75pt;width:505.85pt;height:9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" strokeweight="2.5pt">
                <v:stroke linestyle="thickThin"/>
                <v:textbox>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mc:Fallback>
        </mc:AlternateContent>
      </w: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2A1483" w:rsidRPr="00854D34" w:rsidRDefault="002A1483" w:rsidP="002A1483">
      <w:pPr>
        <w:keepNext/>
        <w:jc w:val="center"/>
        <w:outlineLvl w:val="2"/>
        <w:rPr>
          <w:b/>
          <w:spacing w:val="30"/>
          <w:sz w:val="22"/>
          <w:szCs w:val="22"/>
        </w:rPr>
      </w:pPr>
    </w:p>
    <w:p w:rsidR="00854D34" w:rsidRPr="00854D34" w:rsidRDefault="00854D34" w:rsidP="00854D34">
      <w:pPr>
        <w:jc w:val="center"/>
        <w:rPr>
          <w:b/>
          <w:sz w:val="18"/>
          <w:szCs w:val="18"/>
        </w:rPr>
      </w:pPr>
      <w:r w:rsidRPr="00854D34">
        <w:rPr>
          <w:b/>
          <w:sz w:val="18"/>
          <w:szCs w:val="18"/>
        </w:rPr>
        <w:t>РОССИЙСКАЯ ФЕДЕРАЦИЯ</w:t>
      </w:r>
    </w:p>
    <w:p w:rsidR="00854D34" w:rsidRPr="00854D34" w:rsidRDefault="00854D34" w:rsidP="00854D34">
      <w:pPr>
        <w:jc w:val="center"/>
        <w:rPr>
          <w:b/>
          <w:sz w:val="18"/>
          <w:szCs w:val="18"/>
        </w:rPr>
      </w:pPr>
      <w:r w:rsidRPr="00854D34">
        <w:rPr>
          <w:b/>
          <w:sz w:val="18"/>
          <w:szCs w:val="18"/>
        </w:rPr>
        <w:t>ИРКУТСКАЯ ОБЛАСТЬ</w:t>
      </w:r>
    </w:p>
    <w:p w:rsidR="00854D34" w:rsidRPr="00854D34" w:rsidRDefault="00854D34" w:rsidP="00854D34">
      <w:pPr>
        <w:jc w:val="center"/>
        <w:rPr>
          <w:b/>
          <w:sz w:val="18"/>
          <w:szCs w:val="18"/>
        </w:rPr>
      </w:pPr>
      <w:r w:rsidRPr="00854D34">
        <w:rPr>
          <w:b/>
          <w:sz w:val="18"/>
          <w:szCs w:val="18"/>
        </w:rPr>
        <w:t>Муниципальное образование «Новонукутское»</w:t>
      </w:r>
    </w:p>
    <w:p w:rsidR="00854D34" w:rsidRPr="00854D34" w:rsidRDefault="00854D34" w:rsidP="00854D34">
      <w:pPr>
        <w:jc w:val="center"/>
        <w:rPr>
          <w:b/>
          <w:sz w:val="18"/>
          <w:szCs w:val="18"/>
        </w:rPr>
      </w:pPr>
      <w:r w:rsidRPr="00854D34">
        <w:rPr>
          <w:b/>
          <w:sz w:val="18"/>
          <w:szCs w:val="18"/>
        </w:rPr>
        <w:t>Дума муниципального образования «Новонукутское»</w:t>
      </w:r>
    </w:p>
    <w:p w:rsidR="00854D34" w:rsidRPr="00854D34" w:rsidRDefault="00854D34" w:rsidP="00854D34">
      <w:pPr>
        <w:jc w:val="center"/>
        <w:rPr>
          <w:b/>
          <w:sz w:val="18"/>
          <w:szCs w:val="18"/>
        </w:rPr>
      </w:pPr>
      <w:r w:rsidRPr="00854D34">
        <w:rPr>
          <w:b/>
          <w:sz w:val="18"/>
          <w:szCs w:val="18"/>
        </w:rPr>
        <w:t>Четвертого созыва</w:t>
      </w:r>
    </w:p>
    <w:p w:rsidR="00854D34" w:rsidRPr="00854D34" w:rsidRDefault="00854D34" w:rsidP="00854D34">
      <w:pPr>
        <w:jc w:val="center"/>
        <w:rPr>
          <w:b/>
          <w:sz w:val="18"/>
          <w:szCs w:val="18"/>
        </w:rPr>
      </w:pPr>
      <w:r w:rsidRPr="00854D34">
        <w:rPr>
          <w:b/>
          <w:sz w:val="18"/>
          <w:szCs w:val="18"/>
        </w:rPr>
        <w:t>РЕШЕНИЕ</w:t>
      </w:r>
    </w:p>
    <w:p w:rsidR="00854D34" w:rsidRPr="00854D34" w:rsidRDefault="00854D34" w:rsidP="00854D34">
      <w:pPr>
        <w:jc w:val="center"/>
        <w:rPr>
          <w:sz w:val="18"/>
          <w:szCs w:val="18"/>
        </w:rPr>
      </w:pPr>
      <w:r w:rsidRPr="00854D34">
        <w:rPr>
          <w:sz w:val="18"/>
          <w:szCs w:val="18"/>
        </w:rPr>
        <w:t xml:space="preserve"> </w:t>
      </w:r>
      <w:r w:rsidRPr="00854D34">
        <w:rPr>
          <w:sz w:val="18"/>
          <w:szCs w:val="18"/>
        </w:rPr>
        <w:t>«29» марта 2023 г.                                       №6                                    п.Новонукутский</w:t>
      </w:r>
    </w:p>
    <w:p w:rsidR="00854D34" w:rsidRPr="00854D34" w:rsidRDefault="00854D34" w:rsidP="00854D34">
      <w:pPr>
        <w:rPr>
          <w:sz w:val="18"/>
          <w:szCs w:val="18"/>
        </w:rPr>
      </w:pPr>
    </w:p>
    <w:p w:rsidR="00854D34" w:rsidRPr="00854D34" w:rsidRDefault="00854D34" w:rsidP="00854D34">
      <w:pPr>
        <w:jc w:val="center"/>
        <w:rPr>
          <w:b/>
          <w:sz w:val="18"/>
          <w:szCs w:val="18"/>
        </w:rPr>
      </w:pPr>
      <w:r w:rsidRPr="00854D34">
        <w:rPr>
          <w:b/>
          <w:sz w:val="18"/>
          <w:szCs w:val="18"/>
        </w:rPr>
        <w:t>Об утверждении проекта решения Думы МО «Новонукутское» «О внесении изменений в Устав МО «Новонукутское» и назначении публичных слушаний</w:t>
      </w:r>
    </w:p>
    <w:p w:rsidR="00854D34" w:rsidRPr="00854D34" w:rsidRDefault="00854D34" w:rsidP="00854D34">
      <w:pPr>
        <w:ind w:firstLine="708"/>
        <w:jc w:val="both"/>
        <w:rPr>
          <w:sz w:val="18"/>
          <w:szCs w:val="18"/>
        </w:rPr>
      </w:pPr>
      <w:r w:rsidRPr="00854D34">
        <w:rPr>
          <w:sz w:val="18"/>
          <w:szCs w:val="18"/>
        </w:rPr>
        <w:t>В целях внесении изменений и дополнений в Устав муниципального образования «Новонукутское», в соответствии с ч.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«Новонукутское», Дума</w:t>
      </w:r>
    </w:p>
    <w:p w:rsidR="00854D34" w:rsidRPr="00854D34" w:rsidRDefault="00854D34" w:rsidP="00854D34">
      <w:pPr>
        <w:jc w:val="center"/>
        <w:rPr>
          <w:b/>
          <w:sz w:val="18"/>
          <w:szCs w:val="18"/>
        </w:rPr>
      </w:pPr>
      <w:r w:rsidRPr="00854D34">
        <w:rPr>
          <w:b/>
          <w:sz w:val="18"/>
          <w:szCs w:val="18"/>
        </w:rPr>
        <w:t>РЕШИЛА:</w:t>
      </w:r>
    </w:p>
    <w:p w:rsidR="00854D34" w:rsidRPr="00854D34" w:rsidRDefault="00854D34" w:rsidP="00854D34">
      <w:pPr>
        <w:ind w:firstLine="708"/>
        <w:jc w:val="both"/>
        <w:rPr>
          <w:sz w:val="18"/>
          <w:szCs w:val="18"/>
        </w:rPr>
      </w:pPr>
      <w:r w:rsidRPr="00854D34">
        <w:rPr>
          <w:sz w:val="18"/>
          <w:szCs w:val="18"/>
        </w:rPr>
        <w:t>1. Утвердить прилагаемый проект решения Думы муниципального образования «Новонукутское» «О внесении изменений в Устав муниципального образования «Новонукутское».</w:t>
      </w:r>
    </w:p>
    <w:p w:rsidR="00854D34" w:rsidRPr="00854D34" w:rsidRDefault="00854D34" w:rsidP="00854D34">
      <w:pPr>
        <w:ind w:firstLine="708"/>
        <w:jc w:val="both"/>
        <w:rPr>
          <w:sz w:val="18"/>
          <w:szCs w:val="18"/>
        </w:rPr>
      </w:pPr>
      <w:r w:rsidRPr="00854D34">
        <w:rPr>
          <w:sz w:val="18"/>
          <w:szCs w:val="18"/>
        </w:rPr>
        <w:t>2. Назначить проведение публичных слушаний по обсуждению проекта решения Думы муниципального образования «Новонукутское» «О внесении изменений в Устав муниципального образования «Новонукутское» на 03 мая 2023 г. в 11.00 час.</w:t>
      </w:r>
    </w:p>
    <w:p w:rsidR="00854D34" w:rsidRPr="00854D34" w:rsidRDefault="00854D34" w:rsidP="00854D34">
      <w:pPr>
        <w:ind w:firstLine="708"/>
        <w:jc w:val="both"/>
        <w:rPr>
          <w:sz w:val="18"/>
          <w:szCs w:val="18"/>
        </w:rPr>
      </w:pPr>
      <w:r w:rsidRPr="00854D34">
        <w:rPr>
          <w:sz w:val="18"/>
          <w:szCs w:val="18"/>
        </w:rPr>
        <w:t xml:space="preserve">Определить место проведения публичных слушаний – п.Новонукутский  ул.Ленина 18В. </w:t>
      </w:r>
    </w:p>
    <w:p w:rsidR="00854D34" w:rsidRPr="00854D34" w:rsidRDefault="00854D34" w:rsidP="00854D34">
      <w:pPr>
        <w:ind w:firstLine="708"/>
        <w:jc w:val="both"/>
        <w:rPr>
          <w:sz w:val="18"/>
          <w:szCs w:val="18"/>
        </w:rPr>
      </w:pPr>
      <w:r w:rsidRPr="00854D34">
        <w:rPr>
          <w:sz w:val="18"/>
          <w:szCs w:val="18"/>
        </w:rPr>
        <w:t xml:space="preserve">3. Письменные замечания и предложения жителей муниципального образования «Новонукутское» принимаются до 17.00 час. 02 мая 2023 г. по адресу: п.Новонукутский  ул.Ленина 18В. </w:t>
      </w:r>
    </w:p>
    <w:p w:rsidR="00854D34" w:rsidRPr="00854D34" w:rsidRDefault="00854D34" w:rsidP="00854D34">
      <w:pPr>
        <w:ind w:firstLine="708"/>
        <w:jc w:val="both"/>
        <w:rPr>
          <w:sz w:val="18"/>
          <w:szCs w:val="18"/>
        </w:rPr>
      </w:pPr>
      <w:r w:rsidRPr="00854D34">
        <w:rPr>
          <w:sz w:val="18"/>
          <w:szCs w:val="18"/>
        </w:rPr>
        <w:t>4. Результаты публичных слушаний опубликовать в печатном издании «Первомайский вестник».</w:t>
      </w:r>
    </w:p>
    <w:p w:rsidR="00854D34" w:rsidRPr="00854D34" w:rsidRDefault="00854D34" w:rsidP="00854D34">
      <w:pPr>
        <w:ind w:firstLine="708"/>
        <w:jc w:val="both"/>
        <w:rPr>
          <w:sz w:val="18"/>
          <w:szCs w:val="18"/>
        </w:rPr>
      </w:pPr>
      <w:r w:rsidRPr="00854D34">
        <w:rPr>
          <w:sz w:val="18"/>
          <w:szCs w:val="18"/>
        </w:rPr>
        <w:t>5. Опубликовать настоящее решение в печатном издании «Новонукутский вестник».</w:t>
      </w:r>
    </w:p>
    <w:p w:rsidR="00854D34" w:rsidRPr="00854D34" w:rsidRDefault="00854D34" w:rsidP="00854D34">
      <w:pPr>
        <w:rPr>
          <w:sz w:val="18"/>
          <w:szCs w:val="18"/>
        </w:rPr>
      </w:pPr>
    </w:p>
    <w:p w:rsidR="00854D34" w:rsidRPr="00854D34" w:rsidRDefault="00854D34" w:rsidP="00854D34">
      <w:pPr>
        <w:rPr>
          <w:sz w:val="18"/>
          <w:szCs w:val="18"/>
        </w:rPr>
      </w:pPr>
      <w:r w:rsidRPr="00854D34">
        <w:rPr>
          <w:sz w:val="18"/>
          <w:szCs w:val="18"/>
        </w:rPr>
        <w:t xml:space="preserve">Председатель Думы </w:t>
      </w:r>
    </w:p>
    <w:p w:rsidR="00854D34" w:rsidRPr="00854D34" w:rsidRDefault="00854D34" w:rsidP="00854D34">
      <w:pPr>
        <w:rPr>
          <w:sz w:val="18"/>
          <w:szCs w:val="18"/>
        </w:rPr>
      </w:pPr>
      <w:r w:rsidRPr="00854D34">
        <w:rPr>
          <w:sz w:val="18"/>
          <w:szCs w:val="18"/>
        </w:rPr>
        <w:t>муниципального образования «Новонукутское»</w:t>
      </w:r>
    </w:p>
    <w:p w:rsidR="00854D34" w:rsidRPr="00854D34" w:rsidRDefault="00854D34" w:rsidP="00854D34">
      <w:pPr>
        <w:rPr>
          <w:sz w:val="18"/>
          <w:szCs w:val="18"/>
        </w:rPr>
      </w:pPr>
      <w:r w:rsidRPr="00854D34">
        <w:rPr>
          <w:sz w:val="18"/>
          <w:szCs w:val="18"/>
        </w:rPr>
        <w:t xml:space="preserve">Глава муниципального  </w:t>
      </w:r>
    </w:p>
    <w:p w:rsidR="00854D34" w:rsidRPr="00854D34" w:rsidRDefault="00854D34" w:rsidP="00854D34">
      <w:pPr>
        <w:rPr>
          <w:sz w:val="18"/>
          <w:szCs w:val="18"/>
        </w:rPr>
      </w:pPr>
      <w:r w:rsidRPr="00854D34">
        <w:rPr>
          <w:sz w:val="18"/>
          <w:szCs w:val="18"/>
        </w:rPr>
        <w:t>образования  «Новонукутское»:                                                               Ю.В.Прудников</w:t>
      </w:r>
    </w:p>
    <w:p w:rsidR="00854D34" w:rsidRPr="00854D34" w:rsidRDefault="00854D34" w:rsidP="00854D34">
      <w:pPr>
        <w:rPr>
          <w:sz w:val="18"/>
          <w:szCs w:val="18"/>
        </w:rPr>
      </w:pPr>
    </w:p>
    <w:p w:rsidR="00854D34" w:rsidRPr="00854D34" w:rsidRDefault="00854D34" w:rsidP="00854D34">
      <w:pPr>
        <w:jc w:val="right"/>
        <w:rPr>
          <w:b/>
          <w:sz w:val="18"/>
          <w:szCs w:val="18"/>
        </w:rPr>
      </w:pPr>
      <w:r w:rsidRPr="00854D34">
        <w:rPr>
          <w:b/>
          <w:sz w:val="18"/>
          <w:szCs w:val="18"/>
        </w:rPr>
        <w:lastRenderedPageBreak/>
        <w:t>ПРОЕКТ</w:t>
      </w:r>
    </w:p>
    <w:p w:rsidR="00854D34" w:rsidRPr="00854D34" w:rsidRDefault="00854D34" w:rsidP="00854D34">
      <w:pPr>
        <w:jc w:val="center"/>
        <w:outlineLvl w:val="0"/>
        <w:rPr>
          <w:b/>
          <w:sz w:val="18"/>
          <w:szCs w:val="18"/>
        </w:rPr>
      </w:pPr>
      <w:r w:rsidRPr="00854D34">
        <w:rPr>
          <w:b/>
          <w:sz w:val="18"/>
          <w:szCs w:val="18"/>
        </w:rPr>
        <w:t>РОССИЙСКАЯ ФЕДЕРАЦИЯ</w:t>
      </w:r>
    </w:p>
    <w:p w:rsidR="00854D34" w:rsidRPr="00854D34" w:rsidRDefault="00854D34" w:rsidP="00854D34">
      <w:pPr>
        <w:jc w:val="center"/>
        <w:rPr>
          <w:b/>
          <w:sz w:val="18"/>
          <w:szCs w:val="18"/>
        </w:rPr>
      </w:pPr>
      <w:r w:rsidRPr="00854D34">
        <w:rPr>
          <w:b/>
          <w:sz w:val="18"/>
          <w:szCs w:val="18"/>
        </w:rPr>
        <w:t>ИРКУТСКАЯ ОБЛАСТЬ</w:t>
      </w:r>
    </w:p>
    <w:p w:rsidR="00854D34" w:rsidRPr="00854D34" w:rsidRDefault="00854D34" w:rsidP="00854D34">
      <w:pPr>
        <w:jc w:val="center"/>
        <w:outlineLvl w:val="0"/>
        <w:rPr>
          <w:b/>
          <w:sz w:val="18"/>
          <w:szCs w:val="18"/>
        </w:rPr>
      </w:pPr>
      <w:r w:rsidRPr="00854D34">
        <w:rPr>
          <w:b/>
          <w:sz w:val="18"/>
          <w:szCs w:val="18"/>
        </w:rPr>
        <w:t>Муниципальное образование «Новонукутское»</w:t>
      </w:r>
    </w:p>
    <w:p w:rsidR="00854D34" w:rsidRPr="00854D34" w:rsidRDefault="00854D34" w:rsidP="00854D34">
      <w:pPr>
        <w:jc w:val="center"/>
        <w:outlineLvl w:val="0"/>
        <w:rPr>
          <w:b/>
          <w:sz w:val="18"/>
          <w:szCs w:val="18"/>
        </w:rPr>
      </w:pPr>
      <w:r w:rsidRPr="00854D34">
        <w:rPr>
          <w:b/>
          <w:sz w:val="18"/>
          <w:szCs w:val="18"/>
        </w:rPr>
        <w:t>Дума муниципального образования «Новонукутское»</w:t>
      </w:r>
    </w:p>
    <w:p w:rsidR="00854D34" w:rsidRPr="00854D34" w:rsidRDefault="00854D34" w:rsidP="00854D34">
      <w:pPr>
        <w:jc w:val="center"/>
        <w:outlineLvl w:val="0"/>
        <w:rPr>
          <w:b/>
          <w:sz w:val="18"/>
          <w:szCs w:val="18"/>
        </w:rPr>
      </w:pPr>
      <w:r w:rsidRPr="00854D34">
        <w:rPr>
          <w:b/>
          <w:sz w:val="18"/>
          <w:szCs w:val="18"/>
        </w:rPr>
        <w:t>Четвертого созыва</w:t>
      </w:r>
    </w:p>
    <w:p w:rsidR="00854D34" w:rsidRPr="00854D34" w:rsidRDefault="00854D34" w:rsidP="00854D34">
      <w:pPr>
        <w:jc w:val="center"/>
        <w:outlineLvl w:val="0"/>
        <w:rPr>
          <w:b/>
          <w:sz w:val="18"/>
          <w:szCs w:val="18"/>
        </w:rPr>
      </w:pPr>
      <w:r w:rsidRPr="00854D34">
        <w:rPr>
          <w:b/>
          <w:sz w:val="18"/>
          <w:szCs w:val="18"/>
        </w:rPr>
        <w:t>РЕШЕНИЕ</w:t>
      </w:r>
    </w:p>
    <w:p w:rsidR="00854D34" w:rsidRPr="00854D34" w:rsidRDefault="00854D34" w:rsidP="00854D34">
      <w:pPr>
        <w:jc w:val="center"/>
        <w:outlineLvl w:val="0"/>
        <w:rPr>
          <w:sz w:val="18"/>
          <w:szCs w:val="18"/>
        </w:rPr>
      </w:pPr>
      <w:r w:rsidRPr="00854D34">
        <w:rPr>
          <w:sz w:val="18"/>
          <w:szCs w:val="18"/>
        </w:rPr>
        <w:t xml:space="preserve"> </w:t>
      </w:r>
      <w:r w:rsidRPr="00854D34">
        <w:rPr>
          <w:sz w:val="18"/>
          <w:szCs w:val="18"/>
        </w:rPr>
        <w:t>«___» __________ 2022г.                                      №__                                  с. Новонукутское</w:t>
      </w:r>
    </w:p>
    <w:p w:rsidR="00854D34" w:rsidRPr="00854D34" w:rsidRDefault="00854D34" w:rsidP="00854D34">
      <w:pPr>
        <w:shd w:val="clear" w:color="auto" w:fill="FFFFFF"/>
        <w:ind w:firstLine="708"/>
        <w:jc w:val="both"/>
        <w:outlineLvl w:val="0"/>
        <w:rPr>
          <w:b/>
          <w:spacing w:val="1"/>
          <w:sz w:val="18"/>
          <w:szCs w:val="18"/>
        </w:rPr>
      </w:pPr>
      <w:r w:rsidRPr="00854D34">
        <w:rPr>
          <w:b/>
          <w:spacing w:val="1"/>
          <w:sz w:val="18"/>
          <w:szCs w:val="18"/>
        </w:rPr>
        <w:t>О внесении изменений и дополнений</w:t>
      </w:r>
    </w:p>
    <w:p w:rsidR="00854D34" w:rsidRPr="00854D34" w:rsidRDefault="00854D34" w:rsidP="00854D34">
      <w:pPr>
        <w:shd w:val="clear" w:color="auto" w:fill="FFFFFF"/>
        <w:ind w:firstLine="708"/>
        <w:jc w:val="both"/>
        <w:rPr>
          <w:b/>
          <w:spacing w:val="1"/>
          <w:sz w:val="18"/>
          <w:szCs w:val="18"/>
        </w:rPr>
      </w:pPr>
      <w:r w:rsidRPr="00854D34">
        <w:rPr>
          <w:b/>
          <w:spacing w:val="1"/>
          <w:sz w:val="18"/>
          <w:szCs w:val="18"/>
        </w:rPr>
        <w:t>в Устав МО «Новонукутское»</w:t>
      </w:r>
    </w:p>
    <w:p w:rsidR="00854D34" w:rsidRPr="00854D34" w:rsidRDefault="00854D34" w:rsidP="00854D34">
      <w:pPr>
        <w:shd w:val="clear" w:color="auto" w:fill="FFFFFF"/>
        <w:ind w:firstLine="708"/>
        <w:jc w:val="both"/>
        <w:rPr>
          <w:spacing w:val="1"/>
          <w:sz w:val="18"/>
          <w:szCs w:val="18"/>
        </w:rPr>
      </w:pPr>
    </w:p>
    <w:p w:rsidR="00854D34" w:rsidRPr="00854D34" w:rsidRDefault="00854D34" w:rsidP="00854D34">
      <w:pPr>
        <w:pStyle w:val="afff9"/>
        <w:ind w:left="139" w:firstLine="569"/>
        <w:jc w:val="both"/>
        <w:rPr>
          <w:rFonts w:ascii="Times New Roman" w:hAnsi="Times New Roman" w:cs="Times New Roman"/>
          <w:spacing w:val="1"/>
          <w:sz w:val="18"/>
          <w:szCs w:val="18"/>
        </w:rPr>
      </w:pPr>
      <w:r w:rsidRPr="00854D34">
        <w:rPr>
          <w:rFonts w:ascii="Times New Roman" w:hAnsi="Times New Roman" w:cs="Times New Roman"/>
          <w:spacing w:val="1"/>
          <w:sz w:val="18"/>
          <w:szCs w:val="18"/>
        </w:rPr>
        <w:t>В целях приведения Устава муниципального образования «</w:t>
      </w:r>
      <w:r w:rsidRPr="00854D34">
        <w:rPr>
          <w:rFonts w:ascii="Times New Roman" w:hAnsi="Times New Roman" w:cs="Times New Roman"/>
          <w:sz w:val="18"/>
          <w:szCs w:val="18"/>
        </w:rPr>
        <w:t>Новонукутское</w:t>
      </w:r>
      <w:r w:rsidRPr="00854D34">
        <w:rPr>
          <w:rFonts w:ascii="Times New Roman" w:hAnsi="Times New Roman" w:cs="Times New Roman"/>
          <w:spacing w:val="1"/>
          <w:sz w:val="18"/>
          <w:szCs w:val="18"/>
        </w:rPr>
        <w:t>»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854D34" w:rsidRPr="00854D34" w:rsidRDefault="00854D34" w:rsidP="00854D34">
      <w:pPr>
        <w:shd w:val="clear" w:color="auto" w:fill="FFFFFF"/>
        <w:jc w:val="center"/>
        <w:outlineLvl w:val="0"/>
        <w:rPr>
          <w:b/>
          <w:bCs/>
          <w:spacing w:val="4"/>
          <w:sz w:val="18"/>
          <w:szCs w:val="18"/>
        </w:rPr>
      </w:pPr>
      <w:r w:rsidRPr="00854D34">
        <w:rPr>
          <w:b/>
          <w:bCs/>
          <w:spacing w:val="4"/>
          <w:sz w:val="18"/>
          <w:szCs w:val="18"/>
        </w:rPr>
        <w:t>РЕШИЛА:</w:t>
      </w:r>
    </w:p>
    <w:p w:rsidR="00854D34" w:rsidRPr="00854D34" w:rsidRDefault="00854D34" w:rsidP="00854D34">
      <w:pPr>
        <w:jc w:val="both"/>
        <w:rPr>
          <w:sz w:val="18"/>
          <w:szCs w:val="18"/>
        </w:rPr>
      </w:pPr>
      <w:r w:rsidRPr="00854D34">
        <w:rPr>
          <w:sz w:val="18"/>
          <w:szCs w:val="18"/>
        </w:rPr>
        <w:t xml:space="preserve"> </w:t>
      </w:r>
      <w:r w:rsidRPr="00854D34">
        <w:rPr>
          <w:sz w:val="18"/>
          <w:szCs w:val="18"/>
        </w:rPr>
        <w:tab/>
      </w:r>
      <w:r w:rsidRPr="00854D34">
        <w:rPr>
          <w:b/>
          <w:sz w:val="18"/>
          <w:szCs w:val="18"/>
          <w:lang w:val="en-US"/>
        </w:rPr>
        <w:t>I</w:t>
      </w:r>
      <w:r w:rsidRPr="00854D34">
        <w:rPr>
          <w:b/>
          <w:sz w:val="18"/>
          <w:szCs w:val="18"/>
        </w:rPr>
        <w:t>.</w:t>
      </w:r>
      <w:r w:rsidRPr="00854D34">
        <w:rPr>
          <w:sz w:val="18"/>
          <w:szCs w:val="18"/>
        </w:rPr>
        <w:t xml:space="preserve"> Внести следующие изменения  и дополнения в  Устав муниципального образования «</w:t>
      </w:r>
      <w:r w:rsidRPr="00854D34">
        <w:rPr>
          <w:spacing w:val="1"/>
          <w:sz w:val="18"/>
          <w:szCs w:val="18"/>
        </w:rPr>
        <w:t>Новонукутское</w:t>
      </w:r>
      <w:r w:rsidRPr="00854D34">
        <w:rPr>
          <w:sz w:val="18"/>
          <w:szCs w:val="18"/>
        </w:rPr>
        <w:t>» (далее Устав):</w:t>
      </w:r>
    </w:p>
    <w:p w:rsidR="00854D34" w:rsidRPr="00854D34" w:rsidRDefault="00854D34" w:rsidP="00854D34">
      <w:pPr>
        <w:ind w:firstLine="708"/>
        <w:jc w:val="both"/>
        <w:rPr>
          <w:b/>
          <w:sz w:val="18"/>
          <w:szCs w:val="18"/>
        </w:rPr>
      </w:pPr>
      <w:r w:rsidRPr="00854D34">
        <w:rPr>
          <w:b/>
          <w:sz w:val="18"/>
          <w:szCs w:val="18"/>
        </w:rPr>
        <w:t>1.1. Статья 6. Вопросы местного значения Поселения</w:t>
      </w:r>
    </w:p>
    <w:p w:rsidR="00854D34" w:rsidRPr="00854D34" w:rsidRDefault="00854D34" w:rsidP="00854D34">
      <w:pPr>
        <w:ind w:firstLine="708"/>
        <w:jc w:val="both"/>
        <w:rPr>
          <w:sz w:val="18"/>
          <w:szCs w:val="18"/>
        </w:rPr>
      </w:pPr>
      <w:r w:rsidRPr="00854D34">
        <w:rPr>
          <w:sz w:val="18"/>
          <w:szCs w:val="18"/>
        </w:rPr>
        <w:t xml:space="preserve">пункт 8 признать утратившим силу </w:t>
      </w:r>
    </w:p>
    <w:p w:rsidR="00854D34" w:rsidRPr="00854D34" w:rsidRDefault="00854D34" w:rsidP="00854D34">
      <w:pPr>
        <w:ind w:firstLine="708"/>
        <w:jc w:val="both"/>
        <w:rPr>
          <w:b/>
          <w:bCs/>
          <w:sz w:val="18"/>
          <w:szCs w:val="18"/>
        </w:rPr>
      </w:pPr>
      <w:r w:rsidRPr="00854D34">
        <w:rPr>
          <w:b/>
          <w:sz w:val="18"/>
          <w:szCs w:val="18"/>
        </w:rPr>
        <w:t>1.2. Статья 16.1</w:t>
      </w:r>
      <w:r w:rsidRPr="00854D34">
        <w:rPr>
          <w:b/>
          <w:bCs/>
          <w:sz w:val="18"/>
          <w:szCs w:val="18"/>
        </w:rPr>
        <w:t xml:space="preserve"> Староста населенного пункта Поселения</w:t>
      </w:r>
    </w:p>
    <w:p w:rsidR="00854D34" w:rsidRPr="00854D34" w:rsidRDefault="00854D34" w:rsidP="00854D34">
      <w:pPr>
        <w:ind w:firstLine="709"/>
        <w:jc w:val="both"/>
        <w:rPr>
          <w:sz w:val="18"/>
          <w:szCs w:val="18"/>
        </w:rPr>
      </w:pPr>
      <w:r w:rsidRPr="00854D34">
        <w:rPr>
          <w:bCs/>
          <w:sz w:val="18"/>
          <w:szCs w:val="18"/>
        </w:rPr>
        <w:t xml:space="preserve">1.2.1. часть 2 </w:t>
      </w:r>
      <w:r w:rsidRPr="00854D34">
        <w:rPr>
          <w:sz w:val="18"/>
          <w:szCs w:val="18"/>
        </w:rPr>
        <w:t>изложить в следующей редакции:</w:t>
      </w:r>
    </w:p>
    <w:p w:rsidR="00854D34" w:rsidRPr="00854D34" w:rsidRDefault="00854D34" w:rsidP="00854D34">
      <w:pPr>
        <w:ind w:firstLine="709"/>
        <w:jc w:val="both"/>
        <w:rPr>
          <w:sz w:val="18"/>
          <w:szCs w:val="18"/>
        </w:rPr>
      </w:pPr>
      <w:r w:rsidRPr="00854D34">
        <w:rPr>
          <w:sz w:val="18"/>
          <w:szCs w:val="18"/>
        </w:rPr>
        <w:t>«2. Староста населенного пункта назначается Думой Поселения, в состав которого входит данный населенный пункт, по представлению схода граждан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54D34" w:rsidRPr="00854D34" w:rsidRDefault="00854D34" w:rsidP="00854D34">
      <w:pPr>
        <w:ind w:firstLine="709"/>
        <w:jc w:val="both"/>
        <w:rPr>
          <w:sz w:val="18"/>
          <w:szCs w:val="18"/>
        </w:rPr>
      </w:pPr>
      <w:r w:rsidRPr="00854D34">
        <w:rPr>
          <w:sz w:val="18"/>
          <w:szCs w:val="18"/>
        </w:rPr>
        <w:t>1.2.2.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54D34" w:rsidRPr="00854D34" w:rsidRDefault="00854D34" w:rsidP="00854D34">
      <w:pPr>
        <w:ind w:firstLine="709"/>
        <w:jc w:val="both"/>
        <w:rPr>
          <w:sz w:val="18"/>
          <w:szCs w:val="18"/>
        </w:rPr>
      </w:pPr>
      <w:r w:rsidRPr="00854D34">
        <w:rPr>
          <w:sz w:val="18"/>
          <w:szCs w:val="18"/>
        </w:rPr>
        <w:t>1.2.3. в </w:t>
      </w:r>
      <w:hyperlink r:id="rId8" w:anchor="/document/186367/entry/271041" w:history="1">
        <w:r w:rsidRPr="00854D34">
          <w:rPr>
            <w:rStyle w:val="af7"/>
            <w:color w:val="auto"/>
            <w:sz w:val="18"/>
            <w:szCs w:val="18"/>
          </w:rPr>
          <w:t>пункте 1 части 4</w:t>
        </w:r>
      </w:hyperlink>
      <w:r w:rsidRPr="00854D34">
        <w:rPr>
          <w:sz w:val="18"/>
          <w:szCs w:val="18"/>
        </w:rPr>
        <w:t>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54D34" w:rsidRPr="00854D34" w:rsidRDefault="00854D34" w:rsidP="00854D34">
      <w:pPr>
        <w:ind w:firstLine="709"/>
        <w:jc w:val="both"/>
        <w:rPr>
          <w:b/>
          <w:sz w:val="18"/>
          <w:szCs w:val="18"/>
        </w:rPr>
      </w:pPr>
      <w:r w:rsidRPr="00854D34">
        <w:rPr>
          <w:b/>
          <w:sz w:val="18"/>
          <w:szCs w:val="18"/>
        </w:rPr>
        <w:t>1.3. Статья 30. Срок полномочий депутата Думы Поселения и основания прекращения депутатской деятельности</w:t>
      </w:r>
    </w:p>
    <w:p w:rsidR="00854D34" w:rsidRPr="00854D34" w:rsidRDefault="00854D34" w:rsidP="00854D34">
      <w:pPr>
        <w:ind w:firstLine="709"/>
        <w:jc w:val="both"/>
        <w:rPr>
          <w:sz w:val="18"/>
          <w:szCs w:val="18"/>
        </w:rPr>
      </w:pPr>
      <w:r w:rsidRPr="00854D34">
        <w:rPr>
          <w:sz w:val="18"/>
          <w:szCs w:val="18"/>
        </w:rPr>
        <w:t>Часть 2 дополнить пунктом 12 следующего содержания:</w:t>
      </w:r>
    </w:p>
    <w:p w:rsidR="00854D34" w:rsidRPr="00854D34" w:rsidRDefault="00854D34" w:rsidP="00854D34">
      <w:pPr>
        <w:ind w:firstLine="709"/>
        <w:jc w:val="both"/>
        <w:rPr>
          <w:sz w:val="18"/>
          <w:szCs w:val="18"/>
        </w:rPr>
      </w:pPr>
      <w:r w:rsidRPr="00854D34">
        <w:rPr>
          <w:sz w:val="18"/>
          <w:szCs w:val="18"/>
        </w:rPr>
        <w:t>"12) 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854D34" w:rsidRPr="00854D34" w:rsidRDefault="00854D34" w:rsidP="00854D34">
      <w:pPr>
        <w:ind w:firstLine="709"/>
        <w:jc w:val="both"/>
        <w:rPr>
          <w:b/>
          <w:sz w:val="18"/>
          <w:szCs w:val="18"/>
        </w:rPr>
      </w:pPr>
      <w:r w:rsidRPr="00854D34">
        <w:rPr>
          <w:b/>
          <w:sz w:val="18"/>
          <w:szCs w:val="18"/>
        </w:rPr>
        <w:t>1.4. Статья 11. Местный референдум</w:t>
      </w:r>
    </w:p>
    <w:p w:rsidR="00854D34" w:rsidRPr="00854D34" w:rsidRDefault="00854D34" w:rsidP="00854D34">
      <w:pPr>
        <w:ind w:firstLine="709"/>
        <w:jc w:val="both"/>
        <w:rPr>
          <w:sz w:val="18"/>
          <w:szCs w:val="18"/>
        </w:rPr>
      </w:pPr>
      <w:r w:rsidRPr="00854D34">
        <w:rPr>
          <w:sz w:val="18"/>
          <w:szCs w:val="18"/>
        </w:rPr>
        <w:t>1.4.1. в абзаце 1 части 5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854D34" w:rsidRPr="00854D34" w:rsidRDefault="00854D34" w:rsidP="00854D34">
      <w:pPr>
        <w:ind w:firstLine="709"/>
        <w:jc w:val="both"/>
        <w:rPr>
          <w:sz w:val="18"/>
          <w:szCs w:val="18"/>
        </w:rPr>
      </w:pPr>
      <w:r w:rsidRPr="00854D34">
        <w:rPr>
          <w:sz w:val="18"/>
          <w:szCs w:val="18"/>
        </w:rPr>
        <w:t>1.4.2. в абзаце 4 части 5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854D34" w:rsidRPr="00854D34" w:rsidRDefault="00854D34" w:rsidP="00854D34">
      <w:pPr>
        <w:ind w:firstLine="709"/>
        <w:jc w:val="both"/>
        <w:rPr>
          <w:b/>
          <w:sz w:val="18"/>
          <w:szCs w:val="18"/>
        </w:rPr>
      </w:pPr>
      <w:r w:rsidRPr="00854D34">
        <w:rPr>
          <w:b/>
          <w:sz w:val="18"/>
          <w:szCs w:val="18"/>
        </w:rPr>
        <w:t>1.5. Статья 12. Муниципальные выборы</w:t>
      </w:r>
    </w:p>
    <w:p w:rsidR="00854D34" w:rsidRPr="00854D34" w:rsidRDefault="00854D34" w:rsidP="00854D34">
      <w:pPr>
        <w:ind w:firstLine="709"/>
        <w:jc w:val="both"/>
        <w:rPr>
          <w:sz w:val="18"/>
          <w:szCs w:val="18"/>
        </w:rPr>
      </w:pPr>
      <w:r w:rsidRPr="00854D34">
        <w:rPr>
          <w:sz w:val="18"/>
          <w:szCs w:val="18"/>
        </w:rPr>
        <w:t>1.5.1. в абзаце 2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854D34" w:rsidRPr="00854D34" w:rsidRDefault="00854D34" w:rsidP="00854D34">
      <w:pPr>
        <w:shd w:val="clear" w:color="auto" w:fill="FFFFFF"/>
        <w:tabs>
          <w:tab w:val="left" w:pos="744"/>
        </w:tabs>
        <w:ind w:firstLine="709"/>
        <w:jc w:val="both"/>
        <w:rPr>
          <w:b/>
          <w:spacing w:val="-1"/>
          <w:sz w:val="18"/>
          <w:szCs w:val="18"/>
        </w:rPr>
      </w:pPr>
      <w:r w:rsidRPr="00854D34">
        <w:rPr>
          <w:b/>
          <w:spacing w:val="-1"/>
          <w:sz w:val="18"/>
          <w:szCs w:val="18"/>
        </w:rPr>
        <w:t>1.6. Статья 24. Полномочия Думы Поселения</w:t>
      </w:r>
    </w:p>
    <w:p w:rsidR="00854D34" w:rsidRPr="00854D34" w:rsidRDefault="00854D34" w:rsidP="00854D34">
      <w:pPr>
        <w:shd w:val="clear" w:color="auto" w:fill="FFFFFF"/>
        <w:tabs>
          <w:tab w:val="left" w:pos="744"/>
        </w:tabs>
        <w:ind w:firstLine="709"/>
        <w:jc w:val="both"/>
        <w:rPr>
          <w:spacing w:val="-1"/>
          <w:sz w:val="18"/>
          <w:szCs w:val="18"/>
        </w:rPr>
      </w:pPr>
      <w:r w:rsidRPr="00854D34">
        <w:rPr>
          <w:spacing w:val="-1"/>
          <w:sz w:val="18"/>
          <w:szCs w:val="18"/>
        </w:rPr>
        <w:t>1.6.1. подпункт 7 пункта 2.2. части 2 - признать утратившим силу;</w:t>
      </w:r>
    </w:p>
    <w:p w:rsidR="00854D34" w:rsidRPr="00854D34" w:rsidRDefault="00854D34" w:rsidP="00854D34">
      <w:pPr>
        <w:shd w:val="clear" w:color="auto" w:fill="FFFFFF"/>
        <w:tabs>
          <w:tab w:val="left" w:pos="744"/>
        </w:tabs>
        <w:ind w:firstLine="709"/>
        <w:jc w:val="both"/>
        <w:rPr>
          <w:spacing w:val="-1"/>
          <w:sz w:val="18"/>
          <w:szCs w:val="18"/>
        </w:rPr>
      </w:pPr>
    </w:p>
    <w:p w:rsidR="00854D34" w:rsidRPr="00854D34" w:rsidRDefault="00854D34" w:rsidP="00854D34">
      <w:pPr>
        <w:shd w:val="clear" w:color="auto" w:fill="FFFFFF"/>
        <w:tabs>
          <w:tab w:val="left" w:pos="744"/>
        </w:tabs>
        <w:ind w:firstLine="709"/>
        <w:jc w:val="both"/>
        <w:rPr>
          <w:b/>
          <w:spacing w:val="-1"/>
          <w:sz w:val="18"/>
          <w:szCs w:val="18"/>
        </w:rPr>
      </w:pPr>
      <w:r w:rsidRPr="00854D34">
        <w:rPr>
          <w:b/>
          <w:spacing w:val="-1"/>
          <w:sz w:val="18"/>
          <w:szCs w:val="18"/>
        </w:rPr>
        <w:t>1.7. Статья 36. Администрация  Поселения</w:t>
      </w:r>
    </w:p>
    <w:p w:rsidR="00854D34" w:rsidRPr="00854D34" w:rsidRDefault="00854D34" w:rsidP="00854D34">
      <w:pPr>
        <w:shd w:val="clear" w:color="auto" w:fill="FFFFFF"/>
        <w:tabs>
          <w:tab w:val="left" w:pos="744"/>
        </w:tabs>
        <w:ind w:firstLine="709"/>
        <w:jc w:val="both"/>
        <w:rPr>
          <w:sz w:val="18"/>
          <w:szCs w:val="18"/>
        </w:rPr>
      </w:pPr>
      <w:r w:rsidRPr="00854D34">
        <w:rPr>
          <w:spacing w:val="-1"/>
          <w:sz w:val="18"/>
          <w:szCs w:val="18"/>
        </w:rPr>
        <w:t>1.7.1. в пункте 16 части 7 слова «,</w:t>
      </w:r>
      <w:r w:rsidRPr="00854D34">
        <w:rPr>
          <w:sz w:val="18"/>
          <w:szCs w:val="18"/>
        </w:rPr>
        <w:t xml:space="preserve">  Избирательной комиссии Поселения» - исключить;</w:t>
      </w:r>
    </w:p>
    <w:p w:rsidR="00854D34" w:rsidRPr="00854D34" w:rsidRDefault="00854D34" w:rsidP="00854D34">
      <w:pPr>
        <w:shd w:val="clear" w:color="auto" w:fill="FFFFFF"/>
        <w:tabs>
          <w:tab w:val="left" w:pos="744"/>
        </w:tabs>
        <w:ind w:firstLine="709"/>
        <w:jc w:val="both"/>
        <w:rPr>
          <w:sz w:val="18"/>
          <w:szCs w:val="18"/>
        </w:rPr>
      </w:pPr>
      <w:r w:rsidRPr="00854D34">
        <w:rPr>
          <w:b/>
          <w:sz w:val="18"/>
          <w:szCs w:val="18"/>
        </w:rPr>
        <w:t>1.8. Статья 39. Избирательная комиссия   муниципального образования «Новонукутское»</w:t>
      </w:r>
      <w:r w:rsidRPr="00854D34">
        <w:rPr>
          <w:sz w:val="18"/>
          <w:szCs w:val="18"/>
        </w:rPr>
        <w:t xml:space="preserve"> -  признать утратившей силу;</w:t>
      </w:r>
    </w:p>
    <w:p w:rsidR="00854D34" w:rsidRPr="00854D34" w:rsidRDefault="00854D34" w:rsidP="00854D34">
      <w:pPr>
        <w:shd w:val="clear" w:color="auto" w:fill="FFFFFF"/>
        <w:tabs>
          <w:tab w:val="left" w:pos="744"/>
        </w:tabs>
        <w:ind w:firstLine="709"/>
        <w:jc w:val="both"/>
        <w:rPr>
          <w:b/>
          <w:sz w:val="18"/>
          <w:szCs w:val="18"/>
        </w:rPr>
      </w:pPr>
      <w:r w:rsidRPr="00854D34">
        <w:rPr>
          <w:b/>
          <w:sz w:val="18"/>
          <w:szCs w:val="18"/>
        </w:rPr>
        <w:t>1.9. Статья 48. Муниципальная служба в Поселении</w:t>
      </w:r>
    </w:p>
    <w:p w:rsidR="00854D34" w:rsidRPr="00854D34" w:rsidRDefault="00854D34" w:rsidP="00854D34">
      <w:pPr>
        <w:shd w:val="clear" w:color="auto" w:fill="FFFFFF"/>
        <w:tabs>
          <w:tab w:val="left" w:pos="744"/>
        </w:tabs>
        <w:ind w:firstLine="709"/>
        <w:jc w:val="both"/>
        <w:rPr>
          <w:sz w:val="18"/>
          <w:szCs w:val="18"/>
        </w:rPr>
      </w:pPr>
      <w:r w:rsidRPr="00854D34">
        <w:rPr>
          <w:sz w:val="18"/>
          <w:szCs w:val="18"/>
        </w:rPr>
        <w:t>1.9.1. в части 3 слова «, председатель Избирательной комиссии Поселения» - исключить;</w:t>
      </w:r>
    </w:p>
    <w:p w:rsidR="00854D34" w:rsidRPr="00854D34" w:rsidRDefault="00854D34" w:rsidP="00854D34">
      <w:pPr>
        <w:shd w:val="clear" w:color="auto" w:fill="FFFFFF"/>
        <w:tabs>
          <w:tab w:val="left" w:pos="744"/>
        </w:tabs>
        <w:ind w:firstLine="709"/>
        <w:jc w:val="both"/>
        <w:rPr>
          <w:b/>
          <w:sz w:val="18"/>
          <w:szCs w:val="18"/>
        </w:rPr>
      </w:pPr>
      <w:r w:rsidRPr="00854D34">
        <w:rPr>
          <w:b/>
          <w:sz w:val="18"/>
          <w:szCs w:val="18"/>
        </w:rPr>
        <w:t>1.10. Статья 49. Должности муниципальной службы</w:t>
      </w:r>
    </w:p>
    <w:p w:rsidR="00854D34" w:rsidRPr="00854D34" w:rsidRDefault="00854D34" w:rsidP="00854D34">
      <w:pPr>
        <w:shd w:val="clear" w:color="auto" w:fill="FFFFFF"/>
        <w:tabs>
          <w:tab w:val="left" w:pos="744"/>
        </w:tabs>
        <w:ind w:firstLine="709"/>
        <w:jc w:val="both"/>
        <w:rPr>
          <w:sz w:val="18"/>
          <w:szCs w:val="18"/>
        </w:rPr>
      </w:pPr>
      <w:r w:rsidRPr="00854D34">
        <w:rPr>
          <w:sz w:val="18"/>
          <w:szCs w:val="18"/>
        </w:rPr>
        <w:t>1.10.1. часть 1 изложить в следующей редакции:</w:t>
      </w:r>
    </w:p>
    <w:p w:rsidR="00854D34" w:rsidRPr="00854D34" w:rsidRDefault="00854D34" w:rsidP="00854D34">
      <w:pPr>
        <w:shd w:val="clear" w:color="auto" w:fill="FFFFFF"/>
        <w:tabs>
          <w:tab w:val="left" w:pos="744"/>
        </w:tabs>
        <w:ind w:firstLine="709"/>
        <w:jc w:val="both"/>
        <w:rPr>
          <w:sz w:val="18"/>
          <w:szCs w:val="18"/>
        </w:rPr>
      </w:pPr>
      <w:r w:rsidRPr="00854D34">
        <w:rPr>
          <w:sz w:val="18"/>
          <w:szCs w:val="18"/>
        </w:rPr>
        <w:t>«1. 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w:t>
      </w:r>
    </w:p>
    <w:p w:rsidR="00854D34" w:rsidRPr="00854D34" w:rsidRDefault="00854D34" w:rsidP="00854D34">
      <w:pPr>
        <w:shd w:val="clear" w:color="auto" w:fill="FFFFFF"/>
        <w:tabs>
          <w:tab w:val="left" w:pos="744"/>
        </w:tabs>
        <w:jc w:val="both"/>
        <w:rPr>
          <w:sz w:val="18"/>
          <w:szCs w:val="18"/>
        </w:rPr>
      </w:pPr>
      <w:r w:rsidRPr="00854D34">
        <w:rPr>
          <w:sz w:val="18"/>
          <w:szCs w:val="18"/>
        </w:rPr>
        <w:tab/>
        <w:t>1.10.2. в части 3 слова «, аппарата Избирательной комиссии Поселения» - исключить.</w:t>
      </w:r>
    </w:p>
    <w:p w:rsidR="00854D34" w:rsidRPr="00854D34" w:rsidRDefault="00854D34" w:rsidP="00854D34">
      <w:pPr>
        <w:shd w:val="clear" w:color="auto" w:fill="FFFFFF"/>
        <w:tabs>
          <w:tab w:val="left" w:pos="744"/>
        </w:tabs>
        <w:ind w:firstLine="709"/>
        <w:jc w:val="both"/>
        <w:rPr>
          <w:spacing w:val="3"/>
          <w:sz w:val="18"/>
          <w:szCs w:val="18"/>
        </w:rPr>
      </w:pPr>
      <w:r w:rsidRPr="00854D34">
        <w:rPr>
          <w:b/>
          <w:sz w:val="18"/>
          <w:szCs w:val="18"/>
          <w:lang w:val="en-US"/>
        </w:rPr>
        <w:t>II</w:t>
      </w:r>
      <w:r w:rsidRPr="00854D34">
        <w:rPr>
          <w:b/>
          <w:sz w:val="18"/>
          <w:szCs w:val="18"/>
        </w:rPr>
        <w:t xml:space="preserve">. </w:t>
      </w:r>
      <w:r w:rsidRPr="00854D34">
        <w:rPr>
          <w:sz w:val="18"/>
          <w:szCs w:val="18"/>
        </w:rPr>
        <w:t>В порядке, установленном Федеральным законом от 21.07.2005 № 97-ФЗ «О государственной регистрации Уставов муниципальных образований», п</w:t>
      </w:r>
      <w:r w:rsidRPr="00854D34">
        <w:rPr>
          <w:spacing w:val="3"/>
          <w:sz w:val="18"/>
          <w:szCs w:val="18"/>
        </w:rPr>
        <w:t xml:space="preserve">редоставить муниципальный правовой акт о внесении изменении в Устав </w:t>
      </w:r>
      <w:r w:rsidRPr="00854D34">
        <w:rPr>
          <w:sz w:val="18"/>
          <w:szCs w:val="18"/>
        </w:rPr>
        <w:t>муниципального образования</w:t>
      </w:r>
      <w:r w:rsidRPr="00854D34">
        <w:rPr>
          <w:spacing w:val="3"/>
          <w:sz w:val="18"/>
          <w:szCs w:val="18"/>
        </w:rPr>
        <w:t xml:space="preserve"> «</w:t>
      </w:r>
      <w:r w:rsidRPr="00854D34">
        <w:rPr>
          <w:spacing w:val="1"/>
          <w:sz w:val="18"/>
          <w:szCs w:val="18"/>
        </w:rPr>
        <w:t>Новонукутское</w:t>
      </w:r>
      <w:r w:rsidRPr="00854D34">
        <w:rPr>
          <w:spacing w:val="3"/>
          <w:sz w:val="18"/>
          <w:szCs w:val="18"/>
        </w:rPr>
        <w:t>» на государственную регистрацию в Управление Министерства юстиции Российской Федерации по Иркутской области в течение 15 дней.»</w:t>
      </w:r>
    </w:p>
    <w:p w:rsidR="00854D34" w:rsidRPr="00854D34" w:rsidRDefault="00854D34" w:rsidP="00854D34">
      <w:pPr>
        <w:shd w:val="clear" w:color="auto" w:fill="FFFFFF"/>
        <w:tabs>
          <w:tab w:val="left" w:leader="underscore" w:pos="6566"/>
        </w:tabs>
        <w:ind w:firstLine="709"/>
        <w:jc w:val="both"/>
        <w:rPr>
          <w:sz w:val="18"/>
          <w:szCs w:val="18"/>
        </w:rPr>
      </w:pPr>
      <w:r w:rsidRPr="00854D34">
        <w:rPr>
          <w:b/>
          <w:sz w:val="18"/>
          <w:szCs w:val="18"/>
          <w:lang w:val="en-US"/>
        </w:rPr>
        <w:t>III</w:t>
      </w:r>
      <w:r w:rsidRPr="00854D34">
        <w:rPr>
          <w:b/>
          <w:spacing w:val="3"/>
          <w:sz w:val="18"/>
          <w:szCs w:val="18"/>
        </w:rPr>
        <w:t>.</w:t>
      </w:r>
      <w:r w:rsidRPr="00854D34">
        <w:rPr>
          <w:spacing w:val="3"/>
          <w:sz w:val="18"/>
          <w:szCs w:val="18"/>
        </w:rPr>
        <w:t xml:space="preserve"> Главе</w:t>
      </w:r>
      <w:r w:rsidRPr="00854D34">
        <w:rPr>
          <w:sz w:val="18"/>
          <w:szCs w:val="18"/>
        </w:rPr>
        <w:t xml:space="preserve"> муниципального образования «</w:t>
      </w:r>
      <w:r w:rsidRPr="00854D34">
        <w:rPr>
          <w:spacing w:val="1"/>
          <w:sz w:val="18"/>
          <w:szCs w:val="18"/>
        </w:rPr>
        <w:t>Новонукутское</w:t>
      </w:r>
      <w:r w:rsidRPr="00854D34">
        <w:rPr>
          <w:sz w:val="18"/>
          <w:szCs w:val="18"/>
        </w:rPr>
        <w:t xml:space="preserve">» </w:t>
      </w:r>
      <w:r w:rsidRPr="00854D34">
        <w:rPr>
          <w:spacing w:val="1"/>
          <w:sz w:val="18"/>
          <w:szCs w:val="18"/>
        </w:rPr>
        <w:t xml:space="preserve">опубликовать муниципальный правовой акт о внесении изменений и дополнений в устав  муниципального образования «Новонукутское» </w:t>
      </w:r>
      <w:r w:rsidRPr="00854D34">
        <w:rPr>
          <w:spacing w:val="-6"/>
          <w:sz w:val="18"/>
          <w:szCs w:val="18"/>
        </w:rPr>
        <w:t>после</w:t>
      </w:r>
      <w:r w:rsidRPr="00854D34">
        <w:rPr>
          <w:sz w:val="18"/>
          <w:szCs w:val="18"/>
        </w:rPr>
        <w:t xml:space="preserve"> </w:t>
      </w:r>
      <w:r w:rsidRPr="00854D34">
        <w:rPr>
          <w:spacing w:val="-1"/>
          <w:sz w:val="18"/>
          <w:szCs w:val="18"/>
        </w:rPr>
        <w:t xml:space="preserve">государственной регистрации в течение 7 дней </w:t>
      </w:r>
      <w:r w:rsidRPr="00854D34">
        <w:rPr>
          <w:sz w:val="18"/>
          <w:szCs w:val="18"/>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r w:rsidRPr="00854D34">
        <w:rPr>
          <w:spacing w:val="1"/>
          <w:sz w:val="18"/>
          <w:szCs w:val="18"/>
        </w:rPr>
        <w:t>Новонукутское</w:t>
      </w:r>
      <w:r w:rsidRPr="00854D34">
        <w:rPr>
          <w:sz w:val="18"/>
          <w:szCs w:val="18"/>
        </w:rPr>
        <w:t>» и для включения указанных сведений в государственный реестр уставов муниципальных образований Иркутской области.</w:t>
      </w:r>
    </w:p>
    <w:p w:rsidR="00854D34" w:rsidRPr="00854D34" w:rsidRDefault="00854D34" w:rsidP="00854D34">
      <w:pPr>
        <w:shd w:val="clear" w:color="auto" w:fill="FFFFFF"/>
        <w:tabs>
          <w:tab w:val="left" w:pos="869"/>
          <w:tab w:val="left" w:leader="underscore" w:pos="6566"/>
        </w:tabs>
        <w:ind w:firstLine="709"/>
        <w:jc w:val="both"/>
        <w:rPr>
          <w:spacing w:val="1"/>
          <w:sz w:val="18"/>
          <w:szCs w:val="18"/>
        </w:rPr>
      </w:pPr>
      <w:r w:rsidRPr="00854D34">
        <w:rPr>
          <w:b/>
          <w:spacing w:val="-9"/>
          <w:sz w:val="18"/>
          <w:szCs w:val="18"/>
          <w:lang w:val="en-US"/>
        </w:rPr>
        <w:t>IV</w:t>
      </w:r>
      <w:r w:rsidRPr="00854D34">
        <w:rPr>
          <w:b/>
          <w:spacing w:val="-9"/>
          <w:sz w:val="18"/>
          <w:szCs w:val="18"/>
        </w:rPr>
        <w:t>.</w:t>
      </w:r>
      <w:r w:rsidRPr="00854D34">
        <w:rPr>
          <w:spacing w:val="1"/>
          <w:sz w:val="18"/>
          <w:szCs w:val="18"/>
        </w:rPr>
        <w:t xml:space="preserve"> </w:t>
      </w:r>
      <w:r w:rsidRPr="00854D34">
        <w:rPr>
          <w:spacing w:val="-1"/>
          <w:sz w:val="18"/>
          <w:szCs w:val="18"/>
        </w:rPr>
        <w:t xml:space="preserve">Настоящее решение вступает в силу после государственной регистрации и </w:t>
      </w:r>
      <w:r w:rsidRPr="00854D34">
        <w:rPr>
          <w:spacing w:val="1"/>
          <w:sz w:val="18"/>
          <w:szCs w:val="18"/>
        </w:rPr>
        <w:t>опубликования в «Новонукутском вестнике».</w:t>
      </w:r>
    </w:p>
    <w:p w:rsidR="00854D34" w:rsidRPr="00854D34" w:rsidRDefault="00854D34" w:rsidP="00854D34">
      <w:pPr>
        <w:shd w:val="clear" w:color="auto" w:fill="FFFFFF"/>
        <w:tabs>
          <w:tab w:val="left" w:pos="0"/>
          <w:tab w:val="left" w:leader="underscore" w:pos="6566"/>
        </w:tabs>
        <w:ind w:firstLine="709"/>
        <w:jc w:val="both"/>
        <w:rPr>
          <w:sz w:val="18"/>
          <w:szCs w:val="18"/>
        </w:rPr>
      </w:pPr>
      <w:r w:rsidRPr="00854D34">
        <w:rPr>
          <w:b/>
          <w:sz w:val="18"/>
          <w:szCs w:val="18"/>
          <w:lang w:val="en-US"/>
        </w:rPr>
        <w:t>V</w:t>
      </w:r>
      <w:r w:rsidRPr="00854D34">
        <w:rPr>
          <w:b/>
          <w:sz w:val="18"/>
          <w:szCs w:val="18"/>
        </w:rPr>
        <w:t xml:space="preserve">. </w:t>
      </w:r>
      <w:r w:rsidRPr="00854D34">
        <w:rPr>
          <w:sz w:val="18"/>
          <w:szCs w:val="18"/>
        </w:rPr>
        <w:t>Ответственность за исполнение настоящего решения возложить на Главу муниципального образования «</w:t>
      </w:r>
      <w:r w:rsidRPr="00854D34">
        <w:rPr>
          <w:spacing w:val="1"/>
          <w:sz w:val="18"/>
          <w:szCs w:val="18"/>
        </w:rPr>
        <w:t>Новонукутское</w:t>
      </w:r>
      <w:r w:rsidRPr="00854D34">
        <w:rPr>
          <w:sz w:val="18"/>
          <w:szCs w:val="18"/>
        </w:rPr>
        <w:t>».</w:t>
      </w:r>
    </w:p>
    <w:p w:rsidR="00854D34" w:rsidRPr="00854D34" w:rsidRDefault="00854D34" w:rsidP="00854D34">
      <w:pPr>
        <w:jc w:val="both"/>
        <w:outlineLvl w:val="0"/>
        <w:rPr>
          <w:sz w:val="18"/>
          <w:szCs w:val="18"/>
        </w:rPr>
      </w:pPr>
    </w:p>
    <w:p w:rsidR="00854D34" w:rsidRPr="00854D34" w:rsidRDefault="00854D34" w:rsidP="00854D34">
      <w:pPr>
        <w:jc w:val="both"/>
        <w:outlineLvl w:val="0"/>
        <w:rPr>
          <w:sz w:val="18"/>
          <w:szCs w:val="18"/>
        </w:rPr>
      </w:pPr>
      <w:r w:rsidRPr="00854D34">
        <w:rPr>
          <w:sz w:val="18"/>
          <w:szCs w:val="18"/>
        </w:rPr>
        <w:t xml:space="preserve">Председатель Думы муниципального </w:t>
      </w:r>
    </w:p>
    <w:p w:rsidR="00854D34" w:rsidRPr="00854D34" w:rsidRDefault="00854D34" w:rsidP="00854D34">
      <w:pPr>
        <w:jc w:val="both"/>
        <w:outlineLvl w:val="0"/>
        <w:rPr>
          <w:sz w:val="18"/>
          <w:szCs w:val="18"/>
        </w:rPr>
      </w:pPr>
      <w:r w:rsidRPr="00854D34">
        <w:rPr>
          <w:sz w:val="18"/>
          <w:szCs w:val="18"/>
        </w:rPr>
        <w:t>образования «</w:t>
      </w:r>
      <w:r w:rsidRPr="00854D34">
        <w:rPr>
          <w:spacing w:val="1"/>
          <w:sz w:val="18"/>
          <w:szCs w:val="18"/>
        </w:rPr>
        <w:t>Новонукутское</w:t>
      </w:r>
      <w:r w:rsidRPr="00854D34">
        <w:rPr>
          <w:sz w:val="18"/>
          <w:szCs w:val="18"/>
        </w:rPr>
        <w:t>»,</w:t>
      </w:r>
    </w:p>
    <w:p w:rsidR="00854D34" w:rsidRPr="00854D34" w:rsidRDefault="00854D34" w:rsidP="00854D34">
      <w:pPr>
        <w:jc w:val="both"/>
        <w:outlineLvl w:val="0"/>
        <w:rPr>
          <w:sz w:val="18"/>
          <w:szCs w:val="18"/>
        </w:rPr>
      </w:pPr>
      <w:r w:rsidRPr="00854D34">
        <w:rPr>
          <w:sz w:val="18"/>
          <w:szCs w:val="18"/>
        </w:rPr>
        <w:t xml:space="preserve">глава муниципального </w:t>
      </w:r>
    </w:p>
    <w:p w:rsidR="00854D34" w:rsidRPr="00854D34" w:rsidRDefault="00854D34" w:rsidP="00854D34">
      <w:pPr>
        <w:jc w:val="both"/>
        <w:rPr>
          <w:sz w:val="18"/>
          <w:szCs w:val="18"/>
        </w:rPr>
      </w:pPr>
      <w:r w:rsidRPr="00854D34">
        <w:rPr>
          <w:sz w:val="18"/>
          <w:szCs w:val="18"/>
        </w:rPr>
        <w:t>образования «</w:t>
      </w:r>
      <w:r w:rsidRPr="00854D34">
        <w:rPr>
          <w:spacing w:val="1"/>
          <w:sz w:val="18"/>
          <w:szCs w:val="18"/>
        </w:rPr>
        <w:t>Новонукутское</w:t>
      </w:r>
      <w:r w:rsidRPr="00854D34">
        <w:rPr>
          <w:sz w:val="18"/>
          <w:szCs w:val="18"/>
        </w:rPr>
        <w:t>»</w:t>
      </w:r>
      <w:r w:rsidRPr="00854D34">
        <w:rPr>
          <w:sz w:val="18"/>
          <w:szCs w:val="18"/>
        </w:rPr>
        <w:tab/>
      </w:r>
      <w:r w:rsidRPr="00854D34">
        <w:rPr>
          <w:sz w:val="18"/>
          <w:szCs w:val="18"/>
        </w:rPr>
        <w:tab/>
      </w:r>
      <w:r w:rsidRPr="00854D34">
        <w:rPr>
          <w:sz w:val="18"/>
          <w:szCs w:val="18"/>
        </w:rPr>
        <w:tab/>
      </w:r>
      <w:r w:rsidRPr="00854D34">
        <w:rPr>
          <w:sz w:val="18"/>
          <w:szCs w:val="18"/>
        </w:rPr>
        <w:tab/>
      </w:r>
      <w:r w:rsidRPr="00854D34">
        <w:rPr>
          <w:sz w:val="18"/>
          <w:szCs w:val="18"/>
        </w:rPr>
        <w:tab/>
      </w:r>
      <w:r w:rsidRPr="00854D34">
        <w:rPr>
          <w:sz w:val="18"/>
          <w:szCs w:val="18"/>
        </w:rPr>
        <w:tab/>
        <w:t>Ю.В.Прудников</w:t>
      </w:r>
    </w:p>
    <w:p w:rsidR="009B68AF" w:rsidRPr="00854D34" w:rsidRDefault="009B68AF" w:rsidP="00854D34">
      <w:pPr>
        <w:tabs>
          <w:tab w:val="left" w:pos="1176"/>
        </w:tabs>
        <w:ind w:firstLine="567"/>
        <w:jc w:val="both"/>
        <w:rPr>
          <w:sz w:val="18"/>
          <w:szCs w:val="18"/>
        </w:rPr>
      </w:pPr>
    </w:p>
    <w:p w:rsidR="00854D34" w:rsidRPr="00854D34" w:rsidRDefault="00854D34" w:rsidP="00854D34">
      <w:pPr>
        <w:jc w:val="center"/>
        <w:rPr>
          <w:rFonts w:eastAsiaTheme="minorEastAsia"/>
          <w:b/>
          <w:sz w:val="18"/>
          <w:szCs w:val="18"/>
        </w:rPr>
      </w:pPr>
      <w:r w:rsidRPr="00854D34">
        <w:rPr>
          <w:rFonts w:eastAsiaTheme="minorEastAsia"/>
          <w:b/>
          <w:sz w:val="18"/>
          <w:szCs w:val="18"/>
        </w:rPr>
        <w:lastRenderedPageBreak/>
        <w:t>РОССИЙСКАЯ ФЕДЕРАЦИЯ</w:t>
      </w:r>
    </w:p>
    <w:p w:rsidR="00854D34" w:rsidRPr="00854D34" w:rsidRDefault="00854D34" w:rsidP="00854D34">
      <w:pPr>
        <w:jc w:val="center"/>
        <w:rPr>
          <w:rFonts w:eastAsiaTheme="minorEastAsia"/>
          <w:b/>
          <w:sz w:val="18"/>
          <w:szCs w:val="18"/>
        </w:rPr>
      </w:pPr>
      <w:r w:rsidRPr="00854D34">
        <w:rPr>
          <w:rFonts w:eastAsiaTheme="minorEastAsia"/>
          <w:b/>
          <w:sz w:val="18"/>
          <w:szCs w:val="18"/>
        </w:rPr>
        <w:t>ИРКУТСКАЯ ОБЛАСТЬ</w:t>
      </w:r>
    </w:p>
    <w:p w:rsidR="00854D34" w:rsidRPr="00854D34" w:rsidRDefault="00854D34" w:rsidP="00854D34">
      <w:pPr>
        <w:jc w:val="center"/>
        <w:rPr>
          <w:rFonts w:eastAsiaTheme="minorEastAsia"/>
          <w:b/>
          <w:sz w:val="18"/>
          <w:szCs w:val="18"/>
        </w:rPr>
      </w:pPr>
      <w:r w:rsidRPr="00854D34">
        <w:rPr>
          <w:rFonts w:eastAsiaTheme="minorEastAsia"/>
          <w:b/>
          <w:sz w:val="18"/>
          <w:szCs w:val="18"/>
        </w:rPr>
        <w:t>Муниципальное образование «Новонукутское»</w:t>
      </w:r>
    </w:p>
    <w:p w:rsidR="00854D34" w:rsidRPr="00854D34" w:rsidRDefault="00854D34" w:rsidP="00854D34">
      <w:pPr>
        <w:jc w:val="center"/>
        <w:rPr>
          <w:rFonts w:eastAsiaTheme="minorEastAsia"/>
          <w:b/>
          <w:sz w:val="18"/>
          <w:szCs w:val="18"/>
        </w:rPr>
      </w:pPr>
      <w:r w:rsidRPr="00854D34">
        <w:rPr>
          <w:rFonts w:eastAsiaTheme="minorEastAsia"/>
          <w:b/>
          <w:sz w:val="18"/>
          <w:szCs w:val="18"/>
        </w:rPr>
        <w:t>Дума муниципального образования «Новонукутское»</w:t>
      </w:r>
    </w:p>
    <w:p w:rsidR="00854D34" w:rsidRPr="00854D34" w:rsidRDefault="00854D34" w:rsidP="00854D34">
      <w:pPr>
        <w:jc w:val="center"/>
        <w:rPr>
          <w:rFonts w:eastAsiaTheme="minorEastAsia"/>
          <w:b/>
          <w:sz w:val="18"/>
          <w:szCs w:val="18"/>
        </w:rPr>
      </w:pPr>
      <w:r w:rsidRPr="00854D34">
        <w:rPr>
          <w:rFonts w:eastAsiaTheme="minorEastAsia"/>
          <w:b/>
          <w:sz w:val="18"/>
          <w:szCs w:val="18"/>
        </w:rPr>
        <w:t>Четвертого созыва</w:t>
      </w:r>
    </w:p>
    <w:p w:rsidR="00854D34" w:rsidRPr="00854D34" w:rsidRDefault="00854D34" w:rsidP="00854D34">
      <w:pPr>
        <w:jc w:val="center"/>
        <w:rPr>
          <w:rFonts w:eastAsiaTheme="minorEastAsia"/>
          <w:b/>
          <w:sz w:val="18"/>
          <w:szCs w:val="18"/>
        </w:rPr>
      </w:pPr>
      <w:r w:rsidRPr="00854D34">
        <w:rPr>
          <w:rFonts w:eastAsiaTheme="minorEastAsia"/>
          <w:b/>
          <w:sz w:val="18"/>
          <w:szCs w:val="18"/>
        </w:rPr>
        <w:t>РЕШЕНИЕ</w:t>
      </w:r>
    </w:p>
    <w:p w:rsidR="00854D34" w:rsidRPr="00854D34" w:rsidRDefault="00854D34" w:rsidP="00854D34">
      <w:pPr>
        <w:jc w:val="center"/>
        <w:rPr>
          <w:rFonts w:eastAsiaTheme="minorEastAsia"/>
          <w:sz w:val="18"/>
          <w:szCs w:val="18"/>
        </w:rPr>
      </w:pPr>
      <w:r w:rsidRPr="00854D34">
        <w:rPr>
          <w:rFonts w:eastAsiaTheme="minorEastAsia"/>
          <w:sz w:val="18"/>
          <w:szCs w:val="18"/>
        </w:rPr>
        <w:t xml:space="preserve"> </w:t>
      </w:r>
      <w:r w:rsidRPr="00854D34">
        <w:rPr>
          <w:rFonts w:eastAsiaTheme="minorEastAsia"/>
          <w:sz w:val="18"/>
          <w:szCs w:val="18"/>
        </w:rPr>
        <w:t>«29» марта 2023 г.                                       №5                               п. Новонукутский</w:t>
      </w:r>
    </w:p>
    <w:p w:rsidR="00854D34" w:rsidRPr="00854D34" w:rsidRDefault="00854D34" w:rsidP="00854D34">
      <w:pPr>
        <w:ind w:firstLine="360"/>
        <w:rPr>
          <w:rFonts w:eastAsiaTheme="minorEastAsia"/>
          <w:sz w:val="18"/>
          <w:szCs w:val="18"/>
        </w:rPr>
      </w:pPr>
    </w:p>
    <w:p w:rsidR="00854D34" w:rsidRPr="00854D34" w:rsidRDefault="00854D34" w:rsidP="00854D34">
      <w:pPr>
        <w:rPr>
          <w:rFonts w:eastAsiaTheme="minorEastAsia"/>
          <w:b/>
          <w:sz w:val="18"/>
          <w:szCs w:val="18"/>
        </w:rPr>
      </w:pPr>
      <w:r w:rsidRPr="00854D34">
        <w:rPr>
          <w:rFonts w:eastAsiaTheme="minorEastAsia"/>
          <w:b/>
          <w:sz w:val="18"/>
          <w:szCs w:val="18"/>
        </w:rPr>
        <w:t xml:space="preserve"> </w:t>
      </w:r>
      <w:r w:rsidRPr="00854D34">
        <w:rPr>
          <w:rFonts w:eastAsiaTheme="minorEastAsia"/>
          <w:b/>
          <w:sz w:val="18"/>
          <w:szCs w:val="18"/>
        </w:rPr>
        <w:t xml:space="preserve">«О внесении изменений в Положение </w:t>
      </w:r>
    </w:p>
    <w:p w:rsidR="00854D34" w:rsidRPr="00854D34" w:rsidRDefault="00854D34" w:rsidP="00854D34">
      <w:pPr>
        <w:rPr>
          <w:rFonts w:eastAsiaTheme="minorEastAsia"/>
          <w:b/>
          <w:sz w:val="18"/>
          <w:szCs w:val="18"/>
        </w:rPr>
      </w:pPr>
      <w:r w:rsidRPr="00854D34">
        <w:rPr>
          <w:rFonts w:eastAsiaTheme="minorEastAsia"/>
          <w:b/>
          <w:sz w:val="18"/>
          <w:szCs w:val="18"/>
        </w:rPr>
        <w:t xml:space="preserve">о бюджетном процессе в </w:t>
      </w:r>
    </w:p>
    <w:p w:rsidR="00854D34" w:rsidRPr="00854D34" w:rsidRDefault="00854D34" w:rsidP="00854D34">
      <w:pPr>
        <w:rPr>
          <w:rFonts w:eastAsiaTheme="minorEastAsia"/>
          <w:b/>
          <w:sz w:val="18"/>
          <w:szCs w:val="18"/>
        </w:rPr>
      </w:pPr>
      <w:r w:rsidRPr="00854D34">
        <w:rPr>
          <w:rFonts w:eastAsiaTheme="minorEastAsia"/>
          <w:b/>
          <w:sz w:val="18"/>
          <w:szCs w:val="18"/>
        </w:rPr>
        <w:t>муниципальном образовании «Новонукутское»</w:t>
      </w:r>
    </w:p>
    <w:p w:rsidR="00854D34" w:rsidRPr="00854D34" w:rsidRDefault="00854D34" w:rsidP="0085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854D34">
        <w:rPr>
          <w:sz w:val="18"/>
          <w:szCs w:val="18"/>
          <w:shd w:val="clear" w:color="auto" w:fill="FFFFFF"/>
        </w:rPr>
        <w:t>В целях приведения Положения о бюджетном процессе в муниципальном образовании «Новонукутское», утвержденного </w:t>
      </w:r>
      <w:hyperlink r:id="rId9" w:tgtFrame="_blank" w:history="1">
        <w:r w:rsidRPr="00854D34">
          <w:rPr>
            <w:sz w:val="18"/>
            <w:szCs w:val="18"/>
            <w:u w:val="single"/>
            <w:shd w:val="clear" w:color="auto" w:fill="FFFFFF"/>
          </w:rPr>
          <w:t>решением</w:t>
        </w:r>
      </w:hyperlink>
      <w:r w:rsidRPr="00854D34">
        <w:rPr>
          <w:sz w:val="18"/>
          <w:szCs w:val="18"/>
          <w:shd w:val="clear" w:color="auto" w:fill="FFFFFF"/>
        </w:rPr>
        <w:t xml:space="preserve"> Думы </w:t>
      </w:r>
      <w:r w:rsidRPr="00854D34">
        <w:rPr>
          <w:sz w:val="18"/>
          <w:szCs w:val="18"/>
        </w:rPr>
        <w:t>муниципального образования «Новонукутское»  31.03.2011г. №03</w:t>
      </w:r>
      <w:r w:rsidRPr="00854D34">
        <w:rPr>
          <w:sz w:val="18"/>
          <w:szCs w:val="18"/>
          <w:shd w:val="clear" w:color="auto" w:fill="FFFFFF"/>
        </w:rPr>
        <w:t>, в соответствие с </w:t>
      </w:r>
      <w:hyperlink r:id="rId10" w:anchor="/document/12112604/entry/0" w:history="1">
        <w:r w:rsidRPr="00854D34">
          <w:rPr>
            <w:sz w:val="18"/>
            <w:szCs w:val="18"/>
            <w:u w:val="single"/>
            <w:shd w:val="clear" w:color="auto" w:fill="FFFFFF"/>
          </w:rPr>
          <w:t>Бюджетным кодексом</w:t>
        </w:r>
      </w:hyperlink>
      <w:r w:rsidRPr="00854D34">
        <w:rPr>
          <w:sz w:val="18"/>
          <w:szCs w:val="18"/>
          <w:shd w:val="clear" w:color="auto" w:fill="FFFFFF"/>
        </w:rPr>
        <w:t> Российской Федерации, в соответствии с </w:t>
      </w:r>
      <w:hyperlink r:id="rId11" w:anchor="/document/186367/entry/0" w:history="1">
        <w:r w:rsidRPr="00854D34">
          <w:rPr>
            <w:sz w:val="18"/>
            <w:szCs w:val="18"/>
            <w:u w:val="single"/>
            <w:shd w:val="clear" w:color="auto" w:fill="FFFFFF"/>
          </w:rPr>
          <w:t>Федеральным законом</w:t>
        </w:r>
      </w:hyperlink>
      <w:r w:rsidRPr="00854D34">
        <w:rPr>
          <w:sz w:val="18"/>
          <w:szCs w:val="18"/>
          <w:shd w:val="clear" w:color="auto" w:fill="FFFFFF"/>
        </w:rPr>
        <w:t xml:space="preserve"> от 06.10.2003 N 131-ФЗ "Об общих принципах организации местного самоуправления в Российской Федерации", руководствуясь </w:t>
      </w:r>
      <w:r w:rsidRPr="00854D34">
        <w:rPr>
          <w:sz w:val="18"/>
          <w:szCs w:val="18"/>
        </w:rPr>
        <w:t>Уставом муниципального образования «Новонукутское», Дума муниципального образования «Новонукутское»</w:t>
      </w:r>
    </w:p>
    <w:p w:rsidR="00854D34" w:rsidRPr="00854D34" w:rsidRDefault="00854D34" w:rsidP="00854D34">
      <w:pPr>
        <w:ind w:firstLine="708"/>
        <w:jc w:val="center"/>
        <w:rPr>
          <w:rFonts w:eastAsiaTheme="minorEastAsia"/>
          <w:b/>
          <w:spacing w:val="1"/>
          <w:sz w:val="18"/>
          <w:szCs w:val="18"/>
        </w:rPr>
      </w:pPr>
      <w:r w:rsidRPr="00854D34">
        <w:rPr>
          <w:rFonts w:eastAsiaTheme="minorEastAsia"/>
          <w:b/>
          <w:spacing w:val="1"/>
          <w:sz w:val="18"/>
          <w:szCs w:val="18"/>
        </w:rPr>
        <w:t>РЕШИЛА:</w:t>
      </w:r>
    </w:p>
    <w:p w:rsidR="00854D34" w:rsidRPr="00854D34" w:rsidRDefault="00854D34" w:rsidP="00854D34">
      <w:pPr>
        <w:ind w:firstLine="708"/>
        <w:jc w:val="both"/>
        <w:rPr>
          <w:rFonts w:eastAsiaTheme="minorEastAsia"/>
          <w:sz w:val="18"/>
          <w:szCs w:val="18"/>
        </w:rPr>
      </w:pPr>
      <w:r w:rsidRPr="00854D34">
        <w:rPr>
          <w:rFonts w:eastAsiaTheme="minorEastAsia"/>
          <w:sz w:val="18"/>
          <w:szCs w:val="18"/>
        </w:rPr>
        <w:t>1. Внести в Положение о бюджетном процессе в муниципальном образовании «Новонукутское», утвержденного решением Думы муниципального образования «Новонукутское»  31.03.2011г. №03 (в редакциях решений Думы МО «Новонукутское» от 26.04.2012г. №08, от 31.07.2013г. №40; от 24.04.2014г. №14; от 20.06.2014г. №24; от 27.04.2017г. №5; от 26.11.2018г. №8; от 27.12.2018г. №19; от 23.04.2020г. №16; от 28.12.2020г. №46) следующие изменения:</w:t>
      </w:r>
    </w:p>
    <w:p w:rsidR="00854D34" w:rsidRPr="00854D34" w:rsidRDefault="00854D34" w:rsidP="00854D34">
      <w:pPr>
        <w:ind w:firstLine="709"/>
        <w:jc w:val="both"/>
        <w:outlineLvl w:val="0"/>
        <w:rPr>
          <w:sz w:val="18"/>
          <w:szCs w:val="18"/>
        </w:rPr>
      </w:pPr>
      <w:r w:rsidRPr="00854D34">
        <w:rPr>
          <w:sz w:val="18"/>
          <w:szCs w:val="18"/>
        </w:rPr>
        <w:t>1.1. подпункт 6.1.9. пункта 6.1. статьи 6 Положения, исключить;</w:t>
      </w:r>
    </w:p>
    <w:p w:rsidR="00854D34" w:rsidRPr="00854D34" w:rsidRDefault="00854D34" w:rsidP="00854D34">
      <w:pPr>
        <w:ind w:firstLine="709"/>
        <w:jc w:val="both"/>
        <w:outlineLvl w:val="0"/>
        <w:rPr>
          <w:sz w:val="18"/>
          <w:szCs w:val="18"/>
        </w:rPr>
      </w:pPr>
      <w:r w:rsidRPr="00854D34">
        <w:rPr>
          <w:sz w:val="18"/>
          <w:szCs w:val="18"/>
        </w:rPr>
        <w:t xml:space="preserve">1.2. подпункт 6.4.3. пункта 6.4. статьи 6 Положения изложить в следующей редакции: </w:t>
      </w:r>
    </w:p>
    <w:p w:rsidR="00854D34" w:rsidRPr="00854D34" w:rsidRDefault="00854D34" w:rsidP="00854D34">
      <w:pPr>
        <w:ind w:firstLine="709"/>
        <w:jc w:val="both"/>
        <w:outlineLvl w:val="0"/>
        <w:rPr>
          <w:sz w:val="18"/>
          <w:szCs w:val="18"/>
        </w:rPr>
      </w:pPr>
      <w:r w:rsidRPr="00854D34">
        <w:rPr>
          <w:sz w:val="18"/>
          <w:szCs w:val="18"/>
        </w:rPr>
        <w:t>«6.4.3. Осуществляет закупку товаров, работ, услуг для обеспечения муниципальных нужд»</w:t>
      </w:r>
    </w:p>
    <w:p w:rsidR="00854D34" w:rsidRPr="00854D34" w:rsidRDefault="00854D34" w:rsidP="00854D34">
      <w:pPr>
        <w:ind w:firstLine="709"/>
        <w:jc w:val="both"/>
        <w:outlineLvl w:val="0"/>
        <w:rPr>
          <w:sz w:val="18"/>
          <w:szCs w:val="18"/>
        </w:rPr>
      </w:pPr>
      <w:r w:rsidRPr="00854D34">
        <w:rPr>
          <w:sz w:val="18"/>
          <w:szCs w:val="18"/>
        </w:rPr>
        <w:t>1.3. пункт 6.6. статьи 6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«6.6. Контрольно-счетная комиссия муниципального образования «Нукутский район»:</w:t>
      </w:r>
    </w:p>
    <w:p w:rsidR="00854D34" w:rsidRPr="00854D34" w:rsidRDefault="00854D34" w:rsidP="00854D34">
      <w:pPr>
        <w:ind w:firstLine="709"/>
        <w:jc w:val="both"/>
        <w:outlineLvl w:val="0"/>
        <w:rPr>
          <w:sz w:val="18"/>
          <w:szCs w:val="18"/>
        </w:rPr>
      </w:pPr>
      <w:r w:rsidRPr="00854D34">
        <w:rPr>
          <w:sz w:val="18"/>
          <w:szCs w:val="18"/>
        </w:rPr>
        <w:t>6.6.1. Осуществляет аудит эффективности, направленный на определение экономности и результативности использования бюджетных средств;</w:t>
      </w:r>
    </w:p>
    <w:p w:rsidR="00854D34" w:rsidRPr="00854D34" w:rsidRDefault="00854D34" w:rsidP="00854D34">
      <w:pPr>
        <w:ind w:firstLine="709"/>
        <w:jc w:val="both"/>
        <w:outlineLvl w:val="0"/>
        <w:rPr>
          <w:sz w:val="18"/>
          <w:szCs w:val="18"/>
        </w:rPr>
      </w:pPr>
      <w:r w:rsidRPr="00854D34">
        <w:rPr>
          <w:sz w:val="18"/>
          <w:szCs w:val="18"/>
        </w:rPr>
        <w:t>6.6.2. Проводит экспертизу проектов решений о бюджете поселения, в том числе обоснованности показателей (параметров и характеристик) бюджета;</w:t>
      </w:r>
    </w:p>
    <w:p w:rsidR="00854D34" w:rsidRPr="00854D34" w:rsidRDefault="00854D34" w:rsidP="00854D34">
      <w:pPr>
        <w:ind w:firstLine="709"/>
        <w:jc w:val="both"/>
        <w:outlineLvl w:val="0"/>
        <w:rPr>
          <w:sz w:val="18"/>
          <w:szCs w:val="18"/>
        </w:rPr>
      </w:pPr>
      <w:r w:rsidRPr="00854D34">
        <w:rPr>
          <w:sz w:val="18"/>
          <w:szCs w:val="18"/>
        </w:rPr>
        <w:t>6.6.3. Проводит экспертизу муниципальных программ;</w:t>
      </w:r>
    </w:p>
    <w:p w:rsidR="00854D34" w:rsidRPr="00854D34" w:rsidRDefault="00854D34" w:rsidP="00854D34">
      <w:pPr>
        <w:ind w:firstLine="709"/>
        <w:jc w:val="both"/>
        <w:outlineLvl w:val="0"/>
        <w:rPr>
          <w:sz w:val="18"/>
          <w:szCs w:val="18"/>
        </w:rPr>
      </w:pPr>
      <w:r w:rsidRPr="00854D34">
        <w:rPr>
          <w:sz w:val="18"/>
          <w:szCs w:val="18"/>
        </w:rPr>
        <w:t>6.6.4. Проводит анализ и мониторинг бюджетного процесса, в том числе подготавливает предложения по устранению выявленных отклонений в бюджетном процессе и совершенствованию бюджетного законодательства Российской Федерации;</w:t>
      </w:r>
    </w:p>
    <w:p w:rsidR="00854D34" w:rsidRPr="00854D34" w:rsidRDefault="00854D34" w:rsidP="00854D34">
      <w:pPr>
        <w:ind w:firstLine="709"/>
        <w:jc w:val="both"/>
        <w:outlineLvl w:val="0"/>
        <w:rPr>
          <w:sz w:val="18"/>
          <w:szCs w:val="18"/>
        </w:rPr>
      </w:pPr>
      <w:r w:rsidRPr="00854D34">
        <w:rPr>
          <w:sz w:val="18"/>
          <w:szCs w:val="18"/>
        </w:rPr>
        <w:t>6.6.5. Подготавливает предложения по совершенствованию осуществления главными администраторами бюджетных средств внутреннего финансового аудита;</w:t>
      </w:r>
    </w:p>
    <w:p w:rsidR="00854D34" w:rsidRPr="00854D34" w:rsidRDefault="00854D34" w:rsidP="00854D34">
      <w:pPr>
        <w:ind w:firstLine="709"/>
        <w:jc w:val="both"/>
        <w:outlineLvl w:val="0"/>
        <w:rPr>
          <w:sz w:val="18"/>
          <w:szCs w:val="18"/>
        </w:rPr>
      </w:pPr>
      <w:r w:rsidRPr="00854D34">
        <w:rPr>
          <w:sz w:val="18"/>
          <w:szCs w:val="18"/>
        </w:rPr>
        <w:t>6.6.6. Осуществляет бюджетные полномочия по другим вопросам, установленным </w:t>
      </w:r>
      <w:hyperlink r:id="rId12" w:anchor="/document/12182695/entry/0" w:history="1">
        <w:r w:rsidRPr="00854D34">
          <w:rPr>
            <w:sz w:val="18"/>
            <w:szCs w:val="18"/>
          </w:rPr>
          <w:t>Федеральным законом</w:t>
        </w:r>
      </w:hyperlink>
      <w:r w:rsidRPr="00854D34">
        <w:rPr>
          <w:sz w:val="18"/>
          <w:szCs w:val="18"/>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54D34" w:rsidRPr="00854D34" w:rsidRDefault="00854D34" w:rsidP="00854D34">
      <w:pPr>
        <w:ind w:firstLine="709"/>
        <w:jc w:val="both"/>
        <w:outlineLvl w:val="0"/>
        <w:rPr>
          <w:sz w:val="18"/>
          <w:szCs w:val="18"/>
        </w:rPr>
      </w:pPr>
      <w:r w:rsidRPr="00854D34">
        <w:rPr>
          <w:sz w:val="18"/>
          <w:szCs w:val="18"/>
        </w:rPr>
        <w:t>1.4. подпункт 6.7.10. пункта 6.7. статьи 6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«6.7.10.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54D34" w:rsidRPr="00854D34" w:rsidRDefault="00854D34" w:rsidP="00854D34">
      <w:pPr>
        <w:ind w:firstLine="709"/>
        <w:jc w:val="both"/>
        <w:outlineLvl w:val="0"/>
        <w:rPr>
          <w:sz w:val="18"/>
          <w:szCs w:val="18"/>
        </w:rPr>
      </w:pPr>
      <w:r w:rsidRPr="00854D34">
        <w:rPr>
          <w:sz w:val="18"/>
          <w:szCs w:val="18"/>
        </w:rPr>
        <w:t>1.5. подпункт 6.8.5. пункта 6.8. статьи 6 Положения, исключить;</w:t>
      </w:r>
    </w:p>
    <w:p w:rsidR="00854D34" w:rsidRPr="00854D34" w:rsidRDefault="00854D34" w:rsidP="00854D34">
      <w:pPr>
        <w:ind w:firstLine="709"/>
        <w:jc w:val="both"/>
        <w:outlineLvl w:val="0"/>
        <w:rPr>
          <w:sz w:val="18"/>
          <w:szCs w:val="18"/>
        </w:rPr>
      </w:pPr>
      <w:r w:rsidRPr="00854D34">
        <w:rPr>
          <w:sz w:val="18"/>
          <w:szCs w:val="18"/>
        </w:rPr>
        <w:t>1.6. подпункт 6.10.5. пункта 6.10. статьи 6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«6.10.5.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854D34" w:rsidRPr="00854D34" w:rsidRDefault="00854D34" w:rsidP="00854D34">
      <w:pPr>
        <w:ind w:firstLine="709"/>
        <w:jc w:val="both"/>
        <w:outlineLvl w:val="0"/>
        <w:rPr>
          <w:sz w:val="18"/>
          <w:szCs w:val="18"/>
        </w:rPr>
      </w:pPr>
      <w:r w:rsidRPr="00854D34">
        <w:rPr>
          <w:sz w:val="18"/>
          <w:szCs w:val="18"/>
        </w:rPr>
        <w:t>1.7. подпункт 6.10.6. пункта 6.10 статьи 6 Положения, исключить;</w:t>
      </w:r>
    </w:p>
    <w:p w:rsidR="00854D34" w:rsidRPr="00854D34" w:rsidRDefault="00854D34" w:rsidP="00854D34">
      <w:pPr>
        <w:ind w:firstLine="709"/>
        <w:jc w:val="both"/>
        <w:outlineLvl w:val="0"/>
        <w:rPr>
          <w:sz w:val="18"/>
          <w:szCs w:val="18"/>
        </w:rPr>
      </w:pPr>
      <w:r w:rsidRPr="00854D34">
        <w:rPr>
          <w:sz w:val="18"/>
          <w:szCs w:val="18"/>
        </w:rPr>
        <w:t>1.8. пункт 6.11. статьи 6 Положения дополнить новым подпунктом 6.11.9. следующего содержания:</w:t>
      </w:r>
    </w:p>
    <w:p w:rsidR="00854D34" w:rsidRPr="00854D34" w:rsidRDefault="00854D34" w:rsidP="00854D34">
      <w:pPr>
        <w:ind w:firstLine="709"/>
        <w:jc w:val="both"/>
        <w:outlineLvl w:val="0"/>
        <w:rPr>
          <w:sz w:val="18"/>
          <w:szCs w:val="18"/>
        </w:rPr>
      </w:pPr>
      <w:r w:rsidRPr="00854D34">
        <w:rPr>
          <w:sz w:val="18"/>
          <w:szCs w:val="18"/>
        </w:rPr>
        <w:t>«6.11.9. принимает решение о признании безнадежной к взысканию задолженности по платежам в бюджет.;</w:t>
      </w:r>
    </w:p>
    <w:p w:rsidR="00854D34" w:rsidRPr="00854D34" w:rsidRDefault="00854D34" w:rsidP="00854D34">
      <w:pPr>
        <w:ind w:firstLine="709"/>
        <w:jc w:val="both"/>
        <w:outlineLvl w:val="0"/>
        <w:rPr>
          <w:sz w:val="18"/>
          <w:szCs w:val="18"/>
        </w:rPr>
      </w:pPr>
      <w:r w:rsidRPr="00854D34">
        <w:rPr>
          <w:sz w:val="18"/>
          <w:szCs w:val="18"/>
        </w:rPr>
        <w:t>1.9. статью 13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w:t>
      </w:r>
      <w:r w:rsidRPr="00854D34">
        <w:rPr>
          <w:bCs/>
          <w:sz w:val="18"/>
          <w:szCs w:val="18"/>
        </w:rPr>
        <w:t>Статья 13.</w:t>
      </w:r>
      <w:r w:rsidRPr="00854D34">
        <w:rPr>
          <w:sz w:val="18"/>
          <w:szCs w:val="18"/>
        </w:rPr>
        <w:t xml:space="preserve"> Прогнозирование доходов бюджета поселения </w:t>
      </w:r>
    </w:p>
    <w:p w:rsidR="00854D34" w:rsidRPr="00854D34" w:rsidRDefault="00854D34" w:rsidP="00854D34">
      <w:pPr>
        <w:ind w:firstLine="709"/>
        <w:jc w:val="both"/>
        <w:outlineLvl w:val="0"/>
        <w:rPr>
          <w:sz w:val="18"/>
          <w:szCs w:val="18"/>
        </w:rPr>
      </w:pPr>
      <w:r w:rsidRPr="00854D34">
        <w:rPr>
          <w:sz w:val="18"/>
          <w:szCs w:val="18"/>
        </w:rPr>
        <w:t>Доходы бюджета поселения прогнозируются на основе прогноза социально-экономического развития поселения, действующего на день внесения проекта 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поселения, устанавливающих неналоговые доходы бюджетов бюджетной системы Российской Федерации.</w:t>
      </w:r>
    </w:p>
    <w:p w:rsidR="00854D34" w:rsidRPr="00854D34" w:rsidRDefault="00854D34" w:rsidP="00854D34">
      <w:pPr>
        <w:ind w:firstLine="709"/>
        <w:jc w:val="both"/>
        <w:outlineLvl w:val="0"/>
        <w:rPr>
          <w:sz w:val="18"/>
          <w:szCs w:val="18"/>
        </w:rPr>
      </w:pPr>
      <w:r w:rsidRPr="00854D34">
        <w:rPr>
          <w:sz w:val="18"/>
          <w:szCs w:val="18"/>
        </w:rPr>
        <w:t>Положения федеральных законов, законов Иркутской области, муниципальных правовых актов Думы поселения, приводящих к изменению общего объема доходов бюджета и принятых после внесения проекта решения о бюджете на рассмотрение в Думу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854D34" w:rsidRPr="00854D34" w:rsidRDefault="00854D34" w:rsidP="00854D34">
      <w:pPr>
        <w:ind w:firstLine="709"/>
        <w:jc w:val="both"/>
        <w:outlineLvl w:val="0"/>
        <w:rPr>
          <w:sz w:val="18"/>
          <w:szCs w:val="18"/>
        </w:rPr>
      </w:pPr>
      <w:r w:rsidRPr="00854D34">
        <w:rPr>
          <w:sz w:val="18"/>
          <w:szCs w:val="18"/>
        </w:rPr>
        <w:t>1.10. статью 15 Положения изложить в следующей редакции:</w:t>
      </w:r>
    </w:p>
    <w:p w:rsidR="00854D34" w:rsidRPr="00854D34" w:rsidRDefault="00854D34" w:rsidP="00854D34">
      <w:pPr>
        <w:ind w:firstLine="709"/>
        <w:jc w:val="both"/>
        <w:outlineLvl w:val="0"/>
        <w:rPr>
          <w:b/>
          <w:sz w:val="18"/>
          <w:szCs w:val="18"/>
        </w:rPr>
      </w:pPr>
      <w:r w:rsidRPr="00854D34">
        <w:rPr>
          <w:sz w:val="18"/>
          <w:szCs w:val="18"/>
        </w:rPr>
        <w:t>«</w:t>
      </w:r>
      <w:r w:rsidRPr="00854D34">
        <w:rPr>
          <w:bCs/>
          <w:sz w:val="18"/>
          <w:szCs w:val="18"/>
        </w:rPr>
        <w:t>Статья 15.</w:t>
      </w:r>
      <w:r w:rsidRPr="00854D34">
        <w:rPr>
          <w:sz w:val="18"/>
          <w:szCs w:val="18"/>
        </w:rPr>
        <w:t xml:space="preserve"> Резервный фонд</w:t>
      </w:r>
    </w:p>
    <w:p w:rsidR="00854D34" w:rsidRPr="00854D34" w:rsidRDefault="00854D34" w:rsidP="00854D34">
      <w:pPr>
        <w:ind w:firstLine="709"/>
        <w:jc w:val="both"/>
        <w:outlineLvl w:val="0"/>
        <w:rPr>
          <w:sz w:val="18"/>
          <w:szCs w:val="18"/>
        </w:rPr>
      </w:pPr>
      <w:r w:rsidRPr="00854D34">
        <w:rPr>
          <w:sz w:val="18"/>
          <w:szCs w:val="18"/>
        </w:rPr>
        <w:t>В расходной части бюджета поселения предусматривается создание резервного фонда администрации поселения.</w:t>
      </w:r>
    </w:p>
    <w:p w:rsidR="00854D34" w:rsidRPr="00854D34" w:rsidRDefault="00854D34" w:rsidP="00854D34">
      <w:pPr>
        <w:ind w:firstLine="709"/>
        <w:jc w:val="both"/>
        <w:outlineLvl w:val="0"/>
        <w:rPr>
          <w:sz w:val="18"/>
          <w:szCs w:val="18"/>
        </w:rPr>
      </w:pPr>
      <w:r w:rsidRPr="00854D34">
        <w:rPr>
          <w:sz w:val="18"/>
          <w:szCs w:val="18"/>
        </w:rPr>
        <w:t>В расходной части бюджета поселения запрещается создание резервного фонда Думы поселения и депутатов Думы поселения.</w:t>
      </w:r>
    </w:p>
    <w:p w:rsidR="00854D34" w:rsidRPr="00854D34" w:rsidRDefault="00854D34" w:rsidP="00854D34">
      <w:pPr>
        <w:ind w:firstLine="709"/>
        <w:jc w:val="both"/>
        <w:outlineLvl w:val="0"/>
        <w:rPr>
          <w:sz w:val="18"/>
          <w:szCs w:val="18"/>
        </w:rPr>
      </w:pPr>
      <w:r w:rsidRPr="00854D34">
        <w:rPr>
          <w:sz w:val="18"/>
          <w:szCs w:val="18"/>
        </w:rPr>
        <w:t>Размер резервного фонда администрации поселения устанавливается решением  Думы поселения о бюджете поселения.</w:t>
      </w:r>
    </w:p>
    <w:p w:rsidR="00854D34" w:rsidRPr="00854D34" w:rsidRDefault="00854D34" w:rsidP="00854D34">
      <w:pPr>
        <w:ind w:firstLine="709"/>
        <w:jc w:val="both"/>
        <w:outlineLvl w:val="0"/>
        <w:rPr>
          <w:sz w:val="18"/>
          <w:szCs w:val="18"/>
        </w:rPr>
      </w:pPr>
      <w:r w:rsidRPr="00854D34">
        <w:rPr>
          <w:sz w:val="18"/>
          <w:szCs w:val="1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абзаце 6 настоящей статьи.</w:t>
      </w:r>
    </w:p>
    <w:p w:rsidR="00854D34" w:rsidRPr="00854D34" w:rsidRDefault="00854D34" w:rsidP="00854D34">
      <w:pPr>
        <w:ind w:firstLine="709"/>
        <w:jc w:val="both"/>
        <w:outlineLvl w:val="0"/>
        <w:rPr>
          <w:sz w:val="18"/>
          <w:szCs w:val="18"/>
        </w:rPr>
      </w:pPr>
      <w:r w:rsidRPr="00854D34">
        <w:rPr>
          <w:sz w:val="18"/>
          <w:szCs w:val="18"/>
        </w:rPr>
        <w:t>Бюджетные ассигнования резервного фонда администрации поселения используются по решению администрации поселения.</w:t>
      </w:r>
    </w:p>
    <w:p w:rsidR="00854D34" w:rsidRPr="00854D34" w:rsidRDefault="00854D34" w:rsidP="00854D34">
      <w:pPr>
        <w:ind w:firstLine="709"/>
        <w:jc w:val="both"/>
        <w:outlineLvl w:val="0"/>
        <w:rPr>
          <w:sz w:val="18"/>
          <w:szCs w:val="18"/>
        </w:rPr>
      </w:pPr>
      <w:hyperlink r:id="rId13" w:anchor="/multilink/12112604/paragraph/6598/number/0" w:history="1">
        <w:r w:rsidRPr="00854D34">
          <w:rPr>
            <w:sz w:val="18"/>
            <w:szCs w:val="18"/>
          </w:rPr>
          <w:t>Порядок</w:t>
        </w:r>
      </w:hyperlink>
      <w:r w:rsidRPr="00854D34">
        <w:rPr>
          <w:sz w:val="18"/>
          <w:szCs w:val="18"/>
        </w:rPr>
        <w:t> использования бюджетных ассигнований резервного фонда администрации поселения устанавливается администрацией поселения.</w:t>
      </w:r>
    </w:p>
    <w:p w:rsidR="00854D34" w:rsidRPr="00854D34" w:rsidRDefault="00854D34" w:rsidP="00854D34">
      <w:pPr>
        <w:ind w:firstLine="709"/>
        <w:jc w:val="both"/>
        <w:outlineLvl w:val="0"/>
        <w:rPr>
          <w:sz w:val="18"/>
          <w:szCs w:val="18"/>
        </w:rPr>
      </w:pPr>
      <w:hyperlink r:id="rId14" w:anchor="/document/71382212/entry/3000" w:history="1">
        <w:r w:rsidRPr="00854D34">
          <w:rPr>
            <w:sz w:val="18"/>
            <w:szCs w:val="18"/>
          </w:rPr>
          <w:t>Отчет</w:t>
        </w:r>
      </w:hyperlink>
      <w:r w:rsidRPr="00854D34">
        <w:rPr>
          <w:sz w:val="18"/>
          <w:szCs w:val="18"/>
        </w:rPr>
        <w:t>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854D34" w:rsidRPr="00854D34" w:rsidRDefault="00854D34" w:rsidP="00854D34">
      <w:pPr>
        <w:ind w:firstLine="709"/>
        <w:jc w:val="both"/>
        <w:outlineLvl w:val="0"/>
        <w:rPr>
          <w:sz w:val="18"/>
          <w:szCs w:val="18"/>
        </w:rPr>
      </w:pPr>
      <w:r w:rsidRPr="00854D34">
        <w:rPr>
          <w:sz w:val="18"/>
          <w:szCs w:val="18"/>
        </w:rPr>
        <w:t>1.11. абзац 5 статьи 17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«Под муниципальными внутренними заимствованиями понимается привлечение от имени муниципального образования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854D34" w:rsidRPr="00854D34" w:rsidRDefault="00854D34" w:rsidP="00854D34">
      <w:pPr>
        <w:ind w:firstLine="709"/>
        <w:jc w:val="both"/>
        <w:outlineLvl w:val="0"/>
        <w:rPr>
          <w:sz w:val="18"/>
          <w:szCs w:val="18"/>
        </w:rPr>
      </w:pPr>
      <w:r w:rsidRPr="00854D34">
        <w:rPr>
          <w:sz w:val="18"/>
          <w:szCs w:val="18"/>
        </w:rPr>
        <w:t>1.12. в абзаце 2 статьи 21 Положения «Рассмотрение проекта решения о бюджете Думой  поселения</w:t>
      </w:r>
      <w:r w:rsidRPr="00854D34">
        <w:rPr>
          <w:b/>
          <w:sz w:val="18"/>
          <w:szCs w:val="18"/>
        </w:rPr>
        <w:t xml:space="preserve">» </w:t>
      </w:r>
      <w:r w:rsidRPr="00854D34">
        <w:rPr>
          <w:sz w:val="18"/>
          <w:szCs w:val="18"/>
        </w:rPr>
        <w:t>слова «в течение 10 дней» заменить словами «в течение 20 рабочих дней»</w:t>
      </w:r>
    </w:p>
    <w:p w:rsidR="00854D34" w:rsidRPr="00854D34" w:rsidRDefault="00854D34" w:rsidP="00854D34">
      <w:pPr>
        <w:ind w:firstLine="709"/>
        <w:jc w:val="both"/>
        <w:outlineLvl w:val="0"/>
        <w:rPr>
          <w:sz w:val="18"/>
          <w:szCs w:val="18"/>
        </w:rPr>
      </w:pPr>
      <w:r w:rsidRPr="00854D34">
        <w:rPr>
          <w:sz w:val="18"/>
          <w:szCs w:val="18"/>
        </w:rPr>
        <w:t>1.13. абзац 4 статьи 24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«Казначейское обслуживание исполнение бюджета поселения осуществляется Федеральным казначейством. Для казначейского обслуживания исполнения бюджета в Федеральном казначействе с учетом положений </w:t>
      </w:r>
      <w:hyperlink r:id="rId15" w:anchor="/document/12112604/entry/3802" w:history="1">
        <w:r w:rsidRPr="00854D34">
          <w:rPr>
            <w:sz w:val="18"/>
            <w:szCs w:val="18"/>
          </w:rPr>
          <w:t>статьи 38.2</w:t>
        </w:r>
      </w:hyperlink>
      <w:r w:rsidRPr="00854D34">
        <w:rPr>
          <w:sz w:val="18"/>
          <w:szCs w:val="18"/>
        </w:rPr>
        <w:t> Бюджетного кодекса Российской Федерации открывается единый счет бюджета, через который осуществляются все операции по исполнению бюджета.»</w:t>
      </w:r>
    </w:p>
    <w:p w:rsidR="00854D34" w:rsidRPr="00854D34" w:rsidRDefault="00854D34" w:rsidP="00854D34">
      <w:pPr>
        <w:ind w:firstLine="709"/>
        <w:jc w:val="both"/>
        <w:outlineLvl w:val="0"/>
        <w:rPr>
          <w:sz w:val="18"/>
          <w:szCs w:val="18"/>
        </w:rPr>
      </w:pPr>
      <w:r w:rsidRPr="00854D34">
        <w:rPr>
          <w:sz w:val="18"/>
          <w:szCs w:val="18"/>
        </w:rPr>
        <w:t>1.14. статью 26 Положения изложить в следующей редакции:</w:t>
      </w:r>
    </w:p>
    <w:p w:rsidR="00854D34" w:rsidRPr="00854D34" w:rsidRDefault="00854D34" w:rsidP="00854D34">
      <w:pPr>
        <w:widowControl w:val="0"/>
        <w:autoSpaceDE w:val="0"/>
        <w:autoSpaceDN w:val="0"/>
        <w:adjustRightInd w:val="0"/>
        <w:ind w:firstLine="709"/>
        <w:jc w:val="both"/>
        <w:rPr>
          <w:sz w:val="18"/>
          <w:szCs w:val="18"/>
        </w:rPr>
      </w:pPr>
      <w:r w:rsidRPr="00854D34">
        <w:rPr>
          <w:sz w:val="18"/>
          <w:szCs w:val="18"/>
        </w:rPr>
        <w:t>«</w:t>
      </w:r>
      <w:r w:rsidRPr="00854D34">
        <w:rPr>
          <w:bCs/>
          <w:sz w:val="18"/>
          <w:szCs w:val="18"/>
        </w:rPr>
        <w:t>Статья 26.</w:t>
      </w:r>
      <w:r w:rsidRPr="00854D34">
        <w:rPr>
          <w:sz w:val="18"/>
          <w:szCs w:val="18"/>
        </w:rPr>
        <w:t xml:space="preserve"> Кассовый план</w:t>
      </w:r>
    </w:p>
    <w:p w:rsidR="00854D34" w:rsidRPr="00854D34" w:rsidRDefault="00854D34" w:rsidP="00854D34">
      <w:pPr>
        <w:ind w:firstLine="709"/>
        <w:jc w:val="both"/>
        <w:outlineLvl w:val="0"/>
        <w:rPr>
          <w:sz w:val="18"/>
          <w:szCs w:val="18"/>
        </w:rPr>
      </w:pPr>
      <w:r w:rsidRPr="00854D34">
        <w:rPr>
          <w:sz w:val="18"/>
          <w:szCs w:val="18"/>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854D34" w:rsidRPr="00854D34" w:rsidRDefault="00854D34" w:rsidP="00854D34">
      <w:pPr>
        <w:ind w:firstLine="709"/>
        <w:jc w:val="both"/>
        <w:outlineLvl w:val="0"/>
        <w:rPr>
          <w:sz w:val="18"/>
          <w:szCs w:val="18"/>
        </w:rPr>
      </w:pPr>
      <w:r w:rsidRPr="00854D34">
        <w:rPr>
          <w:sz w:val="18"/>
          <w:szCs w:val="18"/>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54D34" w:rsidRPr="00854D34" w:rsidRDefault="00854D34" w:rsidP="00854D34">
      <w:pPr>
        <w:ind w:firstLine="709"/>
        <w:jc w:val="both"/>
        <w:outlineLvl w:val="0"/>
        <w:rPr>
          <w:sz w:val="18"/>
          <w:szCs w:val="18"/>
        </w:rPr>
      </w:pPr>
      <w:hyperlink r:id="rId16" w:anchor="/document/71380810/entry/4000" w:history="1">
        <w:r w:rsidRPr="00854D34">
          <w:rPr>
            <w:sz w:val="18"/>
            <w:szCs w:val="18"/>
          </w:rPr>
          <w:t>Прогноз</w:t>
        </w:r>
      </w:hyperlink>
      <w:r w:rsidRPr="00854D34">
        <w:rPr>
          <w:sz w:val="18"/>
          <w:szCs w:val="18"/>
        </w:rPr>
        <w:t>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54D34" w:rsidRPr="00854D34" w:rsidRDefault="00854D34" w:rsidP="00854D34">
      <w:pPr>
        <w:ind w:firstLine="709"/>
        <w:jc w:val="both"/>
        <w:rPr>
          <w:sz w:val="18"/>
          <w:szCs w:val="18"/>
        </w:rPr>
      </w:pPr>
      <w:r w:rsidRPr="00854D34">
        <w:rPr>
          <w:sz w:val="18"/>
          <w:szCs w:val="18"/>
        </w:rPr>
        <w:t xml:space="preserve">Составление и ведение кассового плана осуществляется финансовым органом администрации поселения.» </w:t>
      </w:r>
    </w:p>
    <w:p w:rsidR="00854D34" w:rsidRPr="00854D34" w:rsidRDefault="00854D34" w:rsidP="00854D34">
      <w:pPr>
        <w:ind w:firstLine="709"/>
        <w:jc w:val="both"/>
        <w:outlineLvl w:val="0"/>
        <w:rPr>
          <w:sz w:val="18"/>
          <w:szCs w:val="18"/>
        </w:rPr>
      </w:pPr>
      <w:r w:rsidRPr="00854D34">
        <w:rPr>
          <w:sz w:val="18"/>
          <w:szCs w:val="18"/>
        </w:rPr>
        <w:t>1.15. статью 28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w:t>
      </w:r>
      <w:r w:rsidRPr="00854D34">
        <w:rPr>
          <w:bCs/>
          <w:sz w:val="18"/>
          <w:szCs w:val="18"/>
        </w:rPr>
        <w:t>Статья 28.</w:t>
      </w:r>
      <w:r w:rsidRPr="00854D34">
        <w:rPr>
          <w:sz w:val="18"/>
          <w:szCs w:val="18"/>
        </w:rPr>
        <w:t xml:space="preserve"> Исполнение бюджета поселения по расходам</w:t>
      </w:r>
    </w:p>
    <w:p w:rsidR="00854D34" w:rsidRPr="00854D34" w:rsidRDefault="00854D34" w:rsidP="00854D34">
      <w:pPr>
        <w:ind w:firstLine="709"/>
        <w:jc w:val="both"/>
        <w:outlineLvl w:val="0"/>
        <w:rPr>
          <w:sz w:val="18"/>
          <w:szCs w:val="18"/>
        </w:rPr>
      </w:pPr>
      <w:r w:rsidRPr="00854D34">
        <w:rPr>
          <w:sz w:val="18"/>
          <w:szCs w:val="18"/>
        </w:rPr>
        <w:t>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настоящего Бюджетного кодекса Российской Федерации.</w:t>
      </w:r>
    </w:p>
    <w:p w:rsidR="00854D34" w:rsidRPr="00854D34" w:rsidRDefault="00854D34" w:rsidP="00854D34">
      <w:pPr>
        <w:ind w:firstLine="709"/>
        <w:jc w:val="both"/>
        <w:outlineLvl w:val="0"/>
        <w:rPr>
          <w:sz w:val="18"/>
          <w:szCs w:val="18"/>
        </w:rPr>
      </w:pPr>
      <w:r w:rsidRPr="00854D34">
        <w:rPr>
          <w:sz w:val="18"/>
          <w:szCs w:val="18"/>
        </w:rPr>
        <w:t>Исполнение бюджета поселения по расходам предусматривает:</w:t>
      </w:r>
    </w:p>
    <w:p w:rsidR="00854D34" w:rsidRPr="00854D34" w:rsidRDefault="00854D34" w:rsidP="00854D34">
      <w:pPr>
        <w:ind w:firstLine="709"/>
        <w:jc w:val="both"/>
        <w:outlineLvl w:val="0"/>
        <w:rPr>
          <w:sz w:val="18"/>
          <w:szCs w:val="18"/>
        </w:rPr>
      </w:pPr>
      <w:r w:rsidRPr="00854D34">
        <w:rPr>
          <w:sz w:val="18"/>
          <w:szCs w:val="18"/>
        </w:rPr>
        <w:t>- принятие и </w:t>
      </w:r>
      <w:hyperlink r:id="rId17" w:anchor="/document/75034158/entry/1000" w:history="1">
        <w:r w:rsidRPr="00854D34">
          <w:rPr>
            <w:sz w:val="18"/>
            <w:szCs w:val="18"/>
          </w:rPr>
          <w:t>учет</w:t>
        </w:r>
      </w:hyperlink>
      <w:r w:rsidRPr="00854D34">
        <w:rPr>
          <w:sz w:val="18"/>
          <w:szCs w:val="18"/>
        </w:rPr>
        <w:t> бюджетных и денежных обязательств;</w:t>
      </w:r>
    </w:p>
    <w:p w:rsidR="00854D34" w:rsidRPr="00854D34" w:rsidRDefault="00854D34" w:rsidP="00854D34">
      <w:pPr>
        <w:ind w:firstLine="709"/>
        <w:jc w:val="both"/>
        <w:outlineLvl w:val="0"/>
        <w:rPr>
          <w:sz w:val="18"/>
          <w:szCs w:val="18"/>
        </w:rPr>
      </w:pPr>
      <w:r w:rsidRPr="00854D34">
        <w:rPr>
          <w:sz w:val="18"/>
          <w:szCs w:val="18"/>
        </w:rPr>
        <w:t>- подтверждение денежных обязательств;</w:t>
      </w:r>
    </w:p>
    <w:p w:rsidR="00854D34" w:rsidRPr="00854D34" w:rsidRDefault="00854D34" w:rsidP="00854D34">
      <w:pPr>
        <w:ind w:firstLine="709"/>
        <w:jc w:val="both"/>
        <w:outlineLvl w:val="0"/>
        <w:rPr>
          <w:sz w:val="18"/>
          <w:szCs w:val="18"/>
        </w:rPr>
      </w:pPr>
      <w:r w:rsidRPr="00854D34">
        <w:rPr>
          <w:sz w:val="18"/>
          <w:szCs w:val="18"/>
        </w:rPr>
        <w:t>- санкционирование оплаты денежных обязательств;</w:t>
      </w:r>
    </w:p>
    <w:p w:rsidR="00854D34" w:rsidRPr="00854D34" w:rsidRDefault="00854D34" w:rsidP="00854D34">
      <w:pPr>
        <w:ind w:firstLine="709"/>
        <w:jc w:val="both"/>
        <w:outlineLvl w:val="0"/>
        <w:rPr>
          <w:sz w:val="18"/>
          <w:szCs w:val="18"/>
        </w:rPr>
      </w:pPr>
      <w:r w:rsidRPr="00854D34">
        <w:rPr>
          <w:sz w:val="18"/>
          <w:szCs w:val="18"/>
        </w:rPr>
        <w:t>- подтверждение исполнения денежных обязательств.</w:t>
      </w:r>
    </w:p>
    <w:p w:rsidR="00854D34" w:rsidRPr="00854D34" w:rsidRDefault="00854D34" w:rsidP="00854D34">
      <w:pPr>
        <w:ind w:firstLine="709"/>
        <w:jc w:val="both"/>
        <w:outlineLvl w:val="0"/>
        <w:rPr>
          <w:sz w:val="18"/>
          <w:szCs w:val="18"/>
        </w:rPr>
      </w:pPr>
      <w:r w:rsidRPr="00854D34">
        <w:rPr>
          <w:sz w:val="18"/>
          <w:szCs w:val="18"/>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854D34" w:rsidRPr="00854D34" w:rsidRDefault="00854D34" w:rsidP="00854D34">
      <w:pPr>
        <w:ind w:firstLine="709"/>
        <w:jc w:val="both"/>
        <w:outlineLvl w:val="0"/>
        <w:rPr>
          <w:sz w:val="18"/>
          <w:szCs w:val="18"/>
        </w:rPr>
      </w:pPr>
      <w:r w:rsidRPr="00854D34">
        <w:rPr>
          <w:sz w:val="18"/>
          <w:szCs w:val="1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54D34" w:rsidRPr="00854D34" w:rsidRDefault="00854D34" w:rsidP="00854D34">
      <w:pPr>
        <w:ind w:firstLine="709"/>
        <w:jc w:val="both"/>
        <w:outlineLvl w:val="0"/>
        <w:rPr>
          <w:sz w:val="18"/>
          <w:szCs w:val="18"/>
        </w:rPr>
      </w:pPr>
      <w:r w:rsidRPr="00854D34">
        <w:rPr>
          <w:sz w:val="18"/>
          <w:szCs w:val="1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54D34" w:rsidRPr="00854D34" w:rsidRDefault="00854D34" w:rsidP="00854D34">
      <w:pPr>
        <w:ind w:firstLine="709"/>
        <w:jc w:val="both"/>
        <w:outlineLvl w:val="0"/>
        <w:rPr>
          <w:sz w:val="18"/>
          <w:szCs w:val="18"/>
        </w:rPr>
      </w:pPr>
      <w:r w:rsidRPr="00854D34">
        <w:rPr>
          <w:sz w:val="18"/>
          <w:szCs w:val="18"/>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854D34" w:rsidRPr="00854D34" w:rsidRDefault="00854D34" w:rsidP="00854D34">
      <w:pPr>
        <w:ind w:firstLine="709"/>
        <w:jc w:val="both"/>
        <w:outlineLvl w:val="0"/>
        <w:rPr>
          <w:sz w:val="18"/>
          <w:szCs w:val="18"/>
        </w:rPr>
      </w:pPr>
      <w:r w:rsidRPr="00854D34">
        <w:rPr>
          <w:sz w:val="18"/>
          <w:szCs w:val="18"/>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854D34" w:rsidRPr="00854D34" w:rsidRDefault="00854D34" w:rsidP="00854D34">
      <w:pPr>
        <w:ind w:firstLine="709"/>
        <w:jc w:val="both"/>
        <w:outlineLvl w:val="0"/>
        <w:rPr>
          <w:sz w:val="18"/>
          <w:szCs w:val="18"/>
        </w:rPr>
      </w:pPr>
      <w:r w:rsidRPr="00854D34">
        <w:rPr>
          <w:sz w:val="18"/>
          <w:szCs w:val="18"/>
        </w:rPr>
        <w:t>Финансовый орган администрации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органом администрации поселения </w:t>
      </w:r>
      <w:hyperlink r:id="rId18" w:anchor="/multilink/12112604/paragraph/97279274/number/0" w:history="1">
        <w:r w:rsidRPr="00854D34">
          <w:rPr>
            <w:sz w:val="18"/>
            <w:szCs w:val="18"/>
          </w:rPr>
          <w:t>порядком</w:t>
        </w:r>
      </w:hyperlink>
      <w:r w:rsidRPr="00854D34">
        <w:rPr>
          <w:sz w:val="18"/>
          <w:szCs w:val="18"/>
        </w:rPr>
        <w:t>, предусмотренным </w:t>
      </w:r>
      <w:hyperlink r:id="rId19" w:anchor="/document/12112604/entry/21901" w:history="1">
        <w:r w:rsidRPr="00854D34">
          <w:rPr>
            <w:sz w:val="18"/>
            <w:szCs w:val="18"/>
          </w:rPr>
          <w:t>абзацем 1</w:t>
        </w:r>
      </w:hyperlink>
      <w:r w:rsidRPr="00854D34">
        <w:rPr>
          <w:sz w:val="18"/>
          <w:szCs w:val="18"/>
        </w:rPr>
        <w:t> настоящей статьи, контроль за:</w:t>
      </w:r>
    </w:p>
    <w:p w:rsidR="00854D34" w:rsidRPr="00854D34" w:rsidRDefault="00854D34" w:rsidP="00854D34">
      <w:pPr>
        <w:ind w:firstLine="709"/>
        <w:jc w:val="both"/>
        <w:outlineLvl w:val="0"/>
        <w:rPr>
          <w:sz w:val="18"/>
          <w:szCs w:val="18"/>
        </w:rPr>
      </w:pPr>
      <w:r w:rsidRPr="00854D34">
        <w:rPr>
          <w:sz w:val="18"/>
          <w:szCs w:val="18"/>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54D34" w:rsidRPr="00854D34" w:rsidRDefault="00854D34" w:rsidP="00854D34">
      <w:pPr>
        <w:ind w:firstLine="709"/>
        <w:jc w:val="both"/>
        <w:outlineLvl w:val="0"/>
        <w:rPr>
          <w:sz w:val="18"/>
          <w:szCs w:val="18"/>
        </w:rPr>
      </w:pPr>
      <w:r w:rsidRPr="00854D34">
        <w:rPr>
          <w:sz w:val="18"/>
          <w:szCs w:val="18"/>
        </w:rPr>
        <w:t>- соответствием информации о денежном обязательстве информации о поставленном на учет соответствующем бюджетном обязательстве;</w:t>
      </w:r>
    </w:p>
    <w:p w:rsidR="00854D34" w:rsidRPr="00854D34" w:rsidRDefault="00854D34" w:rsidP="00854D34">
      <w:pPr>
        <w:ind w:firstLine="709"/>
        <w:jc w:val="both"/>
        <w:outlineLvl w:val="0"/>
        <w:rPr>
          <w:sz w:val="18"/>
          <w:szCs w:val="18"/>
        </w:rPr>
      </w:pPr>
      <w:r w:rsidRPr="00854D34">
        <w:rPr>
          <w:sz w:val="18"/>
          <w:szCs w:val="18"/>
        </w:rPr>
        <w:t>- соответствием информации, указанной в распоряжении для оплаты денежного обязательства, информации о денежном обязательстве;</w:t>
      </w:r>
    </w:p>
    <w:p w:rsidR="00854D34" w:rsidRPr="00854D34" w:rsidRDefault="00854D34" w:rsidP="00854D34">
      <w:pPr>
        <w:ind w:firstLine="709"/>
        <w:jc w:val="both"/>
        <w:outlineLvl w:val="0"/>
        <w:rPr>
          <w:sz w:val="18"/>
          <w:szCs w:val="18"/>
        </w:rPr>
      </w:pPr>
      <w:r w:rsidRPr="00854D34">
        <w:rPr>
          <w:sz w:val="18"/>
          <w:szCs w:val="18"/>
        </w:rPr>
        <w:t>- наличием документов, подтверждающих возникновение денежного обязательства.</w:t>
      </w:r>
    </w:p>
    <w:p w:rsidR="00854D34" w:rsidRPr="00854D34" w:rsidRDefault="00854D34" w:rsidP="00854D34">
      <w:pPr>
        <w:ind w:firstLine="709"/>
        <w:jc w:val="both"/>
        <w:outlineLvl w:val="0"/>
        <w:rPr>
          <w:sz w:val="18"/>
          <w:szCs w:val="18"/>
        </w:rPr>
      </w:pPr>
      <w:r w:rsidRPr="00854D34">
        <w:rPr>
          <w:sz w:val="18"/>
          <w:szCs w:val="18"/>
        </w:rPr>
        <w:t>В порядке, установленном финансовым органом администрации поселения, и предусмотренном </w:t>
      </w:r>
      <w:hyperlink r:id="rId20" w:anchor="/document/12112604/entry/21901" w:history="1">
        <w:r w:rsidRPr="00854D34">
          <w:rPr>
            <w:sz w:val="18"/>
            <w:szCs w:val="18"/>
          </w:rPr>
          <w:t>абзацем 1</w:t>
        </w:r>
      </w:hyperlink>
      <w:r w:rsidRPr="00854D34">
        <w:rPr>
          <w:sz w:val="18"/>
          <w:szCs w:val="18"/>
        </w:rPr>
        <w:t> настоящей статьи, в дополнение к указанной в настоящем пункте информации может определяться иная информация, подлежащая контролю.</w:t>
      </w:r>
    </w:p>
    <w:p w:rsidR="00854D34" w:rsidRPr="00854D34" w:rsidRDefault="00854D34" w:rsidP="00854D34">
      <w:pPr>
        <w:ind w:firstLine="709"/>
        <w:jc w:val="both"/>
        <w:outlineLvl w:val="0"/>
        <w:rPr>
          <w:sz w:val="18"/>
          <w:szCs w:val="18"/>
        </w:rPr>
      </w:pPr>
      <w:r w:rsidRPr="00854D34">
        <w:rPr>
          <w:sz w:val="18"/>
          <w:szCs w:val="1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1" w:anchor="/document/70353464/entry/103" w:history="1">
        <w:r w:rsidRPr="00854D34">
          <w:rPr>
            <w:sz w:val="18"/>
            <w:szCs w:val="18"/>
          </w:rPr>
          <w:t>законодательством</w:t>
        </w:r>
      </w:hyperlink>
      <w:r w:rsidRPr="00854D34">
        <w:rPr>
          <w:sz w:val="18"/>
          <w:szCs w:val="18"/>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854D34" w:rsidRPr="00854D34" w:rsidRDefault="00854D34" w:rsidP="00854D34">
      <w:pPr>
        <w:ind w:firstLine="709"/>
        <w:jc w:val="both"/>
        <w:outlineLvl w:val="0"/>
        <w:rPr>
          <w:sz w:val="18"/>
          <w:szCs w:val="18"/>
        </w:rPr>
      </w:pPr>
      <w:r w:rsidRPr="00854D34">
        <w:rPr>
          <w:sz w:val="18"/>
          <w:szCs w:val="1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4D34" w:rsidRPr="00854D34" w:rsidRDefault="00854D34" w:rsidP="00854D34">
      <w:pPr>
        <w:ind w:firstLine="709"/>
        <w:jc w:val="both"/>
        <w:outlineLvl w:val="0"/>
        <w:rPr>
          <w:sz w:val="18"/>
          <w:szCs w:val="18"/>
        </w:rPr>
      </w:pPr>
      <w:r w:rsidRPr="00854D34">
        <w:rPr>
          <w:sz w:val="18"/>
          <w:szCs w:val="18"/>
        </w:rPr>
        <w:lastRenderedPageBreak/>
        <w:t>Оплата денежных обязательств по </w:t>
      </w:r>
      <w:hyperlink r:id="rId22" w:anchor="/document/12112604/entry/6002" w:history="1">
        <w:r w:rsidRPr="00854D34">
          <w:rPr>
            <w:sz w:val="18"/>
            <w:szCs w:val="18"/>
          </w:rPr>
          <w:t>публичным нормативным обязательствам</w:t>
        </w:r>
      </w:hyperlink>
      <w:r w:rsidRPr="00854D34">
        <w:rPr>
          <w:sz w:val="18"/>
          <w:szCs w:val="18"/>
        </w:rPr>
        <w:t> может осуществляться в пределах доведенных до получателя бюджетных средств бюджетных ассигнований.</w:t>
      </w:r>
    </w:p>
    <w:p w:rsidR="00854D34" w:rsidRPr="00854D34" w:rsidRDefault="00854D34" w:rsidP="00854D34">
      <w:pPr>
        <w:ind w:firstLine="709"/>
        <w:jc w:val="both"/>
        <w:outlineLvl w:val="0"/>
        <w:rPr>
          <w:sz w:val="18"/>
          <w:szCs w:val="18"/>
        </w:rPr>
      </w:pPr>
      <w:r w:rsidRPr="00854D34">
        <w:rPr>
          <w:sz w:val="18"/>
          <w:szCs w:val="18"/>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54D34" w:rsidRPr="00854D34" w:rsidRDefault="00854D34" w:rsidP="00854D34">
      <w:pPr>
        <w:ind w:firstLine="709"/>
        <w:jc w:val="both"/>
        <w:outlineLvl w:val="0"/>
        <w:rPr>
          <w:sz w:val="18"/>
          <w:szCs w:val="18"/>
        </w:rPr>
      </w:pPr>
      <w:r w:rsidRPr="00854D34">
        <w:rPr>
          <w:sz w:val="18"/>
          <w:szCs w:val="18"/>
        </w:rPr>
        <w:t>1.16. Абзацы 13 и 14 статьи 32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854D34" w:rsidRPr="00854D34" w:rsidRDefault="00854D34" w:rsidP="00854D34">
      <w:pPr>
        <w:ind w:firstLine="709"/>
        <w:jc w:val="both"/>
        <w:outlineLvl w:val="0"/>
        <w:rPr>
          <w:sz w:val="18"/>
          <w:szCs w:val="18"/>
        </w:rPr>
      </w:pPr>
      <w:r w:rsidRPr="00854D34">
        <w:rPr>
          <w:sz w:val="18"/>
          <w:szCs w:val="1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54D34" w:rsidRPr="00854D34" w:rsidRDefault="00854D34" w:rsidP="00854D34">
      <w:pPr>
        <w:ind w:firstLine="709"/>
        <w:jc w:val="both"/>
        <w:outlineLvl w:val="0"/>
        <w:rPr>
          <w:sz w:val="18"/>
          <w:szCs w:val="18"/>
        </w:rPr>
      </w:pPr>
      <w:r w:rsidRPr="00854D34">
        <w:rPr>
          <w:sz w:val="18"/>
          <w:szCs w:val="18"/>
        </w:rPr>
        <w:t>1.17. Абзац 1 статьи 33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54D34" w:rsidRPr="00854D34" w:rsidRDefault="00854D34" w:rsidP="00854D34">
      <w:pPr>
        <w:ind w:firstLine="709"/>
        <w:jc w:val="both"/>
        <w:outlineLvl w:val="0"/>
        <w:rPr>
          <w:sz w:val="18"/>
          <w:szCs w:val="18"/>
        </w:rPr>
      </w:pPr>
      <w:r w:rsidRPr="00854D34">
        <w:rPr>
          <w:sz w:val="18"/>
          <w:szCs w:val="18"/>
        </w:rPr>
        <w:t>1.18. Абзац 1 статьи 36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соглашений о предоставлении средств из бюджета.»</w:t>
      </w:r>
    </w:p>
    <w:p w:rsidR="00854D34" w:rsidRPr="00854D34" w:rsidRDefault="00854D34" w:rsidP="00854D34">
      <w:pPr>
        <w:ind w:firstLine="709"/>
        <w:jc w:val="both"/>
        <w:outlineLvl w:val="0"/>
        <w:rPr>
          <w:sz w:val="18"/>
          <w:szCs w:val="18"/>
        </w:rPr>
      </w:pPr>
      <w:r w:rsidRPr="00854D34">
        <w:rPr>
          <w:sz w:val="18"/>
          <w:szCs w:val="18"/>
        </w:rPr>
        <w:t>1.19. Абзац 6 статьи 38 Положения – исключить.</w:t>
      </w:r>
    </w:p>
    <w:p w:rsidR="00854D34" w:rsidRPr="00854D34" w:rsidRDefault="00854D34" w:rsidP="00854D34">
      <w:pPr>
        <w:ind w:firstLine="709"/>
        <w:jc w:val="both"/>
        <w:outlineLvl w:val="0"/>
        <w:rPr>
          <w:sz w:val="18"/>
          <w:szCs w:val="18"/>
        </w:rPr>
      </w:pPr>
      <w:r w:rsidRPr="00854D34">
        <w:rPr>
          <w:sz w:val="18"/>
          <w:szCs w:val="18"/>
        </w:rPr>
        <w:t>1.20. Абзац 2 пункта 39.1. статьи 39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854D34" w:rsidRPr="00854D34" w:rsidRDefault="00854D34" w:rsidP="00854D34">
      <w:pPr>
        <w:ind w:firstLine="709"/>
        <w:jc w:val="both"/>
        <w:outlineLvl w:val="0"/>
        <w:rPr>
          <w:sz w:val="18"/>
          <w:szCs w:val="18"/>
        </w:rPr>
      </w:pPr>
      <w:r w:rsidRPr="00854D34">
        <w:rPr>
          <w:sz w:val="18"/>
          <w:szCs w:val="18"/>
        </w:rPr>
        <w:t>1.21. Статью 40 Положения изложить в следующей редакции:</w:t>
      </w:r>
    </w:p>
    <w:p w:rsidR="00854D34" w:rsidRPr="00854D34" w:rsidRDefault="00854D34" w:rsidP="00854D34">
      <w:pPr>
        <w:ind w:firstLine="709"/>
        <w:jc w:val="both"/>
        <w:outlineLvl w:val="0"/>
        <w:rPr>
          <w:sz w:val="18"/>
          <w:szCs w:val="18"/>
        </w:rPr>
      </w:pPr>
      <w:r w:rsidRPr="00854D34">
        <w:rPr>
          <w:sz w:val="18"/>
          <w:szCs w:val="18"/>
        </w:rPr>
        <w:t xml:space="preserve"> «Статья 40. Полномочия органов внутреннего муниципального финансового контроля по осуществлению внутреннего муниципального финансового контроля.</w:t>
      </w:r>
    </w:p>
    <w:p w:rsidR="00854D34" w:rsidRPr="00854D34" w:rsidRDefault="00854D34" w:rsidP="00854D34">
      <w:pPr>
        <w:ind w:firstLine="709"/>
        <w:jc w:val="both"/>
        <w:outlineLvl w:val="0"/>
        <w:rPr>
          <w:sz w:val="18"/>
          <w:szCs w:val="18"/>
        </w:rPr>
      </w:pPr>
      <w:r w:rsidRPr="00854D34">
        <w:rPr>
          <w:sz w:val="18"/>
          <w:szCs w:val="18"/>
        </w:rPr>
        <w:t>Полномочиями финансового органа администрации поселения по осуществлению внутреннего муниципального финансового контроля являются:</w:t>
      </w:r>
    </w:p>
    <w:p w:rsidR="00854D34" w:rsidRPr="00854D34" w:rsidRDefault="00854D34" w:rsidP="00854D34">
      <w:pPr>
        <w:ind w:firstLine="709"/>
        <w:jc w:val="both"/>
        <w:outlineLvl w:val="0"/>
        <w:rPr>
          <w:sz w:val="18"/>
          <w:szCs w:val="18"/>
        </w:rPr>
      </w:pPr>
      <w:r w:rsidRPr="00854D34">
        <w:rPr>
          <w:sz w:val="18"/>
          <w:szCs w:val="1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54D34" w:rsidRPr="00854D34" w:rsidRDefault="00854D34" w:rsidP="00854D34">
      <w:pPr>
        <w:ind w:firstLine="709"/>
        <w:jc w:val="both"/>
        <w:outlineLvl w:val="0"/>
        <w:rPr>
          <w:sz w:val="18"/>
          <w:szCs w:val="18"/>
        </w:rPr>
      </w:pPr>
      <w:r w:rsidRPr="00854D34">
        <w:rPr>
          <w:sz w:val="18"/>
          <w:szCs w:val="1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
    <w:p w:rsidR="00854D34" w:rsidRPr="00854D34" w:rsidRDefault="00854D34" w:rsidP="00854D34">
      <w:pPr>
        <w:ind w:firstLine="709"/>
        <w:jc w:val="both"/>
        <w:outlineLvl w:val="0"/>
        <w:rPr>
          <w:sz w:val="18"/>
          <w:szCs w:val="18"/>
        </w:rPr>
      </w:pPr>
      <w:r w:rsidRPr="00854D34">
        <w:rPr>
          <w:sz w:val="18"/>
          <w:szCs w:val="1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54D34" w:rsidRPr="00854D34" w:rsidRDefault="00854D34" w:rsidP="00854D34">
      <w:pPr>
        <w:ind w:firstLine="709"/>
        <w:jc w:val="both"/>
        <w:outlineLvl w:val="0"/>
        <w:rPr>
          <w:sz w:val="18"/>
          <w:szCs w:val="18"/>
        </w:rPr>
      </w:pPr>
      <w:r w:rsidRPr="00854D34">
        <w:rPr>
          <w:sz w:val="18"/>
          <w:szCs w:val="1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854D34" w:rsidRPr="00854D34" w:rsidRDefault="00854D34" w:rsidP="00854D34">
      <w:pPr>
        <w:ind w:firstLine="709"/>
        <w:jc w:val="both"/>
        <w:outlineLvl w:val="0"/>
        <w:rPr>
          <w:sz w:val="18"/>
          <w:szCs w:val="18"/>
        </w:rPr>
      </w:pPr>
      <w:r w:rsidRPr="00854D34">
        <w:rPr>
          <w:sz w:val="18"/>
          <w:szCs w:val="18"/>
        </w:rPr>
        <w:t>- контроль в сфере закупок, предусмотренный </w:t>
      </w:r>
      <w:hyperlink r:id="rId23" w:anchor="/document/70353464/entry/99" w:history="1">
        <w:r w:rsidRPr="00854D34">
          <w:rPr>
            <w:sz w:val="18"/>
            <w:szCs w:val="18"/>
          </w:rPr>
          <w:t>законодательством</w:t>
        </w:r>
      </w:hyperlink>
      <w:r w:rsidRPr="00854D34">
        <w:rPr>
          <w:sz w:val="18"/>
          <w:szCs w:val="18"/>
        </w:rPr>
        <w:t> Российской Федерации о контрактной системе в сфере закупок товаров, работ, услуг для обеспечения государственных и муниципальных нужд.</w:t>
      </w:r>
    </w:p>
    <w:p w:rsidR="00854D34" w:rsidRPr="00854D34" w:rsidRDefault="00854D34" w:rsidP="00854D34">
      <w:pPr>
        <w:ind w:firstLine="709"/>
        <w:jc w:val="both"/>
        <w:outlineLvl w:val="0"/>
        <w:rPr>
          <w:sz w:val="18"/>
          <w:szCs w:val="18"/>
        </w:rPr>
      </w:pPr>
      <w:r w:rsidRPr="00854D34">
        <w:rPr>
          <w:sz w:val="18"/>
          <w:szCs w:val="18"/>
        </w:rPr>
        <w:t>При осуществлении полномочий по внутреннему муниципальному финансовому контролю финансовым органом администрации поселения:</w:t>
      </w:r>
    </w:p>
    <w:p w:rsidR="00854D34" w:rsidRPr="00854D34" w:rsidRDefault="00854D34" w:rsidP="00854D34">
      <w:pPr>
        <w:ind w:firstLine="709"/>
        <w:jc w:val="both"/>
        <w:outlineLvl w:val="0"/>
        <w:rPr>
          <w:sz w:val="18"/>
          <w:szCs w:val="18"/>
        </w:rPr>
      </w:pPr>
      <w:r w:rsidRPr="00854D34">
        <w:rPr>
          <w:sz w:val="18"/>
          <w:szCs w:val="18"/>
        </w:rPr>
        <w:t>- проводятся проверки, ревизии и обследования;</w:t>
      </w:r>
    </w:p>
    <w:p w:rsidR="00854D34" w:rsidRPr="00854D34" w:rsidRDefault="00854D34" w:rsidP="00854D34">
      <w:pPr>
        <w:ind w:firstLine="709"/>
        <w:jc w:val="both"/>
        <w:outlineLvl w:val="0"/>
        <w:rPr>
          <w:sz w:val="18"/>
          <w:szCs w:val="18"/>
        </w:rPr>
      </w:pPr>
      <w:r w:rsidRPr="00854D34">
        <w:rPr>
          <w:sz w:val="18"/>
          <w:szCs w:val="18"/>
        </w:rPr>
        <w:t>- направляются объектам контроля акты, заключения, представления и (или) предписания;</w:t>
      </w:r>
    </w:p>
    <w:p w:rsidR="00854D34" w:rsidRPr="00854D34" w:rsidRDefault="00854D34" w:rsidP="00854D34">
      <w:pPr>
        <w:ind w:firstLine="709"/>
        <w:jc w:val="both"/>
        <w:outlineLvl w:val="0"/>
        <w:rPr>
          <w:sz w:val="18"/>
          <w:szCs w:val="18"/>
        </w:rPr>
      </w:pPr>
      <w:r w:rsidRPr="00854D34">
        <w:rPr>
          <w:sz w:val="18"/>
          <w:szCs w:val="18"/>
        </w:rPr>
        <w:t>- направляются финансовым органам администрации поселения уведомления о применении бюджетных мер принуждения;</w:t>
      </w:r>
    </w:p>
    <w:p w:rsidR="00854D34" w:rsidRPr="00854D34" w:rsidRDefault="00854D34" w:rsidP="00854D34">
      <w:pPr>
        <w:ind w:firstLine="709"/>
        <w:jc w:val="both"/>
        <w:outlineLvl w:val="0"/>
        <w:rPr>
          <w:sz w:val="18"/>
          <w:szCs w:val="18"/>
        </w:rPr>
      </w:pPr>
      <w:r w:rsidRPr="00854D34">
        <w:rPr>
          <w:sz w:val="18"/>
          <w:szCs w:val="18"/>
        </w:rPr>
        <w:t>- осуществляется производство по делам об административных правонарушениях в </w:t>
      </w:r>
      <w:hyperlink r:id="rId24" w:anchor="/document/12125267/entry/4000" w:history="1">
        <w:r w:rsidRPr="00854D34">
          <w:rPr>
            <w:sz w:val="18"/>
            <w:szCs w:val="18"/>
          </w:rPr>
          <w:t>порядке</w:t>
        </w:r>
      </w:hyperlink>
      <w:r w:rsidRPr="00854D34">
        <w:rPr>
          <w:sz w:val="18"/>
          <w:szCs w:val="18"/>
        </w:rPr>
        <w:t>, установленном законодательством об административных правонарушениях;</w:t>
      </w:r>
    </w:p>
    <w:p w:rsidR="00854D34" w:rsidRPr="00854D34" w:rsidRDefault="00854D34" w:rsidP="00854D34">
      <w:pPr>
        <w:ind w:firstLine="709"/>
        <w:jc w:val="both"/>
        <w:outlineLvl w:val="0"/>
        <w:rPr>
          <w:sz w:val="18"/>
          <w:szCs w:val="18"/>
        </w:rPr>
      </w:pPr>
      <w:r w:rsidRPr="00854D34">
        <w:rPr>
          <w:sz w:val="18"/>
          <w:szCs w:val="18"/>
        </w:rPr>
        <w:t>- назначается (организуется) проведение экспертиз, необходимых для проведения проверок, ревизий и обследований;</w:t>
      </w:r>
    </w:p>
    <w:p w:rsidR="00854D34" w:rsidRPr="00854D34" w:rsidRDefault="00854D34" w:rsidP="00854D34">
      <w:pPr>
        <w:ind w:firstLine="709"/>
        <w:jc w:val="both"/>
        <w:outlineLvl w:val="0"/>
        <w:rPr>
          <w:sz w:val="18"/>
          <w:szCs w:val="18"/>
        </w:rPr>
      </w:pPr>
      <w:r w:rsidRPr="00854D34">
        <w:rPr>
          <w:sz w:val="18"/>
          <w:szCs w:val="18"/>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25" w:anchor="/document/12148555/entry/4" w:history="1">
        <w:r w:rsidRPr="00854D34">
          <w:rPr>
            <w:sz w:val="18"/>
            <w:szCs w:val="18"/>
          </w:rPr>
          <w:t>законодательством</w:t>
        </w:r>
      </w:hyperlink>
      <w:r w:rsidRPr="00854D34">
        <w:rPr>
          <w:sz w:val="18"/>
          <w:szCs w:val="18"/>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54D34" w:rsidRPr="00854D34" w:rsidRDefault="00854D34" w:rsidP="00854D34">
      <w:pPr>
        <w:ind w:firstLine="709"/>
        <w:jc w:val="both"/>
        <w:outlineLvl w:val="0"/>
        <w:rPr>
          <w:sz w:val="18"/>
          <w:szCs w:val="18"/>
        </w:rPr>
      </w:pPr>
      <w:r w:rsidRPr="00854D34">
        <w:rPr>
          <w:sz w:val="18"/>
          <w:szCs w:val="18"/>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26" w:anchor="/document/10164072/entry/0" w:history="1">
        <w:r w:rsidRPr="00854D34">
          <w:rPr>
            <w:sz w:val="18"/>
            <w:szCs w:val="18"/>
          </w:rPr>
          <w:t>Гражданским кодексом</w:t>
        </w:r>
      </w:hyperlink>
      <w:r w:rsidRPr="00854D34">
        <w:rPr>
          <w:sz w:val="18"/>
          <w:szCs w:val="18"/>
        </w:rPr>
        <w:t> Российской Федерации.</w:t>
      </w:r>
    </w:p>
    <w:p w:rsidR="00854D34" w:rsidRPr="00854D34" w:rsidRDefault="00854D34" w:rsidP="00854D34">
      <w:pPr>
        <w:ind w:firstLine="709"/>
        <w:jc w:val="both"/>
        <w:outlineLvl w:val="0"/>
        <w:rPr>
          <w:sz w:val="18"/>
          <w:szCs w:val="18"/>
        </w:rPr>
      </w:pPr>
      <w:r w:rsidRPr="00854D34">
        <w:rPr>
          <w:sz w:val="18"/>
          <w:szCs w:val="18"/>
        </w:rPr>
        <w:t>Внутренний муниципальный финансовый контроль осуществляется в соответствии с  </w:t>
      </w:r>
      <w:hyperlink r:id="rId27" w:anchor="/multilink/12112604/paragraph/127048647/number/0" w:history="1">
        <w:r w:rsidRPr="00854D34">
          <w:rPr>
            <w:sz w:val="18"/>
            <w:szCs w:val="18"/>
          </w:rPr>
          <w:t>федеральными стандартами</w:t>
        </w:r>
      </w:hyperlink>
      <w:r w:rsidRPr="00854D34">
        <w:rPr>
          <w:sz w:val="18"/>
          <w:szCs w:val="18"/>
        </w:rPr>
        <w:t>, утвержденными нормативными правовыми актами Правительства Российской Федерации.</w:t>
      </w:r>
    </w:p>
    <w:p w:rsidR="00854D34" w:rsidRPr="00854D34" w:rsidRDefault="00854D34" w:rsidP="00854D34">
      <w:pPr>
        <w:ind w:firstLine="709"/>
        <w:jc w:val="both"/>
        <w:outlineLvl w:val="0"/>
        <w:rPr>
          <w:sz w:val="18"/>
          <w:szCs w:val="18"/>
        </w:rPr>
      </w:pPr>
      <w:r w:rsidRPr="00854D34">
        <w:rPr>
          <w:sz w:val="18"/>
          <w:szCs w:val="18"/>
        </w:rPr>
        <w:t>Финансовый орган администрации поселения может издавать правовые акты (</w:t>
      </w:r>
      <w:hyperlink r:id="rId28" w:anchor="/multilink/12112604/paragraph/127048656/number/0" w:history="1">
        <w:r w:rsidRPr="00854D34">
          <w:rPr>
            <w:sz w:val="18"/>
            <w:szCs w:val="18"/>
          </w:rPr>
          <w:t>стандарты</w:t>
        </w:r>
      </w:hyperlink>
      <w:r w:rsidRPr="00854D34">
        <w:rPr>
          <w:sz w:val="18"/>
          <w:szCs w:val="18"/>
        </w:rPr>
        <w:t>),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854D34" w:rsidRPr="00854D34" w:rsidRDefault="00854D34" w:rsidP="00854D34">
      <w:pPr>
        <w:ind w:firstLine="709"/>
        <w:jc w:val="both"/>
        <w:rPr>
          <w:sz w:val="18"/>
          <w:szCs w:val="18"/>
        </w:rPr>
      </w:pPr>
      <w:r w:rsidRPr="00854D34">
        <w:rPr>
          <w:sz w:val="18"/>
          <w:szCs w:val="18"/>
        </w:rPr>
        <w:t>2. Администрации муниципального образования «Новонукутское»:</w:t>
      </w:r>
    </w:p>
    <w:p w:rsidR="00854D34" w:rsidRPr="00854D34" w:rsidRDefault="00854D34" w:rsidP="00854D34">
      <w:pPr>
        <w:jc w:val="both"/>
        <w:rPr>
          <w:sz w:val="18"/>
          <w:szCs w:val="18"/>
        </w:rPr>
      </w:pPr>
      <w:r w:rsidRPr="00854D34">
        <w:rPr>
          <w:sz w:val="18"/>
          <w:szCs w:val="18"/>
        </w:rPr>
        <w:tab/>
        <w:t>2.1) опубликовать настоящее решение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системе Интернет;</w:t>
      </w:r>
    </w:p>
    <w:p w:rsidR="00854D34" w:rsidRPr="00854D34" w:rsidRDefault="00854D34" w:rsidP="00854D34">
      <w:pPr>
        <w:jc w:val="both"/>
        <w:rPr>
          <w:sz w:val="18"/>
          <w:szCs w:val="18"/>
        </w:rPr>
      </w:pPr>
      <w:r w:rsidRPr="00854D34">
        <w:rPr>
          <w:sz w:val="18"/>
          <w:szCs w:val="18"/>
        </w:rPr>
        <w:tab/>
        <w:t xml:space="preserve">2.2) внести в оригинал решения Думы муниципального образования «Новонукутское» от 31 марта 2011г. №03 (в редакции решения Думы МО «Новонукутское» от 28.12.2020 №46) соответствующие изменения о дате внесения в него изменений настоящим решением. </w:t>
      </w:r>
    </w:p>
    <w:p w:rsidR="00854D34" w:rsidRPr="00854D34" w:rsidRDefault="00854D34" w:rsidP="00854D34">
      <w:pPr>
        <w:ind w:firstLine="709"/>
        <w:jc w:val="both"/>
        <w:outlineLvl w:val="0"/>
        <w:rPr>
          <w:bCs/>
          <w:sz w:val="18"/>
          <w:szCs w:val="18"/>
        </w:rPr>
      </w:pPr>
      <w:r w:rsidRPr="00854D34">
        <w:rPr>
          <w:sz w:val="18"/>
          <w:szCs w:val="18"/>
        </w:rPr>
        <w:t>3. Настоящее решение вступает в силу с момента его подписания.</w:t>
      </w:r>
    </w:p>
    <w:p w:rsidR="00854D34" w:rsidRPr="00854D34" w:rsidRDefault="00854D34" w:rsidP="00854D34">
      <w:pPr>
        <w:ind w:firstLine="709"/>
        <w:jc w:val="both"/>
        <w:outlineLvl w:val="0"/>
        <w:rPr>
          <w:sz w:val="18"/>
          <w:szCs w:val="18"/>
        </w:rPr>
      </w:pPr>
      <w:r w:rsidRPr="00854D34">
        <w:rPr>
          <w:sz w:val="18"/>
          <w:szCs w:val="18"/>
        </w:rPr>
        <w:lastRenderedPageBreak/>
        <w:t>4. Контроль за исполнением настоящего решения возложить на начальника финансового отдела администрации муниципального образования «Новонукутское».</w:t>
      </w:r>
    </w:p>
    <w:p w:rsidR="00854D34" w:rsidRPr="00854D34" w:rsidRDefault="00854D34" w:rsidP="00854D34">
      <w:pPr>
        <w:jc w:val="both"/>
        <w:outlineLvl w:val="0"/>
        <w:rPr>
          <w:sz w:val="18"/>
          <w:szCs w:val="18"/>
        </w:rPr>
      </w:pPr>
    </w:p>
    <w:p w:rsidR="00854D34" w:rsidRPr="00854D34" w:rsidRDefault="00854D34" w:rsidP="00854D34">
      <w:pPr>
        <w:jc w:val="both"/>
        <w:outlineLvl w:val="0"/>
        <w:rPr>
          <w:sz w:val="18"/>
          <w:szCs w:val="18"/>
        </w:rPr>
      </w:pPr>
      <w:r w:rsidRPr="00854D34">
        <w:rPr>
          <w:sz w:val="18"/>
          <w:szCs w:val="18"/>
        </w:rPr>
        <w:t xml:space="preserve">Председатель Думы муниципального </w:t>
      </w:r>
    </w:p>
    <w:p w:rsidR="00854D34" w:rsidRPr="00854D34" w:rsidRDefault="00854D34" w:rsidP="00854D34">
      <w:pPr>
        <w:jc w:val="both"/>
        <w:outlineLvl w:val="0"/>
        <w:rPr>
          <w:sz w:val="18"/>
          <w:szCs w:val="18"/>
        </w:rPr>
      </w:pPr>
      <w:r w:rsidRPr="00854D34">
        <w:rPr>
          <w:sz w:val="18"/>
          <w:szCs w:val="18"/>
        </w:rPr>
        <w:t>образования «Новонукутское»,</w:t>
      </w:r>
    </w:p>
    <w:p w:rsidR="00854D34" w:rsidRPr="00854D34" w:rsidRDefault="00854D34" w:rsidP="00854D34">
      <w:pPr>
        <w:jc w:val="both"/>
        <w:outlineLvl w:val="0"/>
        <w:rPr>
          <w:sz w:val="18"/>
          <w:szCs w:val="18"/>
        </w:rPr>
      </w:pPr>
      <w:r w:rsidRPr="00854D34">
        <w:rPr>
          <w:sz w:val="18"/>
          <w:szCs w:val="18"/>
        </w:rPr>
        <w:t xml:space="preserve">глава муниципального </w:t>
      </w:r>
    </w:p>
    <w:p w:rsidR="00854D34" w:rsidRPr="00854D34" w:rsidRDefault="00854D34" w:rsidP="00854D34">
      <w:pPr>
        <w:jc w:val="both"/>
        <w:outlineLvl w:val="0"/>
        <w:rPr>
          <w:sz w:val="18"/>
          <w:szCs w:val="18"/>
        </w:rPr>
      </w:pPr>
      <w:r w:rsidRPr="00854D34">
        <w:rPr>
          <w:sz w:val="18"/>
          <w:szCs w:val="18"/>
        </w:rPr>
        <w:t>образования «Новонукутское»</w:t>
      </w:r>
      <w:r w:rsidRPr="00854D34">
        <w:rPr>
          <w:sz w:val="18"/>
          <w:szCs w:val="18"/>
        </w:rPr>
        <w:tab/>
      </w:r>
      <w:r w:rsidRPr="00854D34">
        <w:rPr>
          <w:sz w:val="18"/>
          <w:szCs w:val="18"/>
        </w:rPr>
        <w:tab/>
      </w:r>
      <w:r w:rsidRPr="00854D34">
        <w:rPr>
          <w:sz w:val="18"/>
          <w:szCs w:val="18"/>
        </w:rPr>
        <w:tab/>
      </w:r>
      <w:r w:rsidRPr="00854D34">
        <w:rPr>
          <w:sz w:val="18"/>
          <w:szCs w:val="18"/>
        </w:rPr>
        <w:tab/>
      </w:r>
      <w:r w:rsidRPr="00854D34">
        <w:rPr>
          <w:sz w:val="18"/>
          <w:szCs w:val="18"/>
        </w:rPr>
        <w:tab/>
      </w:r>
      <w:r w:rsidRPr="00854D34">
        <w:rPr>
          <w:sz w:val="18"/>
          <w:szCs w:val="18"/>
        </w:rPr>
        <w:tab/>
        <w:t>Ю.В. Прудников</w:t>
      </w:r>
    </w:p>
    <w:p w:rsidR="00854D34" w:rsidRPr="00854D34" w:rsidRDefault="00854D34" w:rsidP="00854D34">
      <w:pPr>
        <w:autoSpaceDN w:val="0"/>
        <w:jc w:val="center"/>
        <w:rPr>
          <w:b/>
          <w:sz w:val="18"/>
          <w:szCs w:val="18"/>
        </w:rPr>
      </w:pPr>
      <w:r w:rsidRPr="00854D34">
        <w:rPr>
          <w:b/>
          <w:sz w:val="18"/>
          <w:szCs w:val="18"/>
        </w:rPr>
        <w:t>РОССИЙСКАЯ ФЕДЕРАЦИЯ</w:t>
      </w:r>
    </w:p>
    <w:p w:rsidR="00854D34" w:rsidRPr="00854D34" w:rsidRDefault="00854D34" w:rsidP="00854D34">
      <w:pPr>
        <w:autoSpaceDN w:val="0"/>
        <w:jc w:val="center"/>
        <w:rPr>
          <w:b/>
          <w:sz w:val="18"/>
          <w:szCs w:val="18"/>
        </w:rPr>
      </w:pPr>
      <w:r w:rsidRPr="00854D34">
        <w:rPr>
          <w:b/>
          <w:sz w:val="18"/>
          <w:szCs w:val="18"/>
        </w:rPr>
        <w:t>ИРКУТСКАЯ ОБЛАСТЬ</w:t>
      </w:r>
    </w:p>
    <w:p w:rsidR="00854D34" w:rsidRPr="00854D34" w:rsidRDefault="00854D34" w:rsidP="00854D34">
      <w:pPr>
        <w:autoSpaceDN w:val="0"/>
        <w:jc w:val="center"/>
        <w:rPr>
          <w:b/>
          <w:sz w:val="18"/>
          <w:szCs w:val="18"/>
        </w:rPr>
      </w:pPr>
      <w:r w:rsidRPr="00854D34">
        <w:rPr>
          <w:b/>
          <w:sz w:val="18"/>
          <w:szCs w:val="18"/>
        </w:rPr>
        <w:t>НУКУТСКИЙ РАЙОН</w:t>
      </w:r>
    </w:p>
    <w:p w:rsidR="00854D34" w:rsidRPr="00854D34" w:rsidRDefault="00854D34" w:rsidP="00854D34">
      <w:pPr>
        <w:autoSpaceDN w:val="0"/>
        <w:jc w:val="center"/>
        <w:rPr>
          <w:b/>
          <w:sz w:val="18"/>
          <w:szCs w:val="18"/>
        </w:rPr>
      </w:pPr>
      <w:r w:rsidRPr="00854D34">
        <w:rPr>
          <w:b/>
          <w:sz w:val="18"/>
          <w:szCs w:val="18"/>
        </w:rPr>
        <w:t>АДМИНИСТРАЦИЯ</w:t>
      </w:r>
    </w:p>
    <w:p w:rsidR="00854D34" w:rsidRPr="00854D34" w:rsidRDefault="00854D34" w:rsidP="00854D34">
      <w:pPr>
        <w:autoSpaceDN w:val="0"/>
        <w:jc w:val="center"/>
        <w:rPr>
          <w:b/>
          <w:sz w:val="18"/>
          <w:szCs w:val="18"/>
        </w:rPr>
      </w:pPr>
      <w:r w:rsidRPr="00854D34">
        <w:rPr>
          <w:b/>
          <w:sz w:val="18"/>
          <w:szCs w:val="18"/>
        </w:rPr>
        <w:t>МУНИЦИПАЛЬНОГО ОБРАЗОВАНИЯ «НОВОНУКУТСКОЕ»</w:t>
      </w:r>
    </w:p>
    <w:p w:rsidR="00854D34" w:rsidRPr="00854D34" w:rsidRDefault="00854D34" w:rsidP="00854D34">
      <w:pPr>
        <w:autoSpaceDN w:val="0"/>
        <w:jc w:val="center"/>
        <w:rPr>
          <w:b/>
          <w:sz w:val="18"/>
          <w:szCs w:val="18"/>
        </w:rPr>
      </w:pPr>
      <w:r w:rsidRPr="00854D34">
        <w:rPr>
          <w:b/>
          <w:sz w:val="18"/>
          <w:szCs w:val="18"/>
        </w:rPr>
        <w:t>ПОСТАНОВЛЕНИЕ</w:t>
      </w:r>
    </w:p>
    <w:p w:rsidR="00854D34" w:rsidRPr="00854D34" w:rsidRDefault="00854D34" w:rsidP="00854D34">
      <w:pPr>
        <w:widowControl w:val="0"/>
        <w:autoSpaceDE w:val="0"/>
        <w:autoSpaceDN w:val="0"/>
        <w:adjustRightInd w:val="0"/>
        <w:jc w:val="center"/>
        <w:outlineLvl w:val="0"/>
        <w:rPr>
          <w:bCs/>
          <w:sz w:val="18"/>
          <w:szCs w:val="18"/>
        </w:rPr>
      </w:pPr>
      <w:r w:rsidRPr="00854D34">
        <w:rPr>
          <w:bCs/>
          <w:sz w:val="18"/>
          <w:szCs w:val="18"/>
        </w:rPr>
        <w:t xml:space="preserve"> </w:t>
      </w:r>
      <w:r w:rsidRPr="00854D34">
        <w:rPr>
          <w:bCs/>
          <w:sz w:val="18"/>
          <w:szCs w:val="18"/>
        </w:rPr>
        <w:t xml:space="preserve">«28» марта 2023г. </w:t>
      </w:r>
      <w:r w:rsidRPr="00854D34">
        <w:rPr>
          <w:bCs/>
          <w:sz w:val="18"/>
          <w:szCs w:val="18"/>
        </w:rPr>
        <w:tab/>
      </w:r>
      <w:r w:rsidRPr="00854D34">
        <w:rPr>
          <w:bCs/>
          <w:sz w:val="18"/>
          <w:szCs w:val="18"/>
        </w:rPr>
        <w:tab/>
      </w:r>
      <w:r w:rsidRPr="00854D34">
        <w:rPr>
          <w:bCs/>
          <w:sz w:val="18"/>
          <w:szCs w:val="18"/>
        </w:rPr>
        <w:tab/>
        <w:t xml:space="preserve">  N 65</w:t>
      </w:r>
      <w:r w:rsidRPr="00854D34">
        <w:rPr>
          <w:bCs/>
          <w:sz w:val="18"/>
          <w:szCs w:val="18"/>
        </w:rPr>
        <w:tab/>
      </w:r>
      <w:r w:rsidRPr="00854D34">
        <w:rPr>
          <w:bCs/>
          <w:sz w:val="18"/>
          <w:szCs w:val="18"/>
        </w:rPr>
        <w:tab/>
      </w:r>
      <w:r w:rsidRPr="00854D34">
        <w:rPr>
          <w:bCs/>
          <w:sz w:val="18"/>
          <w:szCs w:val="18"/>
        </w:rPr>
        <w:tab/>
      </w:r>
      <w:r w:rsidRPr="00854D34">
        <w:rPr>
          <w:bCs/>
          <w:sz w:val="18"/>
          <w:szCs w:val="18"/>
        </w:rPr>
        <w:tab/>
        <w:t>п.Новонукутский</w:t>
      </w:r>
    </w:p>
    <w:p w:rsidR="00854D34" w:rsidRPr="00854D34" w:rsidRDefault="00854D34" w:rsidP="00854D34">
      <w:pPr>
        <w:widowControl w:val="0"/>
        <w:autoSpaceDE w:val="0"/>
        <w:autoSpaceDN w:val="0"/>
        <w:adjustRightInd w:val="0"/>
        <w:jc w:val="center"/>
        <w:outlineLvl w:val="0"/>
        <w:rPr>
          <w:b/>
          <w:bCs/>
          <w:sz w:val="18"/>
          <w:szCs w:val="18"/>
        </w:rPr>
      </w:pPr>
      <w:r w:rsidRPr="00854D34">
        <w:rPr>
          <w:b/>
          <w:bCs/>
          <w:sz w:val="18"/>
          <w:szCs w:val="18"/>
        </w:rPr>
        <w:t xml:space="preserve"> </w:t>
      </w:r>
      <w:r w:rsidRPr="00854D34">
        <w:rPr>
          <w:b/>
          <w:bCs/>
          <w:sz w:val="18"/>
          <w:szCs w:val="18"/>
        </w:rPr>
        <w:t>«Об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В соответствии с </w:t>
      </w:r>
      <w:hyperlink r:id="rId29" w:history="1">
        <w:r w:rsidRPr="00854D34">
          <w:rPr>
            <w:sz w:val="18"/>
            <w:szCs w:val="18"/>
          </w:rPr>
          <w:t>пунктом 6 части 1 статьи 14</w:t>
        </w:r>
      </w:hyperlink>
      <w:r w:rsidRPr="00854D34">
        <w:rPr>
          <w:sz w:val="18"/>
          <w:szCs w:val="18"/>
        </w:rPr>
        <w:t xml:space="preserve"> Федерального Закона от 06.10.2003 N 131-ФЗ "Об общих принципах организации местного самоуправления в Российской Федерации", </w:t>
      </w:r>
      <w:hyperlink r:id="rId30" w:history="1">
        <w:r w:rsidRPr="00854D34">
          <w:rPr>
            <w:sz w:val="18"/>
            <w:szCs w:val="18"/>
          </w:rPr>
          <w:t>статьей 109</w:t>
        </w:r>
      </w:hyperlink>
      <w:r w:rsidRPr="00854D34">
        <w:rPr>
          <w:sz w:val="18"/>
          <w:szCs w:val="18"/>
        </w:rPr>
        <w:t xml:space="preserve"> Жилищного Кодекса Российской Федерации, </w:t>
      </w:r>
      <w:hyperlink r:id="rId31" w:history="1">
        <w:r w:rsidRPr="00854D34">
          <w:rPr>
            <w:sz w:val="18"/>
            <w:szCs w:val="18"/>
          </w:rPr>
          <w:t>частью 2 статьи 3</w:t>
        </w:r>
      </w:hyperlink>
      <w:r w:rsidRPr="00854D34">
        <w:rPr>
          <w:sz w:val="18"/>
          <w:szCs w:val="18"/>
        </w:rPr>
        <w:t xml:space="preserve"> Закона Иркутской области от 10.12.2007 N 117-ОЗ "О порядке и условиях предоставления в Иркутской области жилых помещений для социальной защиты отдельных категорий граждан", руководствуясь Уставом муниципального образования «Новонукутское», администрация муниципального образования «Новонукутское»,</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ПОСТАНОВЛЯЕТ:</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 Утвердить Положение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 (приложение N 1).</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 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3. Настоящее постановление вступает в силу с даты официального опубликования.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4. Контроль за исполнением данного постановления возложить на помощника главы администрации муниципального образования «Новонукутское» Е.А.Пшеничникову.</w:t>
      </w:r>
    </w:p>
    <w:p w:rsidR="00854D34" w:rsidRPr="00854D34" w:rsidRDefault="00854D34" w:rsidP="00854D34">
      <w:pPr>
        <w:widowControl w:val="0"/>
        <w:autoSpaceDE w:val="0"/>
        <w:autoSpaceDN w:val="0"/>
        <w:adjustRightInd w:val="0"/>
        <w:ind w:firstLine="720"/>
        <w:jc w:val="both"/>
        <w:rPr>
          <w:sz w:val="18"/>
          <w:szCs w:val="18"/>
        </w:rPr>
      </w:pPr>
    </w:p>
    <w:p w:rsidR="00854D34" w:rsidRPr="00854D34" w:rsidRDefault="00854D34" w:rsidP="00854D34">
      <w:pPr>
        <w:widowControl w:val="0"/>
        <w:autoSpaceDE w:val="0"/>
        <w:autoSpaceDN w:val="0"/>
        <w:adjustRightInd w:val="0"/>
        <w:rPr>
          <w:sz w:val="18"/>
          <w:szCs w:val="18"/>
        </w:rPr>
      </w:pPr>
      <w:r w:rsidRPr="00854D34">
        <w:rPr>
          <w:sz w:val="18"/>
          <w:szCs w:val="18"/>
        </w:rPr>
        <w:t>Глава администрации</w:t>
      </w:r>
    </w:p>
    <w:p w:rsidR="00854D34" w:rsidRPr="00854D34" w:rsidRDefault="00854D34" w:rsidP="00854D34">
      <w:pPr>
        <w:widowControl w:val="0"/>
        <w:autoSpaceDE w:val="0"/>
        <w:autoSpaceDN w:val="0"/>
        <w:adjustRightInd w:val="0"/>
        <w:rPr>
          <w:sz w:val="18"/>
          <w:szCs w:val="18"/>
        </w:rPr>
      </w:pPr>
      <w:r w:rsidRPr="00854D34">
        <w:rPr>
          <w:sz w:val="18"/>
          <w:szCs w:val="18"/>
        </w:rPr>
        <w:t>муниципального образования «Новонукутское»</w:t>
      </w:r>
      <w:r w:rsidRPr="00854D34">
        <w:rPr>
          <w:sz w:val="18"/>
          <w:szCs w:val="18"/>
        </w:rPr>
        <w:tab/>
      </w:r>
      <w:r w:rsidRPr="00854D34">
        <w:rPr>
          <w:sz w:val="18"/>
          <w:szCs w:val="18"/>
        </w:rPr>
        <w:tab/>
      </w:r>
      <w:r w:rsidRPr="00854D34">
        <w:rPr>
          <w:sz w:val="18"/>
          <w:szCs w:val="18"/>
        </w:rPr>
        <w:tab/>
      </w:r>
      <w:r w:rsidRPr="00854D34">
        <w:rPr>
          <w:sz w:val="18"/>
          <w:szCs w:val="18"/>
        </w:rPr>
        <w:tab/>
      </w:r>
      <w:r w:rsidRPr="00854D34">
        <w:rPr>
          <w:sz w:val="18"/>
          <w:szCs w:val="18"/>
        </w:rPr>
        <w:tab/>
        <w:t>Ю.В. Прудников</w:t>
      </w:r>
    </w:p>
    <w:p w:rsidR="00854D34" w:rsidRPr="00854D34" w:rsidRDefault="00854D34" w:rsidP="00854D34">
      <w:pPr>
        <w:widowControl w:val="0"/>
        <w:autoSpaceDE w:val="0"/>
        <w:autoSpaceDN w:val="0"/>
        <w:adjustRightInd w:val="0"/>
        <w:ind w:firstLine="698"/>
        <w:jc w:val="right"/>
        <w:rPr>
          <w:b/>
          <w:sz w:val="18"/>
          <w:szCs w:val="18"/>
        </w:rPr>
      </w:pPr>
      <w:r w:rsidRPr="00854D34">
        <w:rPr>
          <w:b/>
          <w:sz w:val="18"/>
          <w:szCs w:val="18"/>
        </w:rPr>
        <w:t>Приложение N 1</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 xml:space="preserve">к постановлению администрации </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муниципального образования «Новонукутское»</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от 28.03.2023г. N65</w:t>
      </w:r>
    </w:p>
    <w:p w:rsidR="00854D34" w:rsidRPr="00854D34" w:rsidRDefault="00854D34" w:rsidP="00854D34">
      <w:pPr>
        <w:widowControl w:val="0"/>
        <w:autoSpaceDE w:val="0"/>
        <w:autoSpaceDN w:val="0"/>
        <w:adjustRightInd w:val="0"/>
        <w:jc w:val="center"/>
        <w:outlineLvl w:val="0"/>
        <w:rPr>
          <w:b/>
          <w:bCs/>
          <w:caps/>
          <w:sz w:val="18"/>
          <w:szCs w:val="18"/>
        </w:rPr>
      </w:pPr>
      <w:r w:rsidRPr="00854D34">
        <w:rPr>
          <w:b/>
          <w:bCs/>
          <w:caps/>
          <w:sz w:val="18"/>
          <w:szCs w:val="18"/>
        </w:rPr>
        <w:t xml:space="preserve">Положение </w:t>
      </w:r>
    </w:p>
    <w:p w:rsidR="00854D34" w:rsidRPr="00854D34" w:rsidRDefault="00854D34" w:rsidP="00854D34">
      <w:pPr>
        <w:widowControl w:val="0"/>
        <w:autoSpaceDE w:val="0"/>
        <w:autoSpaceDN w:val="0"/>
        <w:adjustRightInd w:val="0"/>
        <w:jc w:val="center"/>
        <w:outlineLvl w:val="0"/>
        <w:rPr>
          <w:b/>
          <w:bCs/>
          <w:sz w:val="18"/>
          <w:szCs w:val="18"/>
        </w:rPr>
      </w:pPr>
      <w:r w:rsidRPr="00854D34">
        <w:rPr>
          <w:b/>
          <w:bCs/>
          <w:sz w:val="18"/>
          <w:szCs w:val="18"/>
        </w:rPr>
        <w:t>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Глава 1. Общие положения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1. Настоящее положение разработано в соответствии с </w:t>
      </w:r>
      <w:hyperlink r:id="rId32" w:history="1">
        <w:r w:rsidRPr="00854D34">
          <w:rPr>
            <w:sz w:val="18"/>
            <w:szCs w:val="18"/>
          </w:rPr>
          <w:t>Жилищным кодексом</w:t>
        </w:r>
      </w:hyperlink>
      <w:r w:rsidRPr="00854D34">
        <w:rPr>
          <w:sz w:val="18"/>
          <w:szCs w:val="18"/>
        </w:rPr>
        <w:t xml:space="preserve"> Российской Федерации (далее ЖК РФ), </w:t>
      </w:r>
      <w:hyperlink r:id="rId33" w:history="1">
        <w:r w:rsidRPr="00854D34">
          <w:rPr>
            <w:sz w:val="18"/>
            <w:szCs w:val="18"/>
          </w:rPr>
          <w:t>постановлением</w:t>
        </w:r>
      </w:hyperlink>
      <w:r w:rsidRPr="00854D34">
        <w:rPr>
          <w:sz w:val="18"/>
          <w:szCs w:val="18"/>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34" w:history="1">
        <w:r w:rsidRPr="00854D34">
          <w:rPr>
            <w:sz w:val="18"/>
            <w:szCs w:val="18"/>
          </w:rPr>
          <w:t>Законом</w:t>
        </w:r>
      </w:hyperlink>
      <w:r w:rsidRPr="00854D34">
        <w:rPr>
          <w:sz w:val="18"/>
          <w:szCs w:val="18"/>
        </w:rPr>
        <w:t xml:space="preserve"> Иркутской области от 10.12.2007 N 117-ОЗ "О порядке и условиях предоставления в Иркутской области жилых помещений для социальной защиты отдельных категорий граждан" (далее Закон Иркутской области N 117-ОЗ).</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 Настоящее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(далее - учет граждан) и обеспечения граждан жилыми помещениями для социальной защиты.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3.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4.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муниципального образования «Новонукутское» (далее - администрация поселения).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5. Учет договоров найма специализированного жилого помещения для социальной защиты осуществляет помощник главы администрации муниципального образования «Новонукутское» (далее уполномоченный орган).</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Глава 2. Порядок учета граждан</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6. Жилые помещения для социальной защиты специализированного жилищного фонда муниципального образования «Новонукутское» (далее жилые помещения для социальной защиты) предоставляются гражданам, не обеспеченным жилыми помещениями на территории муниципального образования «Новонукутское», среднедушевой доход которых по не зависящим от них причинам ниже установленной величины прожиточного минимума, установленной в расчете на душу населения в целом по области, в том числе:</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ветераны Великой Отечественной войны;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инвалиды Великой Отечественной войны;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инвалиды боевых действий;</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дети-сироты и дети, оставшиеся без попечения родителей, а также лица из их числа в возрасте до 23 лет, не имеющие закрепленного жилого помещения;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lastRenderedPageBreak/>
        <w:t>- инвалиды I, II групп;</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семьи, имеющие детей-инвалидов;</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иные граждане, находящиеся в трудной жизненной ситуации.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7. Под гражданами, не обеспеченными жилыми помещениями в муниципальном образовании «Новонукутское», понимаются граждане:</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результате чрезвычайных обстоятельств.</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8. Граждане, установленные пунктом 6 настоящего положения, обращаются в администрацию поселения с заявлением по форме согласно приложению N 1 к настоящему Положению. К заявлению граждане прикладывают следующие документы: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 документ, удостоверяющий личность гражданина;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 документ, удостоверяющий личность и полномочия представителя гражданина, - в случае обращения с заявлением представителя гражданина;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3) документ, подтверждающий принадлежность гражданина к соответствующей категории граждан:</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3.1. для ветеранов Великой Отечественной войны - </w:t>
      </w:r>
      <w:hyperlink r:id="rId35" w:anchor="/document/181018/entry/10000" w:history="1">
        <w:r w:rsidRPr="00854D34">
          <w:rPr>
            <w:sz w:val="18"/>
            <w:szCs w:val="18"/>
            <w:u w:val="single"/>
          </w:rPr>
          <w:t>удостоверение ветерана</w:t>
        </w:r>
      </w:hyperlink>
      <w:r w:rsidRPr="00854D34">
        <w:rPr>
          <w:sz w:val="18"/>
          <w:szCs w:val="18"/>
        </w:rPr>
        <w:t> Великой Отечественной войны единого образца, утвержденного </w:t>
      </w:r>
      <w:hyperlink r:id="rId36" w:anchor="/document/181018/entry/0" w:history="1">
        <w:r w:rsidRPr="00854D34">
          <w:rPr>
            <w:sz w:val="18"/>
            <w:szCs w:val="18"/>
            <w:u w:val="single"/>
          </w:rPr>
          <w:t>постановлением</w:t>
        </w:r>
      </w:hyperlink>
      <w:r w:rsidRPr="00854D34">
        <w:rPr>
          <w:sz w:val="18"/>
          <w:szCs w:val="18"/>
        </w:rPr>
        <w:t> Правительства Российской Федерации от 5 октября 1999 года N 1122 "Об удостоверениях ветерана Великой Отечественной войны";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3.2. </w:t>
      </w:r>
      <w:r w:rsidRPr="00854D34">
        <w:rPr>
          <w:sz w:val="18"/>
          <w:szCs w:val="18"/>
          <w:u w:val="single"/>
        </w:rPr>
        <w:t>для инвалидов Великой Отечественной войны и инвалидов боевых действий</w:t>
      </w:r>
      <w:r w:rsidRPr="00854D34">
        <w:rPr>
          <w:sz w:val="18"/>
          <w:szCs w:val="18"/>
        </w:rPr>
        <w:t xml:space="preserve"> - удостоверение инвалида Отечественной войны либо удостоверение инвалида о праве на льготы, выданное в соответствии с </w:t>
      </w:r>
      <w:hyperlink r:id="rId37" w:anchor="/document/12101380/entry/0" w:history="1">
        <w:r w:rsidRPr="00854D34">
          <w:rPr>
            <w:sz w:val="18"/>
            <w:szCs w:val="18"/>
            <w:u w:val="single"/>
          </w:rPr>
          <w:t>постановлением</w:t>
        </w:r>
      </w:hyperlink>
      <w:r w:rsidRPr="00854D34">
        <w:rPr>
          <w:sz w:val="18"/>
          <w:szCs w:val="18"/>
        </w:rPr>
        <w:t> Совета Министров СССР от 23 февраля 1981 года N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 февраля 1981 года N 209);</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3.3. </w:t>
      </w:r>
      <w:r w:rsidRPr="00854D34">
        <w:rPr>
          <w:sz w:val="18"/>
          <w:szCs w:val="18"/>
          <w:u w:val="single"/>
        </w:rPr>
        <w:t>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w:t>
      </w:r>
      <w:r w:rsidRPr="00854D34">
        <w:rPr>
          <w:sz w:val="18"/>
          <w:szCs w:val="18"/>
        </w:rPr>
        <w:t>, - удостоверение о праве на льготы, выданное в соответствии с </w:t>
      </w:r>
      <w:hyperlink r:id="rId38" w:anchor="/document/12101380/entry/0" w:history="1">
        <w:r w:rsidRPr="00854D34">
          <w:rPr>
            <w:sz w:val="18"/>
            <w:szCs w:val="18"/>
            <w:u w:val="single"/>
          </w:rPr>
          <w:t>постановлением</w:t>
        </w:r>
      </w:hyperlink>
      <w:r w:rsidRPr="00854D34">
        <w:rPr>
          <w:sz w:val="18"/>
          <w:szCs w:val="18"/>
        </w:rPr>
        <w:t> Совета Министров СССР от 23 февраля 1981 года N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удостоверение члена семьи погибшего (умершего) инвалида войны, участника Великой Отечественной войны и ветерана боевых действий </w:t>
      </w:r>
      <w:hyperlink r:id="rId39" w:anchor="/document/70401076/entry/1000" w:history="1">
        <w:r w:rsidRPr="00854D34">
          <w:rPr>
            <w:sz w:val="18"/>
            <w:szCs w:val="18"/>
            <w:u w:val="single"/>
          </w:rPr>
          <w:t>единого образца</w:t>
        </w:r>
      </w:hyperlink>
      <w:r w:rsidRPr="00854D34">
        <w:rPr>
          <w:sz w:val="18"/>
          <w:szCs w:val="18"/>
        </w:rPr>
        <w:t>, утвержденного </w:t>
      </w:r>
      <w:hyperlink r:id="rId40" w:anchor="/document/70401076/entry/0" w:history="1">
        <w:r w:rsidRPr="00854D34">
          <w:rPr>
            <w:sz w:val="18"/>
            <w:szCs w:val="18"/>
            <w:u w:val="single"/>
          </w:rPr>
          <w:t>постановлением</w:t>
        </w:r>
      </w:hyperlink>
      <w:r w:rsidRPr="00854D34">
        <w:rPr>
          <w:sz w:val="18"/>
          <w:szCs w:val="18"/>
        </w:rPr>
        <w:t>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3.4. </w:t>
      </w:r>
      <w:r w:rsidRPr="00854D34">
        <w:rPr>
          <w:sz w:val="18"/>
          <w:szCs w:val="18"/>
          <w:u w:val="single"/>
        </w:rPr>
        <w:t>для детей-сирот и детей, оставшихся без попечения родителей, а также лиц из их числа в возрасте до 23 лет, не имеющих закрепленного жилого помещения</w:t>
      </w:r>
      <w:r w:rsidRPr="00854D34">
        <w:rPr>
          <w:sz w:val="18"/>
          <w:szCs w:val="18"/>
        </w:rPr>
        <w:t xml:space="preserve">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3.5. </w:t>
      </w:r>
      <w:r w:rsidRPr="00854D34">
        <w:rPr>
          <w:sz w:val="18"/>
          <w:szCs w:val="18"/>
          <w:u w:val="single"/>
        </w:rPr>
        <w:t>для инвалидов I, II групп</w:t>
      </w:r>
      <w:r w:rsidRPr="00854D34">
        <w:rPr>
          <w:sz w:val="18"/>
          <w:szCs w:val="18"/>
        </w:rPr>
        <w:t xml:space="preserve"> - справка федерального учреждения медико-социальной экспертизы, подтверждающая факт установления инвалидности;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3.6. </w:t>
      </w:r>
      <w:r w:rsidRPr="00854D34">
        <w:rPr>
          <w:sz w:val="18"/>
          <w:szCs w:val="18"/>
          <w:u w:val="single"/>
        </w:rPr>
        <w:t>для семей, имеющих детей-инвалидов</w:t>
      </w:r>
      <w:r w:rsidRPr="00854D34">
        <w:rPr>
          <w:sz w:val="18"/>
          <w:szCs w:val="18"/>
        </w:rPr>
        <w:t>, - свидетельство о рождении ребенка (паспорт - для детей, достигших возраста 14 лет) и справка федерального учреждения медико-социальной экспертизы, подтверждающая факт установления инвалидности;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3.7. </w:t>
      </w:r>
      <w:r w:rsidRPr="00854D34">
        <w:rPr>
          <w:sz w:val="18"/>
          <w:szCs w:val="18"/>
          <w:u w:val="single"/>
        </w:rPr>
        <w:t>для граждан, находящихся в трудной жизненной ситуации</w:t>
      </w:r>
      <w:r w:rsidRPr="00854D34">
        <w:rPr>
          <w:sz w:val="18"/>
          <w:szCs w:val="18"/>
        </w:rPr>
        <w:t xml:space="preserve">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документ, подтверждающий регистрацию гражданина в качестве безработного, сведения о трудовой деятельности, оформленные в установленном законодательством порядке, - для неработающего гражданина;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4) документы, подтверждающие доход гражданина и членов его семьи за три последних календарных месяца, предшествующих месяцу обращения, для исчисления среднедушевого дохода: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справка о заработной плате с места работы (основной, по совместительству), а также документы, содержащие сведения о размере иных доходов, полученных гражданином от физических лиц, юридических лиц или индивидуальных предпринимателей, выданные по месту получения дохода;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документ о размере пенсии, полученной гражданином в соответствии с законодательством;</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документ о размере получаемого пособия по безработице;</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документы о размере иных пособий, социальных и компенсационных выплат, полученных гражданином за счет средств бюджетов бюджетной системы Российской Федерации.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5)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гражданина и членов его семьи жилых помещений;</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6)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7) нотариально удостоверенный перевод на русский язык документов, указанных в </w:t>
      </w:r>
      <w:hyperlink r:id="rId41" w:anchor="/document/21682167/entry/3435" w:history="1">
        <w:r w:rsidRPr="00854D34">
          <w:rPr>
            <w:sz w:val="18"/>
            <w:szCs w:val="18"/>
            <w:u w:val="single"/>
          </w:rPr>
          <w:t>абзацах пятом</w:t>
        </w:r>
      </w:hyperlink>
      <w:r w:rsidRPr="00854D34">
        <w:rPr>
          <w:sz w:val="18"/>
          <w:szCs w:val="18"/>
        </w:rPr>
        <w:t> (в части свидетельства о смерти родителя (родителей)), </w:t>
      </w:r>
      <w:hyperlink r:id="rId42" w:anchor="/document/21682167/entry/3437" w:history="1">
        <w:r w:rsidRPr="00854D34">
          <w:rPr>
            <w:sz w:val="18"/>
            <w:szCs w:val="18"/>
            <w:u w:val="single"/>
          </w:rPr>
          <w:t>седьмом</w:t>
        </w:r>
      </w:hyperlink>
      <w:r w:rsidRPr="00854D34">
        <w:rPr>
          <w:sz w:val="18"/>
          <w:szCs w:val="18"/>
        </w:rPr>
        <w:t> (в части свидетельства о рождении ребенка), </w:t>
      </w:r>
      <w:hyperlink r:id="rId43" w:anchor="/document/21682167/entry/3438" w:history="1">
        <w:r w:rsidRPr="00854D34">
          <w:rPr>
            <w:sz w:val="18"/>
            <w:szCs w:val="18"/>
            <w:u w:val="single"/>
          </w:rPr>
          <w:t>восьмом</w:t>
        </w:r>
      </w:hyperlink>
      <w:r w:rsidRPr="00854D34">
        <w:rPr>
          <w:sz w:val="18"/>
          <w:szCs w:val="18"/>
        </w:rPr>
        <w:t> (в части свидетельства о смерти второго родителя) </w:t>
      </w:r>
      <w:hyperlink r:id="rId44" w:anchor="/document/21682167/entry/343" w:history="1">
        <w:r w:rsidRPr="00854D34">
          <w:rPr>
            <w:sz w:val="18"/>
            <w:szCs w:val="18"/>
            <w:u w:val="single"/>
          </w:rPr>
          <w:t>пункта 3</w:t>
        </w:r>
      </w:hyperlink>
      <w:r w:rsidRPr="00854D34">
        <w:rPr>
          <w:sz w:val="18"/>
          <w:szCs w:val="18"/>
        </w:rPr>
        <w:t> настоящей части, - в случае если указанные документы выданы компетентными органами иностранного государства.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8.1. Гражданин или его представитель вправе представить документы, указанные:</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lastRenderedPageBreak/>
        <w:t>- в </w:t>
      </w:r>
      <w:hyperlink r:id="rId45" w:anchor="/document/21682167/entry/3435" w:history="1">
        <w:r w:rsidRPr="00854D34">
          <w:rPr>
            <w:sz w:val="18"/>
            <w:szCs w:val="18"/>
            <w:u w:val="single"/>
          </w:rPr>
          <w:t>подпункте</w:t>
        </w:r>
      </w:hyperlink>
      <w:r w:rsidRPr="00854D34">
        <w:rPr>
          <w:sz w:val="18"/>
          <w:szCs w:val="18"/>
        </w:rPr>
        <w:t xml:space="preserve"> 3.4 пункта 3 части 8 (в части свидетельства о смерти родителя (родителей), за исключением свидетельства (свидетельств), выданного (выданных) компетентными органами иностранного государства;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 </w:t>
      </w:r>
      <w:hyperlink r:id="rId46" w:anchor="/document/21682167/entry/3435" w:history="1">
        <w:r w:rsidRPr="00854D34">
          <w:rPr>
            <w:sz w:val="18"/>
            <w:szCs w:val="18"/>
            <w:u w:val="single"/>
          </w:rPr>
          <w:t>подпункте</w:t>
        </w:r>
      </w:hyperlink>
      <w:r w:rsidRPr="00854D34">
        <w:rPr>
          <w:sz w:val="18"/>
          <w:szCs w:val="18"/>
        </w:rPr>
        <w:t xml:space="preserve"> 3.5 пункта 3 части 8, </w:t>
      </w:r>
      <w:hyperlink r:id="rId47" w:anchor="/document/21682167/entry/3435" w:history="1">
        <w:r w:rsidRPr="00854D34">
          <w:rPr>
            <w:sz w:val="18"/>
            <w:szCs w:val="18"/>
            <w:u w:val="single"/>
          </w:rPr>
          <w:t>подпункте</w:t>
        </w:r>
      </w:hyperlink>
      <w:r w:rsidRPr="00854D34">
        <w:rPr>
          <w:sz w:val="18"/>
          <w:szCs w:val="18"/>
        </w:rPr>
        <w:t xml:space="preserve"> 3.6 пункта 3 части 8 (в части свидетельства о рождении ребенка, за исключением свидетельства, выданного компетентными органами иностранного государства; справки федерального учреждения медико-социальной экспертизы, подтверждающей факт установления инвалидности), </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 </w:t>
      </w:r>
      <w:hyperlink r:id="rId48" w:anchor="/document/21682167/entry/3435" w:history="1">
        <w:r w:rsidRPr="00854D34">
          <w:rPr>
            <w:sz w:val="18"/>
            <w:szCs w:val="18"/>
            <w:u w:val="single"/>
          </w:rPr>
          <w:t>подпункте</w:t>
        </w:r>
      </w:hyperlink>
      <w:r w:rsidRPr="00854D34">
        <w:rPr>
          <w:sz w:val="18"/>
          <w:szCs w:val="18"/>
        </w:rPr>
        <w:t xml:space="preserve"> 3.7 пункта 3 части 8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 за исключением свидетельства, выданного компетентными органами иностранного государства; сведений о трудовой деятельности, оформленных в установленном законодательством порядке), </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 </w:t>
      </w:r>
      <w:hyperlink r:id="rId49" w:anchor="/document/21682167/entry/344" w:history="1">
        <w:r w:rsidRPr="00854D34">
          <w:rPr>
            <w:sz w:val="18"/>
            <w:szCs w:val="18"/>
            <w:u w:val="single"/>
          </w:rPr>
          <w:t>пунктах 4</w:t>
        </w:r>
      </w:hyperlink>
      <w:r w:rsidRPr="00854D34">
        <w:rPr>
          <w:sz w:val="18"/>
          <w:szCs w:val="18"/>
        </w:rPr>
        <w:t xml:space="preserve"> части 8 (за исключением документов, содержащих сведения о размере иных доходов, полученных гражданином от физических лиц, юридических лиц или индивидуальных предпринимателей, выданных по месту получения дохода), пункт </w:t>
      </w:r>
      <w:hyperlink r:id="rId50" w:anchor="/document/21682167/entry/346" w:history="1">
        <w:r w:rsidRPr="00854D34">
          <w:rPr>
            <w:sz w:val="18"/>
            <w:szCs w:val="18"/>
            <w:u w:val="single"/>
          </w:rPr>
          <w:t xml:space="preserve">6 части </w:t>
        </w:r>
      </w:hyperlink>
      <w:r w:rsidRPr="00854D34">
        <w:rPr>
          <w:sz w:val="18"/>
          <w:szCs w:val="18"/>
        </w:rPr>
        <w:t xml:space="preserve">8 настоящей статьи. </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Если такие документы не были представлены гражданином или его представителем, данные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9.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N 2 к настоящему Положению.</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10. Администрация поселения на основании заявления и документов в течение 20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11.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3 (трех) рабочих дней со дня принятия соответствующего решения.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12. Учет граждан ведется уполномоченным органом по дате принятия решения о постановке гражданина на учет.</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Граждане, обратившиеся с заявлением и документами в один и тот же день, ставятся на учет в порядке очередности.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13. Принятые на учет граждане включаются в книгу учета граждан, нуждающихся в жилых помещениях для социальной защиты специализированного жилищного фонда, которая ведется уполномоченным органом по форме согласно приложению N 3 к настоящему Положению.</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14. Уполномоченный орган в той же последовательности, в которой граждане приняты на учет, формирует:</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15.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Учетному делу присваивается номер, соответствующий порядковому номеру в Книге учета граждан, нуждающихся в жилых помещениях специализированного жилищного фонда.</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16. Граждане снимаются с учета по основаниям указанным в части 12 статьи 3 Закона Иркутской области N 117-ОЗ.</w:t>
      </w:r>
    </w:p>
    <w:p w:rsidR="00854D34" w:rsidRPr="00854D34" w:rsidRDefault="00854D34" w:rsidP="00854D34">
      <w:pPr>
        <w:widowControl w:val="0"/>
        <w:autoSpaceDE w:val="0"/>
        <w:autoSpaceDN w:val="0"/>
        <w:adjustRightInd w:val="0"/>
        <w:ind w:left="698"/>
        <w:jc w:val="both"/>
        <w:rPr>
          <w:sz w:val="18"/>
          <w:szCs w:val="18"/>
        </w:rPr>
      </w:pPr>
      <w:r w:rsidRPr="00854D34">
        <w:rPr>
          <w:sz w:val="18"/>
          <w:szCs w:val="18"/>
        </w:rPr>
        <w:t>17. Администрация поселения ежегодно:</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 в срок до 1 июня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Глава 3. Обеспечение жилым помещением для социальной защиты.</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18. 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 </w:t>
      </w:r>
      <w:hyperlink r:id="rId51" w:anchor="/document/10164072/entry/3" w:history="1">
        <w:r w:rsidRPr="00854D34">
          <w:rPr>
            <w:sz w:val="18"/>
            <w:szCs w:val="18"/>
            <w:u w:val="single"/>
          </w:rPr>
          <w:t>гражданским законодательством</w:t>
        </w:r>
      </w:hyperlink>
      <w:r w:rsidRPr="00854D34">
        <w:rPr>
          <w:sz w:val="18"/>
          <w:szCs w:val="18"/>
        </w:rPr>
        <w:t>.</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Договор безвозмездного пользования жилого помещения регистрируется в Книге регистраций договоров безвозмездного пользования жилых помещений по форме согласно приложению N 4 к настоящему Положению.</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19. Размер общей площади жилого помещения для социальной защиты, предоставляемого в соответствии с абзацем вторым пункта 1.1. части 1 статьи 4 Закона Иркутской области N 117-ОЗ, определяется исходя из нормы предоставления площади жилого помещения по договорам социального найма, установленной администрацией поселения.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20. Гражданину предоставляется жилое помещение для социальной защиты на условиях его временной регистрации в жилом помещении на срок, не превышающий срок действия договора безвозмездного пользования жилым помещением,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21. Гражданин, которому предоставлено жилое помещение для социальной защиты по договору безвозмездного пользования, несет расходы на осуществление текущего ремонта указанного жилого помещения и оплачивает коммунальные услуги в соответствии с законодательством.</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22.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Законом Иркутской области N 117-ОЗ и договором безвозмездного пользования, имеет преимущественное право на заключение договора безвозмездного пользования на новый срок.</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23. 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4 части 8 настоящего положения.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24. Договор безвозмездного пользования жилого помещения для социальной защиты прекращается: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1) В связи с утратой (разрушением) такого жилого помещения.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 В случае смерти одиноко проживающего нанимателя.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lastRenderedPageBreak/>
        <w:t>3) По окончании (истечении) договора безвозмездного пользования, заключенного на определенный период.</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4) По иным основаниям, предусмотренным </w:t>
      </w:r>
      <w:hyperlink r:id="rId52" w:history="1">
        <w:r w:rsidRPr="00854D34">
          <w:rPr>
            <w:sz w:val="18"/>
            <w:szCs w:val="18"/>
          </w:rPr>
          <w:t>ЖК</w:t>
        </w:r>
      </w:hyperlink>
      <w:r w:rsidRPr="00854D34">
        <w:rPr>
          <w:sz w:val="18"/>
          <w:szCs w:val="18"/>
        </w:rPr>
        <w:t xml:space="preserve"> РФ.</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 xml:space="preserve">25. Договор безвозмездного пользования жилого помещения для социальной защиты, может быть расторгнут в случаях, предусмотренных </w:t>
      </w:r>
      <w:hyperlink r:id="rId53" w:history="1">
        <w:r w:rsidRPr="00854D34">
          <w:rPr>
            <w:sz w:val="18"/>
            <w:szCs w:val="18"/>
          </w:rPr>
          <w:t>ЖК</w:t>
        </w:r>
      </w:hyperlink>
      <w:r w:rsidRPr="00854D34">
        <w:rPr>
          <w:sz w:val="18"/>
          <w:szCs w:val="18"/>
        </w:rPr>
        <w:t xml:space="preserve"> РФ.</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26.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 которое они занимали по договору и сдать его по акту приема-передачи в пригодном для проживании состоянии.</w:t>
      </w:r>
    </w:p>
    <w:p w:rsidR="00854D34" w:rsidRPr="00854D34" w:rsidRDefault="00854D34" w:rsidP="00854D34">
      <w:pPr>
        <w:widowControl w:val="0"/>
        <w:autoSpaceDE w:val="0"/>
        <w:autoSpaceDN w:val="0"/>
        <w:adjustRightInd w:val="0"/>
        <w:ind w:firstLine="720"/>
        <w:jc w:val="both"/>
        <w:rPr>
          <w:sz w:val="18"/>
          <w:szCs w:val="18"/>
        </w:rPr>
      </w:pPr>
    </w:p>
    <w:p w:rsidR="00854D34" w:rsidRPr="00854D34" w:rsidRDefault="00854D34" w:rsidP="00854D34">
      <w:pPr>
        <w:widowControl w:val="0"/>
        <w:autoSpaceDE w:val="0"/>
        <w:autoSpaceDN w:val="0"/>
        <w:adjustRightInd w:val="0"/>
        <w:rPr>
          <w:sz w:val="18"/>
          <w:szCs w:val="18"/>
        </w:rPr>
      </w:pPr>
      <w:r w:rsidRPr="00854D34">
        <w:rPr>
          <w:sz w:val="18"/>
          <w:szCs w:val="18"/>
        </w:rPr>
        <w:t>Глава администрации</w:t>
      </w:r>
    </w:p>
    <w:p w:rsidR="00854D34" w:rsidRPr="00854D34" w:rsidRDefault="00854D34" w:rsidP="00854D34">
      <w:pPr>
        <w:widowControl w:val="0"/>
        <w:autoSpaceDE w:val="0"/>
        <w:autoSpaceDN w:val="0"/>
        <w:adjustRightInd w:val="0"/>
        <w:rPr>
          <w:sz w:val="18"/>
          <w:szCs w:val="18"/>
        </w:rPr>
      </w:pPr>
      <w:r w:rsidRPr="00854D34">
        <w:rPr>
          <w:sz w:val="18"/>
          <w:szCs w:val="18"/>
        </w:rPr>
        <w:t xml:space="preserve">муниципального образования «Новонукутское» </w:t>
      </w:r>
      <w:r w:rsidRPr="00854D34">
        <w:rPr>
          <w:sz w:val="18"/>
          <w:szCs w:val="18"/>
        </w:rPr>
        <w:tab/>
      </w:r>
      <w:r w:rsidRPr="00854D34">
        <w:rPr>
          <w:sz w:val="18"/>
          <w:szCs w:val="18"/>
        </w:rPr>
        <w:tab/>
      </w:r>
      <w:r w:rsidRPr="00854D34">
        <w:rPr>
          <w:sz w:val="18"/>
          <w:szCs w:val="18"/>
        </w:rPr>
        <w:tab/>
      </w:r>
      <w:r w:rsidRPr="00854D34">
        <w:rPr>
          <w:sz w:val="18"/>
          <w:szCs w:val="18"/>
        </w:rPr>
        <w:tab/>
        <w:t>Ю.В.Прудников</w:t>
      </w:r>
    </w:p>
    <w:p w:rsidR="00854D34" w:rsidRPr="00854D34" w:rsidRDefault="00854D34" w:rsidP="00854D34">
      <w:pPr>
        <w:widowControl w:val="0"/>
        <w:autoSpaceDE w:val="0"/>
        <w:autoSpaceDN w:val="0"/>
        <w:adjustRightInd w:val="0"/>
        <w:jc w:val="right"/>
        <w:rPr>
          <w:b/>
          <w:sz w:val="18"/>
          <w:szCs w:val="18"/>
        </w:rPr>
      </w:pPr>
      <w:r w:rsidRPr="00854D34">
        <w:rPr>
          <w:b/>
          <w:sz w:val="18"/>
          <w:szCs w:val="18"/>
        </w:rPr>
        <w:t>Приложение N 1</w:t>
      </w:r>
    </w:p>
    <w:p w:rsidR="00854D34" w:rsidRPr="00854D34" w:rsidRDefault="00854D34" w:rsidP="00854D34">
      <w:pPr>
        <w:widowControl w:val="0"/>
        <w:autoSpaceDE w:val="0"/>
        <w:autoSpaceDN w:val="0"/>
        <w:adjustRightInd w:val="0"/>
        <w:jc w:val="right"/>
        <w:rPr>
          <w:sz w:val="18"/>
          <w:szCs w:val="18"/>
        </w:rPr>
      </w:pPr>
      <w:r w:rsidRPr="00854D34">
        <w:rPr>
          <w:sz w:val="18"/>
          <w:szCs w:val="18"/>
        </w:rPr>
        <w:t>к Положению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w:t>
      </w:r>
    </w:p>
    <w:p w:rsidR="00854D34" w:rsidRPr="00854D34" w:rsidRDefault="00854D34" w:rsidP="00854D34">
      <w:pPr>
        <w:widowControl w:val="0"/>
        <w:autoSpaceDE w:val="0"/>
        <w:autoSpaceDN w:val="0"/>
        <w:adjustRightInd w:val="0"/>
        <w:ind w:firstLine="698"/>
        <w:jc w:val="right"/>
        <w:rPr>
          <w:sz w:val="18"/>
          <w:szCs w:val="18"/>
        </w:rPr>
      </w:pP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Главе муниципального образования «Новонукутское»</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____________________________________</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От _________________________________</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адрес _______________________________</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____________________________________</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телефон ____________________________</w:t>
      </w:r>
    </w:p>
    <w:p w:rsidR="00854D34" w:rsidRPr="00854D34" w:rsidRDefault="00854D34" w:rsidP="00854D34">
      <w:pPr>
        <w:widowControl w:val="0"/>
        <w:autoSpaceDE w:val="0"/>
        <w:autoSpaceDN w:val="0"/>
        <w:adjustRightInd w:val="0"/>
        <w:jc w:val="center"/>
        <w:outlineLvl w:val="2"/>
        <w:rPr>
          <w:b/>
          <w:bCs/>
          <w:sz w:val="18"/>
          <w:szCs w:val="18"/>
        </w:rPr>
      </w:pPr>
      <w:r w:rsidRPr="00854D34">
        <w:rPr>
          <w:b/>
          <w:bCs/>
          <w:sz w:val="18"/>
          <w:szCs w:val="18"/>
        </w:rPr>
        <w:t>Заявление</w:t>
      </w:r>
    </w:p>
    <w:p w:rsidR="00854D34" w:rsidRPr="00854D34" w:rsidRDefault="00854D34" w:rsidP="00854D34">
      <w:pPr>
        <w:widowControl w:val="0"/>
        <w:autoSpaceDE w:val="0"/>
        <w:autoSpaceDN w:val="0"/>
        <w:adjustRightInd w:val="0"/>
        <w:ind w:firstLine="720"/>
        <w:rPr>
          <w:sz w:val="18"/>
          <w:szCs w:val="18"/>
        </w:rPr>
      </w:pPr>
      <w:r w:rsidRPr="00854D34">
        <w:rPr>
          <w:sz w:val="18"/>
          <w:szCs w:val="18"/>
        </w:rPr>
        <w:t>Я, ___________________________________________________________</w:t>
      </w:r>
    </w:p>
    <w:p w:rsidR="00854D34" w:rsidRPr="00854D34" w:rsidRDefault="00854D34" w:rsidP="00854D34">
      <w:pPr>
        <w:widowControl w:val="0"/>
        <w:autoSpaceDE w:val="0"/>
        <w:autoSpaceDN w:val="0"/>
        <w:adjustRightInd w:val="0"/>
        <w:jc w:val="center"/>
        <w:outlineLvl w:val="2"/>
        <w:rPr>
          <w:bCs/>
          <w:sz w:val="18"/>
          <w:szCs w:val="18"/>
        </w:rPr>
      </w:pPr>
      <w:r w:rsidRPr="00854D34">
        <w:rPr>
          <w:bCs/>
          <w:sz w:val="18"/>
          <w:szCs w:val="18"/>
        </w:rPr>
        <w:t>(ФИО заявителя)</w:t>
      </w:r>
    </w:p>
    <w:p w:rsidR="00854D34" w:rsidRPr="00854D34" w:rsidRDefault="00854D34" w:rsidP="00854D34">
      <w:pPr>
        <w:widowControl w:val="0"/>
        <w:autoSpaceDE w:val="0"/>
        <w:autoSpaceDN w:val="0"/>
        <w:adjustRightInd w:val="0"/>
        <w:rPr>
          <w:sz w:val="18"/>
          <w:szCs w:val="18"/>
        </w:rPr>
      </w:pPr>
      <w:r w:rsidRPr="00854D34">
        <w:rPr>
          <w:sz w:val="18"/>
          <w:szCs w:val="18"/>
        </w:rPr>
        <w:t>отношусь к категории _______________________________________________</w:t>
      </w:r>
    </w:p>
    <w:p w:rsidR="00854D34" w:rsidRPr="00854D34" w:rsidRDefault="00854D34" w:rsidP="00854D34">
      <w:pPr>
        <w:widowControl w:val="0"/>
        <w:autoSpaceDE w:val="0"/>
        <w:autoSpaceDN w:val="0"/>
        <w:adjustRightInd w:val="0"/>
        <w:ind w:left="1440" w:firstLine="720"/>
        <w:rPr>
          <w:sz w:val="18"/>
          <w:szCs w:val="18"/>
        </w:rPr>
      </w:pPr>
      <w:r w:rsidRPr="00854D34">
        <w:rPr>
          <w:sz w:val="18"/>
          <w:szCs w:val="18"/>
        </w:rPr>
        <w:t>(ветераны ВОВ, инвалиды ВОВ, инвалиды I и II группы, дети-сироты и др.)</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Прошу принять меня на учет в качестве нуждающихся в жилых помещениях для социальной защиты специализированного жилищного фонда.</w:t>
      </w:r>
    </w:p>
    <w:p w:rsidR="00854D34" w:rsidRPr="00854D34" w:rsidRDefault="00854D34" w:rsidP="00854D34">
      <w:pPr>
        <w:widowControl w:val="0"/>
        <w:autoSpaceDE w:val="0"/>
        <w:autoSpaceDN w:val="0"/>
        <w:adjustRightInd w:val="0"/>
        <w:ind w:firstLine="720"/>
        <w:rPr>
          <w:sz w:val="18"/>
          <w:szCs w:val="18"/>
        </w:rPr>
      </w:pPr>
      <w:r w:rsidRPr="00854D34">
        <w:rPr>
          <w:sz w:val="18"/>
          <w:szCs w:val="18"/>
        </w:rPr>
        <w:t>Я и моя семья проживаем по адресу: _____________________________</w:t>
      </w:r>
    </w:p>
    <w:p w:rsidR="00854D34" w:rsidRPr="00854D34" w:rsidRDefault="00854D34" w:rsidP="00854D34">
      <w:pPr>
        <w:widowControl w:val="0"/>
        <w:autoSpaceDE w:val="0"/>
        <w:autoSpaceDN w:val="0"/>
        <w:adjustRightInd w:val="0"/>
        <w:rPr>
          <w:sz w:val="18"/>
          <w:szCs w:val="18"/>
        </w:rPr>
      </w:pPr>
      <w:r w:rsidRPr="00854D34">
        <w:rPr>
          <w:sz w:val="18"/>
          <w:szCs w:val="18"/>
        </w:rPr>
        <w:t>на основании ______________________________________________________</w:t>
      </w:r>
    </w:p>
    <w:p w:rsidR="00854D34" w:rsidRPr="00854D34" w:rsidRDefault="00854D34" w:rsidP="00854D34">
      <w:pPr>
        <w:widowControl w:val="0"/>
        <w:autoSpaceDE w:val="0"/>
        <w:autoSpaceDN w:val="0"/>
        <w:adjustRightInd w:val="0"/>
        <w:jc w:val="center"/>
        <w:rPr>
          <w:sz w:val="18"/>
          <w:szCs w:val="18"/>
        </w:rPr>
      </w:pPr>
      <w:r w:rsidRPr="00854D34">
        <w:rPr>
          <w:sz w:val="18"/>
          <w:szCs w:val="18"/>
        </w:rPr>
        <w:t>(договор или др.)</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560"/>
        <w:gridCol w:w="4853"/>
        <w:gridCol w:w="1559"/>
        <w:gridCol w:w="1985"/>
      </w:tblGrid>
      <w:tr w:rsidR="00854D34" w:rsidRPr="00854D34" w:rsidTr="00D44DF4">
        <w:tblPrEx>
          <w:tblCellMar>
            <w:top w:w="0" w:type="dxa"/>
            <w:bottom w:w="0" w:type="dxa"/>
          </w:tblCellMar>
        </w:tblPrEx>
        <w:tc>
          <w:tcPr>
            <w:tcW w:w="675"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N п/п</w:t>
            </w:r>
          </w:p>
        </w:tc>
        <w:tc>
          <w:tcPr>
            <w:tcW w:w="1560"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Родственные отношения</w:t>
            </w:r>
          </w:p>
        </w:tc>
        <w:tc>
          <w:tcPr>
            <w:tcW w:w="485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Ф.И.О. заявителя и</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членов семьи</w:t>
            </w:r>
          </w:p>
        </w:tc>
        <w:tc>
          <w:tcPr>
            <w:tcW w:w="1559"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Дата рождения</w:t>
            </w:r>
          </w:p>
        </w:tc>
        <w:tc>
          <w:tcPr>
            <w:tcW w:w="1985"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N СНИЛС</w:t>
            </w:r>
          </w:p>
        </w:tc>
      </w:tr>
      <w:tr w:rsidR="00854D34" w:rsidRPr="00854D34" w:rsidTr="00D44DF4">
        <w:tblPrEx>
          <w:tblCellMar>
            <w:top w:w="0" w:type="dxa"/>
            <w:bottom w:w="0" w:type="dxa"/>
          </w:tblCellMar>
        </w:tblPrEx>
        <w:tc>
          <w:tcPr>
            <w:tcW w:w="675"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Заявитель</w:t>
            </w:r>
          </w:p>
        </w:tc>
        <w:tc>
          <w:tcPr>
            <w:tcW w:w="485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p w:rsidR="00854D34" w:rsidRPr="00854D34" w:rsidRDefault="00854D34" w:rsidP="00854D34">
            <w:pPr>
              <w:widowControl w:val="0"/>
              <w:autoSpaceDE w:val="0"/>
              <w:autoSpaceDN w:val="0"/>
              <w:adjustRightInd w:val="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675"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485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p w:rsidR="00854D34" w:rsidRPr="00854D34" w:rsidRDefault="00854D34" w:rsidP="00854D34">
            <w:pPr>
              <w:widowControl w:val="0"/>
              <w:autoSpaceDE w:val="0"/>
              <w:autoSpaceDN w:val="0"/>
              <w:adjustRightInd w:val="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675"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485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p w:rsidR="00854D34" w:rsidRPr="00854D34" w:rsidRDefault="00854D34" w:rsidP="00854D34">
            <w:pPr>
              <w:widowControl w:val="0"/>
              <w:autoSpaceDE w:val="0"/>
              <w:autoSpaceDN w:val="0"/>
              <w:adjustRightInd w:val="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bl>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Я подтверждаю, что я и члены моей семьи, в течение последних пяти лет не совершали действия, ухудшающие наши жилищные условия.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Я и члены моей семьи даем согласие на проверку указанных в заявлении сведений, на запрос необходимых для рассмотрения заявления документов.</w:t>
      </w:r>
    </w:p>
    <w:p w:rsidR="00854D34" w:rsidRPr="00854D34" w:rsidRDefault="00854D34" w:rsidP="00854D34">
      <w:pPr>
        <w:widowControl w:val="0"/>
        <w:autoSpaceDE w:val="0"/>
        <w:autoSpaceDN w:val="0"/>
        <w:adjustRightInd w:val="0"/>
        <w:rPr>
          <w:sz w:val="18"/>
          <w:szCs w:val="18"/>
        </w:rPr>
      </w:pPr>
      <w:r w:rsidRPr="00854D34">
        <w:rPr>
          <w:sz w:val="18"/>
          <w:szCs w:val="18"/>
        </w:rPr>
        <w:t xml:space="preserve">_________________________________________________________________________ </w:t>
      </w:r>
    </w:p>
    <w:p w:rsidR="00854D34" w:rsidRPr="00854D34" w:rsidRDefault="00854D34" w:rsidP="00854D34">
      <w:pPr>
        <w:widowControl w:val="0"/>
        <w:autoSpaceDE w:val="0"/>
        <w:autoSpaceDN w:val="0"/>
        <w:adjustRightInd w:val="0"/>
        <w:ind w:firstLine="698"/>
        <w:jc w:val="right"/>
        <w:rPr>
          <w:sz w:val="18"/>
          <w:szCs w:val="18"/>
        </w:rPr>
      </w:pPr>
      <w:r w:rsidRPr="00854D34">
        <w:rPr>
          <w:sz w:val="18"/>
          <w:szCs w:val="18"/>
        </w:rPr>
        <w:t>(ФИО) (подпись)</w:t>
      </w:r>
    </w:p>
    <w:p w:rsidR="00854D34" w:rsidRPr="00854D34" w:rsidRDefault="00854D34" w:rsidP="00854D34">
      <w:pPr>
        <w:widowControl w:val="0"/>
        <w:autoSpaceDE w:val="0"/>
        <w:autoSpaceDN w:val="0"/>
        <w:adjustRightInd w:val="0"/>
        <w:ind w:firstLine="838"/>
        <w:jc w:val="both"/>
        <w:rPr>
          <w:sz w:val="18"/>
          <w:szCs w:val="18"/>
        </w:rPr>
      </w:pPr>
      <w:r w:rsidRPr="00854D34">
        <w:rPr>
          <w:sz w:val="18"/>
          <w:szCs w:val="18"/>
        </w:rPr>
        <w:t>Я предупрежден, что в случае принятия на учет буду обязан письменно известить уполномоченный орган о наступлении обстоятельств, влияющих на право состоять на учете, в течение тридцати календарных дней со дня их наступления.</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
    <w:p w:rsidR="00854D34" w:rsidRPr="00854D34" w:rsidRDefault="00854D34" w:rsidP="00854D34">
      <w:pPr>
        <w:widowControl w:val="0"/>
        <w:autoSpaceDE w:val="0"/>
        <w:autoSpaceDN w:val="0"/>
        <w:adjustRightInd w:val="0"/>
        <w:ind w:firstLine="720"/>
        <w:jc w:val="both"/>
        <w:rPr>
          <w:sz w:val="18"/>
          <w:szCs w:val="18"/>
        </w:rPr>
      </w:pPr>
      <w:r w:rsidRPr="00854D34">
        <w:rPr>
          <w:sz w:val="18"/>
          <w:szCs w:val="18"/>
        </w:rPr>
        <w:t>Доходы гражданина-заявителя и членов его семьи, учитываемые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p w:rsidR="00854D34" w:rsidRPr="00854D34" w:rsidRDefault="00854D34" w:rsidP="00854D34">
      <w:pPr>
        <w:widowControl w:val="0"/>
        <w:autoSpaceDE w:val="0"/>
        <w:autoSpaceDN w:val="0"/>
        <w:adjustRightInd w:val="0"/>
        <w:ind w:firstLine="720"/>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9"/>
        <w:gridCol w:w="3731"/>
        <w:gridCol w:w="3601"/>
        <w:gridCol w:w="1363"/>
      </w:tblGrid>
      <w:tr w:rsidR="00854D34" w:rsidRPr="00854D34" w:rsidTr="00D44DF4">
        <w:tblPrEx>
          <w:tblCellMar>
            <w:top w:w="0" w:type="dxa"/>
            <w:bottom w:w="0" w:type="dxa"/>
          </w:tblCellMar>
        </w:tblPrEx>
        <w:tc>
          <w:tcPr>
            <w:tcW w:w="769"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Nп/п</w:t>
            </w:r>
          </w:p>
        </w:tc>
        <w:tc>
          <w:tcPr>
            <w:tcW w:w="373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ФИО</w:t>
            </w:r>
          </w:p>
        </w:tc>
        <w:tc>
          <w:tcPr>
            <w:tcW w:w="360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Вид дохода</w:t>
            </w:r>
          </w:p>
        </w:tc>
        <w:tc>
          <w:tcPr>
            <w:tcW w:w="1363"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Величина дохода</w:t>
            </w:r>
          </w:p>
        </w:tc>
      </w:tr>
      <w:tr w:rsidR="00854D34" w:rsidRPr="00854D34" w:rsidTr="00D44DF4">
        <w:tblPrEx>
          <w:tblCellMar>
            <w:top w:w="0" w:type="dxa"/>
            <w:bottom w:w="0" w:type="dxa"/>
          </w:tblCellMar>
        </w:tblPrEx>
        <w:tc>
          <w:tcPr>
            <w:tcW w:w="769"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1</w:t>
            </w:r>
          </w:p>
        </w:tc>
        <w:tc>
          <w:tcPr>
            <w:tcW w:w="373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360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363"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769"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2</w:t>
            </w:r>
          </w:p>
        </w:tc>
        <w:tc>
          <w:tcPr>
            <w:tcW w:w="373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360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363"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769"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3</w:t>
            </w:r>
          </w:p>
        </w:tc>
        <w:tc>
          <w:tcPr>
            <w:tcW w:w="373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360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363"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769"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rPr>
                <w:sz w:val="18"/>
                <w:szCs w:val="18"/>
              </w:rPr>
            </w:pPr>
            <w:r w:rsidRPr="00854D34">
              <w:rPr>
                <w:sz w:val="18"/>
                <w:szCs w:val="18"/>
              </w:rPr>
              <w:t>4</w:t>
            </w:r>
          </w:p>
        </w:tc>
        <w:tc>
          <w:tcPr>
            <w:tcW w:w="373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360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363"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bl>
    <w:p w:rsidR="00854D34" w:rsidRPr="00854D34" w:rsidRDefault="00854D34" w:rsidP="00854D34">
      <w:pPr>
        <w:widowControl w:val="0"/>
        <w:autoSpaceDE w:val="0"/>
        <w:autoSpaceDN w:val="0"/>
        <w:adjustRightInd w:val="0"/>
        <w:ind w:firstLine="838"/>
        <w:jc w:val="both"/>
        <w:rPr>
          <w:sz w:val="18"/>
          <w:szCs w:val="18"/>
        </w:rPr>
      </w:pPr>
      <w:r w:rsidRPr="00854D34">
        <w:rPr>
          <w:sz w:val="18"/>
          <w:szCs w:val="18"/>
        </w:rPr>
        <w:t>Извещение о постановке на учет нуждающихся в жилых помещениях для социальной защиты специализированного жилищного фонда, либо об отказе в постановке на учет прошу:</w:t>
      </w:r>
    </w:p>
    <w:p w:rsidR="00854D34" w:rsidRPr="00854D34" w:rsidRDefault="00854D34" w:rsidP="00854D34">
      <w:pPr>
        <w:widowControl w:val="0"/>
        <w:autoSpaceDE w:val="0"/>
        <w:autoSpaceDN w:val="0"/>
        <w:adjustRightInd w:val="0"/>
        <w:ind w:firstLine="838"/>
        <w:jc w:val="both"/>
        <w:rPr>
          <w:sz w:val="18"/>
          <w:szCs w:val="18"/>
        </w:rPr>
      </w:pPr>
      <w:r w:rsidRPr="00854D34">
        <w:rPr>
          <w:noProof/>
          <w:sz w:val="18"/>
          <w:szCs w:val="18"/>
        </w:rPr>
        <w:drawing>
          <wp:inline distT="0" distB="0" distL="0" distR="0" wp14:anchorId="5DEBBD53" wp14:editId="37CB07D2">
            <wp:extent cx="889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r w:rsidRPr="00854D34">
        <w:rPr>
          <w:sz w:val="18"/>
          <w:szCs w:val="18"/>
        </w:rPr>
        <w:t>выдать мне на руки;</w:t>
      </w:r>
    </w:p>
    <w:p w:rsidR="00854D34" w:rsidRPr="00854D34" w:rsidRDefault="00854D34" w:rsidP="00854D34">
      <w:pPr>
        <w:widowControl w:val="0"/>
        <w:autoSpaceDE w:val="0"/>
        <w:autoSpaceDN w:val="0"/>
        <w:adjustRightInd w:val="0"/>
        <w:ind w:firstLine="838"/>
        <w:jc w:val="both"/>
        <w:rPr>
          <w:sz w:val="18"/>
          <w:szCs w:val="18"/>
        </w:rPr>
      </w:pPr>
      <w:r w:rsidRPr="00854D34">
        <w:rPr>
          <w:noProof/>
          <w:sz w:val="18"/>
          <w:szCs w:val="18"/>
        </w:rPr>
        <w:drawing>
          <wp:inline distT="0" distB="0" distL="0" distR="0" wp14:anchorId="02F7E7FF" wp14:editId="7B8BD9E8">
            <wp:extent cx="889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r w:rsidRPr="00854D34">
        <w:rPr>
          <w:sz w:val="18"/>
          <w:szCs w:val="18"/>
        </w:rPr>
        <w:t>направить по почте по адресу:</w:t>
      </w:r>
    </w:p>
    <w:p w:rsidR="00854D34" w:rsidRPr="00854D34" w:rsidRDefault="00854D34" w:rsidP="00854D34">
      <w:pPr>
        <w:widowControl w:val="0"/>
        <w:autoSpaceDE w:val="0"/>
        <w:autoSpaceDN w:val="0"/>
        <w:adjustRightInd w:val="0"/>
        <w:rPr>
          <w:sz w:val="18"/>
          <w:szCs w:val="18"/>
        </w:rPr>
      </w:pPr>
      <w:r w:rsidRPr="00854D34">
        <w:rPr>
          <w:sz w:val="18"/>
          <w:szCs w:val="18"/>
        </w:rPr>
        <w:t>_______________________________________________________________________</w:t>
      </w:r>
    </w:p>
    <w:p w:rsidR="00854D34" w:rsidRPr="00854D34" w:rsidRDefault="00854D34" w:rsidP="00854D34">
      <w:pPr>
        <w:widowControl w:val="0"/>
        <w:autoSpaceDE w:val="0"/>
        <w:autoSpaceDN w:val="0"/>
        <w:adjustRightInd w:val="0"/>
        <w:rPr>
          <w:sz w:val="18"/>
          <w:szCs w:val="18"/>
        </w:rPr>
      </w:pPr>
      <w:r w:rsidRPr="00854D34">
        <w:rPr>
          <w:sz w:val="18"/>
          <w:szCs w:val="18"/>
        </w:rPr>
        <w:t>___________ /______________________/ " ____ " _________ ___ год</w:t>
      </w:r>
    </w:p>
    <w:p w:rsidR="00854D34" w:rsidRPr="00854D34" w:rsidRDefault="00854D34" w:rsidP="00854D34">
      <w:pPr>
        <w:widowControl w:val="0"/>
        <w:autoSpaceDE w:val="0"/>
        <w:autoSpaceDN w:val="0"/>
        <w:adjustRightInd w:val="0"/>
        <w:jc w:val="both"/>
        <w:rPr>
          <w:sz w:val="18"/>
          <w:szCs w:val="18"/>
        </w:rPr>
      </w:pPr>
      <w:r w:rsidRPr="00854D34">
        <w:rPr>
          <w:sz w:val="18"/>
          <w:szCs w:val="18"/>
        </w:rPr>
        <w:t xml:space="preserve">(подпись) </w:t>
      </w:r>
      <w:r w:rsidRPr="00854D34">
        <w:rPr>
          <w:sz w:val="18"/>
          <w:szCs w:val="18"/>
        </w:rPr>
        <w:tab/>
      </w:r>
      <w:r w:rsidRPr="00854D34">
        <w:rPr>
          <w:sz w:val="18"/>
          <w:szCs w:val="18"/>
        </w:rPr>
        <w:tab/>
        <w:t>(ФИО)</w:t>
      </w:r>
      <w:r w:rsidRPr="00854D34">
        <w:rPr>
          <w:sz w:val="18"/>
          <w:szCs w:val="18"/>
        </w:rPr>
        <w:tab/>
      </w:r>
      <w:r w:rsidRPr="00854D34">
        <w:rPr>
          <w:sz w:val="18"/>
          <w:szCs w:val="18"/>
        </w:rPr>
        <w:tab/>
      </w:r>
      <w:r w:rsidRPr="00854D34">
        <w:rPr>
          <w:sz w:val="18"/>
          <w:szCs w:val="18"/>
        </w:rPr>
        <w:tab/>
      </w:r>
      <w:r w:rsidRPr="00854D34">
        <w:rPr>
          <w:sz w:val="18"/>
          <w:szCs w:val="18"/>
        </w:rPr>
        <w:tab/>
        <w:t xml:space="preserve"> (дата)</w:t>
      </w:r>
    </w:p>
    <w:p w:rsidR="00854D34" w:rsidRPr="00854D34" w:rsidRDefault="00854D34" w:rsidP="00854D34">
      <w:pPr>
        <w:widowControl w:val="0"/>
        <w:autoSpaceDE w:val="0"/>
        <w:autoSpaceDN w:val="0"/>
        <w:adjustRightInd w:val="0"/>
        <w:ind w:firstLine="698"/>
        <w:jc w:val="right"/>
        <w:rPr>
          <w:b/>
          <w:sz w:val="18"/>
          <w:szCs w:val="18"/>
        </w:rPr>
      </w:pPr>
      <w:r w:rsidRPr="00854D34">
        <w:rPr>
          <w:b/>
          <w:sz w:val="18"/>
          <w:szCs w:val="18"/>
        </w:rPr>
        <w:t>Приложение N 2</w:t>
      </w:r>
    </w:p>
    <w:p w:rsidR="00854D34" w:rsidRPr="00854D34" w:rsidRDefault="00854D34" w:rsidP="00854D34">
      <w:pPr>
        <w:widowControl w:val="0"/>
        <w:autoSpaceDE w:val="0"/>
        <w:autoSpaceDN w:val="0"/>
        <w:adjustRightInd w:val="0"/>
        <w:jc w:val="right"/>
        <w:rPr>
          <w:sz w:val="18"/>
          <w:szCs w:val="18"/>
        </w:rPr>
      </w:pPr>
      <w:r w:rsidRPr="00854D34">
        <w:rPr>
          <w:sz w:val="18"/>
          <w:szCs w:val="18"/>
        </w:rPr>
        <w:t>к Положению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КНИГА</w:t>
      </w:r>
    </w:p>
    <w:p w:rsidR="00854D34" w:rsidRPr="00854D34" w:rsidRDefault="00854D34" w:rsidP="00854D34">
      <w:pPr>
        <w:widowControl w:val="0"/>
        <w:autoSpaceDE w:val="0"/>
        <w:autoSpaceDN w:val="0"/>
        <w:adjustRightInd w:val="0"/>
        <w:jc w:val="center"/>
        <w:rPr>
          <w:sz w:val="18"/>
          <w:szCs w:val="18"/>
        </w:rPr>
      </w:pPr>
      <w:r w:rsidRPr="00854D34">
        <w:rPr>
          <w:sz w:val="18"/>
          <w:szCs w:val="18"/>
        </w:rPr>
        <w:t>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муниципального образования «Новонукутское»</w:t>
      </w:r>
    </w:p>
    <w:p w:rsidR="00854D34" w:rsidRPr="00854D34" w:rsidRDefault="00854D34" w:rsidP="00854D34">
      <w:pPr>
        <w:widowControl w:val="0"/>
        <w:autoSpaceDE w:val="0"/>
        <w:autoSpaceDN w:val="0"/>
        <w:adjustRightInd w:val="0"/>
        <w:ind w:firstLine="720"/>
        <w:jc w:val="both"/>
        <w:rPr>
          <w:sz w:val="18"/>
          <w:szCs w:val="18"/>
        </w:rPr>
      </w:pPr>
    </w:p>
    <w:p w:rsidR="00854D34" w:rsidRPr="00854D34" w:rsidRDefault="00854D34" w:rsidP="00854D34">
      <w:pPr>
        <w:widowControl w:val="0"/>
        <w:autoSpaceDE w:val="0"/>
        <w:autoSpaceDN w:val="0"/>
        <w:adjustRightInd w:val="0"/>
        <w:jc w:val="both"/>
        <w:rPr>
          <w:sz w:val="18"/>
          <w:szCs w:val="18"/>
        </w:rPr>
      </w:pPr>
      <w:r w:rsidRPr="00854D34">
        <w:rPr>
          <w:sz w:val="18"/>
          <w:szCs w:val="18"/>
        </w:rPr>
        <w:lastRenderedPageBreak/>
        <w:t>Начата ____________________</w:t>
      </w:r>
    </w:p>
    <w:p w:rsidR="00854D34" w:rsidRPr="00854D34" w:rsidRDefault="00854D34" w:rsidP="00854D34">
      <w:pPr>
        <w:widowControl w:val="0"/>
        <w:autoSpaceDE w:val="0"/>
        <w:autoSpaceDN w:val="0"/>
        <w:adjustRightInd w:val="0"/>
        <w:jc w:val="both"/>
        <w:rPr>
          <w:sz w:val="18"/>
          <w:szCs w:val="18"/>
        </w:rPr>
      </w:pPr>
      <w:r w:rsidRPr="00854D34">
        <w:rPr>
          <w:sz w:val="18"/>
          <w:szCs w:val="18"/>
        </w:rPr>
        <w:t>Окончена __________________</w:t>
      </w:r>
    </w:p>
    <w:tbl>
      <w:tblPr>
        <w:tblW w:w="106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1058"/>
        <w:gridCol w:w="2126"/>
        <w:gridCol w:w="1134"/>
        <w:gridCol w:w="850"/>
        <w:gridCol w:w="1135"/>
        <w:gridCol w:w="1418"/>
        <w:gridCol w:w="1559"/>
        <w:gridCol w:w="993"/>
      </w:tblGrid>
      <w:tr w:rsidR="00854D34" w:rsidRPr="00854D34" w:rsidTr="00D44DF4">
        <w:tblPrEx>
          <w:tblCellMar>
            <w:top w:w="0" w:type="dxa"/>
            <w:bottom w:w="0" w:type="dxa"/>
          </w:tblCellMar>
        </w:tblPrEx>
        <w:trPr>
          <w:trHeight w:val="276"/>
        </w:trPr>
        <w:tc>
          <w:tcPr>
            <w:tcW w:w="360" w:type="dxa"/>
            <w:vMerge w:val="restart"/>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N</w:t>
            </w:r>
          </w:p>
        </w:tc>
        <w:tc>
          <w:tcPr>
            <w:tcW w:w="1058"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Дата</w:t>
            </w:r>
          </w:p>
          <w:p w:rsidR="00854D34" w:rsidRPr="00854D34" w:rsidRDefault="00854D34" w:rsidP="00854D34">
            <w:pPr>
              <w:widowControl w:val="0"/>
              <w:autoSpaceDE w:val="0"/>
              <w:autoSpaceDN w:val="0"/>
              <w:adjustRightInd w:val="0"/>
              <w:jc w:val="both"/>
              <w:rPr>
                <w:sz w:val="18"/>
                <w:szCs w:val="18"/>
              </w:rPr>
            </w:pPr>
            <w:r w:rsidRPr="00854D34">
              <w:rPr>
                <w:sz w:val="18"/>
                <w:szCs w:val="18"/>
              </w:rPr>
              <w:t>поступления</w:t>
            </w:r>
          </w:p>
          <w:p w:rsidR="00854D34" w:rsidRPr="00854D34" w:rsidRDefault="00854D34" w:rsidP="00854D34">
            <w:pPr>
              <w:widowControl w:val="0"/>
              <w:autoSpaceDE w:val="0"/>
              <w:autoSpaceDN w:val="0"/>
              <w:adjustRightInd w:val="0"/>
              <w:jc w:val="both"/>
              <w:rPr>
                <w:sz w:val="18"/>
                <w:szCs w:val="18"/>
              </w:rPr>
            </w:pPr>
            <w:r w:rsidRPr="00854D34">
              <w:rPr>
                <w:sz w:val="18"/>
                <w:szCs w:val="18"/>
              </w:rPr>
              <w:t>заявления</w:t>
            </w:r>
          </w:p>
        </w:tc>
        <w:tc>
          <w:tcPr>
            <w:tcW w:w="2126"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Фамилия,</w:t>
            </w:r>
          </w:p>
          <w:p w:rsidR="00854D34" w:rsidRPr="00854D34" w:rsidRDefault="00854D34" w:rsidP="00854D34">
            <w:pPr>
              <w:widowControl w:val="0"/>
              <w:autoSpaceDE w:val="0"/>
              <w:autoSpaceDN w:val="0"/>
              <w:adjustRightInd w:val="0"/>
              <w:jc w:val="both"/>
              <w:rPr>
                <w:sz w:val="18"/>
                <w:szCs w:val="18"/>
              </w:rPr>
            </w:pPr>
            <w:r w:rsidRPr="00854D34">
              <w:rPr>
                <w:sz w:val="18"/>
                <w:szCs w:val="18"/>
              </w:rPr>
              <w:t>имя,</w:t>
            </w:r>
          </w:p>
          <w:p w:rsidR="00854D34" w:rsidRPr="00854D34" w:rsidRDefault="00854D34" w:rsidP="00854D34">
            <w:pPr>
              <w:widowControl w:val="0"/>
              <w:autoSpaceDE w:val="0"/>
              <w:autoSpaceDN w:val="0"/>
              <w:adjustRightInd w:val="0"/>
              <w:jc w:val="both"/>
              <w:rPr>
                <w:sz w:val="18"/>
                <w:szCs w:val="18"/>
              </w:rPr>
            </w:pPr>
            <w:r w:rsidRPr="00854D34">
              <w:rPr>
                <w:sz w:val="18"/>
                <w:szCs w:val="18"/>
              </w:rPr>
              <w:t>отчество</w:t>
            </w:r>
          </w:p>
          <w:p w:rsidR="00854D34" w:rsidRPr="00854D34" w:rsidRDefault="00854D34" w:rsidP="00854D34">
            <w:pPr>
              <w:widowControl w:val="0"/>
              <w:autoSpaceDE w:val="0"/>
              <w:autoSpaceDN w:val="0"/>
              <w:adjustRightInd w:val="0"/>
              <w:jc w:val="both"/>
              <w:rPr>
                <w:sz w:val="18"/>
                <w:szCs w:val="18"/>
              </w:rPr>
            </w:pPr>
            <w:r w:rsidRPr="00854D34">
              <w:rPr>
                <w:sz w:val="18"/>
                <w:szCs w:val="18"/>
              </w:rPr>
              <w:t>гражданина</w:t>
            </w:r>
          </w:p>
        </w:tc>
        <w:tc>
          <w:tcPr>
            <w:tcW w:w="1134"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Число,</w:t>
            </w:r>
          </w:p>
          <w:p w:rsidR="00854D34" w:rsidRPr="00854D34" w:rsidRDefault="00854D34" w:rsidP="00854D34">
            <w:pPr>
              <w:widowControl w:val="0"/>
              <w:autoSpaceDE w:val="0"/>
              <w:autoSpaceDN w:val="0"/>
              <w:adjustRightInd w:val="0"/>
              <w:jc w:val="both"/>
              <w:rPr>
                <w:sz w:val="18"/>
                <w:szCs w:val="18"/>
              </w:rPr>
            </w:pPr>
            <w:r w:rsidRPr="00854D34">
              <w:rPr>
                <w:sz w:val="18"/>
                <w:szCs w:val="18"/>
              </w:rPr>
              <w:t>месяц,</w:t>
            </w:r>
          </w:p>
          <w:p w:rsidR="00854D34" w:rsidRPr="00854D34" w:rsidRDefault="00854D34" w:rsidP="00854D34">
            <w:pPr>
              <w:widowControl w:val="0"/>
              <w:autoSpaceDE w:val="0"/>
              <w:autoSpaceDN w:val="0"/>
              <w:adjustRightInd w:val="0"/>
              <w:jc w:val="both"/>
              <w:rPr>
                <w:sz w:val="18"/>
                <w:szCs w:val="18"/>
              </w:rPr>
            </w:pPr>
            <w:r w:rsidRPr="00854D34">
              <w:rPr>
                <w:sz w:val="18"/>
                <w:szCs w:val="18"/>
              </w:rPr>
              <w:t>год</w:t>
            </w:r>
          </w:p>
          <w:p w:rsidR="00854D34" w:rsidRPr="00854D34" w:rsidRDefault="00854D34" w:rsidP="00854D34">
            <w:pPr>
              <w:widowControl w:val="0"/>
              <w:autoSpaceDE w:val="0"/>
              <w:autoSpaceDN w:val="0"/>
              <w:adjustRightInd w:val="0"/>
              <w:jc w:val="both"/>
              <w:rPr>
                <w:sz w:val="18"/>
                <w:szCs w:val="18"/>
              </w:rPr>
            </w:pPr>
            <w:r w:rsidRPr="00854D34">
              <w:rPr>
                <w:sz w:val="18"/>
                <w:szCs w:val="18"/>
              </w:rPr>
              <w:t>рождения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Состав</w:t>
            </w:r>
          </w:p>
          <w:p w:rsidR="00854D34" w:rsidRPr="00854D34" w:rsidRDefault="00854D34" w:rsidP="00854D34">
            <w:pPr>
              <w:widowControl w:val="0"/>
              <w:autoSpaceDE w:val="0"/>
              <w:autoSpaceDN w:val="0"/>
              <w:adjustRightInd w:val="0"/>
              <w:jc w:val="both"/>
              <w:rPr>
                <w:sz w:val="18"/>
                <w:szCs w:val="18"/>
              </w:rPr>
            </w:pPr>
            <w:r w:rsidRPr="00854D34">
              <w:rPr>
                <w:sz w:val="18"/>
                <w:szCs w:val="18"/>
              </w:rPr>
              <w:t>семьи</w:t>
            </w:r>
          </w:p>
        </w:tc>
        <w:tc>
          <w:tcPr>
            <w:tcW w:w="1135"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Адрес</w:t>
            </w:r>
          </w:p>
          <w:p w:rsidR="00854D34" w:rsidRPr="00854D34" w:rsidRDefault="00854D34" w:rsidP="00854D34">
            <w:pPr>
              <w:widowControl w:val="0"/>
              <w:autoSpaceDE w:val="0"/>
              <w:autoSpaceDN w:val="0"/>
              <w:adjustRightInd w:val="0"/>
              <w:jc w:val="both"/>
              <w:rPr>
                <w:sz w:val="18"/>
                <w:szCs w:val="18"/>
              </w:rPr>
            </w:pPr>
            <w:r w:rsidRPr="00854D34">
              <w:rPr>
                <w:sz w:val="18"/>
                <w:szCs w:val="18"/>
              </w:rPr>
              <w:t>места</w:t>
            </w:r>
          </w:p>
          <w:p w:rsidR="00854D34" w:rsidRPr="00854D34" w:rsidRDefault="00854D34" w:rsidP="00854D34">
            <w:pPr>
              <w:widowControl w:val="0"/>
              <w:autoSpaceDE w:val="0"/>
              <w:autoSpaceDN w:val="0"/>
              <w:adjustRightInd w:val="0"/>
              <w:jc w:val="both"/>
              <w:rPr>
                <w:sz w:val="18"/>
                <w:szCs w:val="18"/>
              </w:rPr>
            </w:pPr>
            <w:r w:rsidRPr="00854D34">
              <w:rPr>
                <w:sz w:val="18"/>
                <w:szCs w:val="18"/>
              </w:rPr>
              <w:t>жительства</w:t>
            </w:r>
          </w:p>
        </w:tc>
        <w:tc>
          <w:tcPr>
            <w:tcW w:w="1418"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Решение органа местного</w:t>
            </w:r>
          </w:p>
          <w:p w:rsidR="00854D34" w:rsidRPr="00854D34" w:rsidRDefault="00854D34" w:rsidP="00854D34">
            <w:pPr>
              <w:widowControl w:val="0"/>
              <w:autoSpaceDE w:val="0"/>
              <w:autoSpaceDN w:val="0"/>
              <w:adjustRightInd w:val="0"/>
              <w:jc w:val="both"/>
              <w:rPr>
                <w:sz w:val="18"/>
                <w:szCs w:val="18"/>
              </w:rPr>
            </w:pPr>
            <w:r w:rsidRPr="00854D34">
              <w:rPr>
                <w:sz w:val="18"/>
                <w:szCs w:val="18"/>
              </w:rPr>
              <w:t>самоуправления</w:t>
            </w:r>
          </w:p>
          <w:p w:rsidR="00854D34" w:rsidRPr="00854D34" w:rsidRDefault="00854D34" w:rsidP="00854D34">
            <w:pPr>
              <w:widowControl w:val="0"/>
              <w:autoSpaceDE w:val="0"/>
              <w:autoSpaceDN w:val="0"/>
              <w:adjustRightInd w:val="0"/>
              <w:jc w:val="both"/>
              <w:rPr>
                <w:sz w:val="18"/>
                <w:szCs w:val="18"/>
              </w:rPr>
            </w:pPr>
            <w:r w:rsidRPr="00854D34">
              <w:rPr>
                <w:sz w:val="18"/>
                <w:szCs w:val="18"/>
              </w:rPr>
              <w:t>о принятии на</w:t>
            </w:r>
          </w:p>
          <w:p w:rsidR="00854D34" w:rsidRPr="00854D34" w:rsidRDefault="00854D34" w:rsidP="00854D34">
            <w:pPr>
              <w:widowControl w:val="0"/>
              <w:autoSpaceDE w:val="0"/>
              <w:autoSpaceDN w:val="0"/>
              <w:adjustRightInd w:val="0"/>
              <w:jc w:val="both"/>
              <w:rPr>
                <w:sz w:val="18"/>
                <w:szCs w:val="18"/>
              </w:rPr>
            </w:pPr>
            <w:r w:rsidRPr="00854D34">
              <w:rPr>
                <w:sz w:val="18"/>
                <w:szCs w:val="18"/>
              </w:rPr>
              <w:t>учет (отказе</w:t>
            </w:r>
          </w:p>
          <w:p w:rsidR="00854D34" w:rsidRPr="00854D34" w:rsidRDefault="00854D34" w:rsidP="00854D34">
            <w:pPr>
              <w:widowControl w:val="0"/>
              <w:autoSpaceDE w:val="0"/>
              <w:autoSpaceDN w:val="0"/>
              <w:adjustRightInd w:val="0"/>
              <w:jc w:val="both"/>
              <w:rPr>
                <w:sz w:val="18"/>
                <w:szCs w:val="18"/>
              </w:rPr>
            </w:pPr>
            <w:r w:rsidRPr="00854D34">
              <w:rPr>
                <w:sz w:val="18"/>
                <w:szCs w:val="18"/>
              </w:rPr>
              <w:t>в принятии</w:t>
            </w:r>
          </w:p>
          <w:p w:rsidR="00854D34" w:rsidRPr="00854D34" w:rsidRDefault="00854D34" w:rsidP="00854D34">
            <w:pPr>
              <w:widowControl w:val="0"/>
              <w:autoSpaceDE w:val="0"/>
              <w:autoSpaceDN w:val="0"/>
              <w:adjustRightInd w:val="0"/>
              <w:jc w:val="both"/>
              <w:rPr>
                <w:sz w:val="18"/>
                <w:szCs w:val="18"/>
              </w:rPr>
            </w:pPr>
            <w:r w:rsidRPr="00854D34">
              <w:rPr>
                <w:sz w:val="18"/>
                <w:szCs w:val="18"/>
              </w:rPr>
              <w:t>на учет)</w:t>
            </w:r>
          </w:p>
        </w:tc>
        <w:tc>
          <w:tcPr>
            <w:tcW w:w="1559" w:type="dxa"/>
            <w:vMerge w:val="restart"/>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Дата</w:t>
            </w:r>
          </w:p>
          <w:p w:rsidR="00854D34" w:rsidRPr="00854D34" w:rsidRDefault="00854D34" w:rsidP="00854D34">
            <w:pPr>
              <w:widowControl w:val="0"/>
              <w:autoSpaceDE w:val="0"/>
              <w:autoSpaceDN w:val="0"/>
              <w:adjustRightInd w:val="0"/>
              <w:jc w:val="both"/>
              <w:rPr>
                <w:sz w:val="18"/>
                <w:szCs w:val="18"/>
              </w:rPr>
            </w:pPr>
            <w:r w:rsidRPr="00854D34">
              <w:rPr>
                <w:sz w:val="18"/>
                <w:szCs w:val="18"/>
              </w:rPr>
              <w:t>направления гражданину документа,</w:t>
            </w:r>
          </w:p>
          <w:p w:rsidR="00854D34" w:rsidRPr="00854D34" w:rsidRDefault="00854D34" w:rsidP="00854D34">
            <w:pPr>
              <w:widowControl w:val="0"/>
              <w:autoSpaceDE w:val="0"/>
              <w:autoSpaceDN w:val="0"/>
              <w:adjustRightInd w:val="0"/>
              <w:jc w:val="both"/>
              <w:rPr>
                <w:sz w:val="18"/>
                <w:szCs w:val="18"/>
              </w:rPr>
            </w:pPr>
            <w:r w:rsidRPr="00854D34">
              <w:rPr>
                <w:sz w:val="18"/>
                <w:szCs w:val="18"/>
              </w:rPr>
              <w:t>подтверждающего принятие</w:t>
            </w:r>
          </w:p>
          <w:p w:rsidR="00854D34" w:rsidRPr="00854D34" w:rsidRDefault="00854D34" w:rsidP="00854D34">
            <w:pPr>
              <w:widowControl w:val="0"/>
              <w:autoSpaceDE w:val="0"/>
              <w:autoSpaceDN w:val="0"/>
              <w:adjustRightInd w:val="0"/>
              <w:jc w:val="both"/>
              <w:rPr>
                <w:sz w:val="18"/>
                <w:szCs w:val="18"/>
              </w:rPr>
            </w:pPr>
            <w:r w:rsidRPr="00854D34">
              <w:rPr>
                <w:sz w:val="18"/>
                <w:szCs w:val="18"/>
              </w:rPr>
              <w:t>решения органом</w:t>
            </w:r>
          </w:p>
          <w:p w:rsidR="00854D34" w:rsidRPr="00854D34" w:rsidRDefault="00854D34" w:rsidP="00854D34">
            <w:pPr>
              <w:widowControl w:val="0"/>
              <w:autoSpaceDE w:val="0"/>
              <w:autoSpaceDN w:val="0"/>
              <w:adjustRightInd w:val="0"/>
              <w:jc w:val="both"/>
              <w:rPr>
                <w:sz w:val="18"/>
                <w:szCs w:val="18"/>
              </w:rPr>
            </w:pPr>
            <w:r w:rsidRPr="00854D34">
              <w:rPr>
                <w:sz w:val="18"/>
                <w:szCs w:val="18"/>
              </w:rPr>
              <w:t>местного</w:t>
            </w:r>
          </w:p>
          <w:p w:rsidR="00854D34" w:rsidRPr="00854D34" w:rsidRDefault="00854D34" w:rsidP="00854D34">
            <w:pPr>
              <w:widowControl w:val="0"/>
              <w:autoSpaceDE w:val="0"/>
              <w:autoSpaceDN w:val="0"/>
              <w:adjustRightInd w:val="0"/>
              <w:jc w:val="both"/>
              <w:rPr>
                <w:sz w:val="18"/>
                <w:szCs w:val="18"/>
              </w:rPr>
            </w:pPr>
            <w:r w:rsidRPr="00854D34">
              <w:rPr>
                <w:sz w:val="18"/>
                <w:szCs w:val="18"/>
              </w:rPr>
              <w:t>самоуправления</w:t>
            </w:r>
          </w:p>
        </w:tc>
        <w:tc>
          <w:tcPr>
            <w:tcW w:w="993" w:type="dxa"/>
            <w:vMerge w:val="restart"/>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Примечание</w:t>
            </w:r>
          </w:p>
        </w:tc>
      </w:tr>
      <w:tr w:rsidR="00854D34" w:rsidRPr="00854D34" w:rsidTr="00D44DF4">
        <w:tblPrEx>
          <w:tblCellMar>
            <w:top w:w="0" w:type="dxa"/>
            <w:bottom w:w="0" w:type="dxa"/>
          </w:tblCellMar>
        </w:tblPrEx>
        <w:trPr>
          <w:trHeight w:val="276"/>
        </w:trPr>
        <w:tc>
          <w:tcPr>
            <w:tcW w:w="360" w:type="dxa"/>
            <w:vMerge/>
            <w:tcBorders>
              <w:top w:val="nil"/>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058"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2126"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134"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850"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135"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418"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559" w:type="dxa"/>
            <w:vMerge/>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993" w:type="dxa"/>
            <w:vMerge/>
            <w:tcBorders>
              <w:top w:val="nil"/>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360" w:type="dxa"/>
            <w:tcBorders>
              <w:top w:val="nil"/>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1</w:t>
            </w:r>
          </w:p>
        </w:tc>
        <w:tc>
          <w:tcPr>
            <w:tcW w:w="1058"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2</w:t>
            </w:r>
          </w:p>
        </w:tc>
        <w:tc>
          <w:tcPr>
            <w:tcW w:w="2126"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3</w:t>
            </w:r>
          </w:p>
        </w:tc>
        <w:tc>
          <w:tcPr>
            <w:tcW w:w="1134"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4</w:t>
            </w:r>
          </w:p>
        </w:tc>
        <w:tc>
          <w:tcPr>
            <w:tcW w:w="850"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5</w:t>
            </w:r>
          </w:p>
        </w:tc>
        <w:tc>
          <w:tcPr>
            <w:tcW w:w="1135"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6</w:t>
            </w:r>
          </w:p>
        </w:tc>
        <w:tc>
          <w:tcPr>
            <w:tcW w:w="1418"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7</w:t>
            </w:r>
          </w:p>
        </w:tc>
        <w:tc>
          <w:tcPr>
            <w:tcW w:w="1559" w:type="dxa"/>
            <w:tcBorders>
              <w:top w:val="nil"/>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8</w:t>
            </w:r>
          </w:p>
        </w:tc>
        <w:tc>
          <w:tcPr>
            <w:tcW w:w="993" w:type="dxa"/>
            <w:tcBorders>
              <w:top w:val="nil"/>
              <w:left w:val="single" w:sz="4" w:space="0" w:color="auto"/>
              <w:bottom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9</w:t>
            </w:r>
          </w:p>
        </w:tc>
      </w:tr>
    </w:tbl>
    <w:p w:rsidR="00854D34" w:rsidRPr="00854D34" w:rsidRDefault="00854D34" w:rsidP="00854D34">
      <w:pPr>
        <w:widowControl w:val="0"/>
        <w:autoSpaceDE w:val="0"/>
        <w:autoSpaceDN w:val="0"/>
        <w:adjustRightInd w:val="0"/>
        <w:jc w:val="both"/>
        <w:rPr>
          <w:sz w:val="18"/>
          <w:szCs w:val="18"/>
        </w:rPr>
      </w:pPr>
      <w:r w:rsidRPr="00854D34">
        <w:rPr>
          <w:sz w:val="18"/>
          <w:szCs w:val="18"/>
        </w:rPr>
        <w:t>______________________________________________________</w:t>
      </w:r>
    </w:p>
    <w:p w:rsidR="00854D34" w:rsidRPr="00854D34" w:rsidRDefault="00854D34" w:rsidP="00854D34">
      <w:pPr>
        <w:widowControl w:val="0"/>
        <w:autoSpaceDE w:val="0"/>
        <w:autoSpaceDN w:val="0"/>
        <w:adjustRightInd w:val="0"/>
        <w:jc w:val="both"/>
        <w:rPr>
          <w:sz w:val="18"/>
          <w:szCs w:val="18"/>
        </w:rPr>
      </w:pPr>
      <w:r w:rsidRPr="00854D34">
        <w:rPr>
          <w:sz w:val="18"/>
          <w:szCs w:val="18"/>
        </w:rPr>
        <w:t>(Ф.И.О., должность лица, уполномоченного (подпись)</w:t>
      </w:r>
    </w:p>
    <w:p w:rsidR="00854D34" w:rsidRPr="00854D34" w:rsidRDefault="00854D34" w:rsidP="00854D34">
      <w:pPr>
        <w:widowControl w:val="0"/>
        <w:autoSpaceDE w:val="0"/>
        <w:autoSpaceDN w:val="0"/>
        <w:adjustRightInd w:val="0"/>
        <w:jc w:val="both"/>
        <w:rPr>
          <w:sz w:val="18"/>
          <w:szCs w:val="18"/>
        </w:rPr>
      </w:pPr>
      <w:r w:rsidRPr="00854D34">
        <w:rPr>
          <w:sz w:val="18"/>
          <w:szCs w:val="18"/>
        </w:rPr>
        <w:t>на ведение Книги регистрации заявлений)</w:t>
      </w:r>
    </w:p>
    <w:p w:rsidR="00854D34" w:rsidRPr="00854D34" w:rsidRDefault="00854D34" w:rsidP="00854D34">
      <w:pPr>
        <w:widowControl w:val="0"/>
        <w:autoSpaceDE w:val="0"/>
        <w:autoSpaceDN w:val="0"/>
        <w:adjustRightInd w:val="0"/>
        <w:ind w:firstLine="698"/>
        <w:jc w:val="right"/>
        <w:rPr>
          <w:b/>
          <w:sz w:val="18"/>
          <w:szCs w:val="18"/>
        </w:rPr>
      </w:pPr>
      <w:r w:rsidRPr="00854D34">
        <w:rPr>
          <w:b/>
          <w:sz w:val="18"/>
          <w:szCs w:val="18"/>
        </w:rPr>
        <w:t>Приложение N 3</w:t>
      </w:r>
    </w:p>
    <w:p w:rsidR="00854D34" w:rsidRPr="00854D34" w:rsidRDefault="00854D34" w:rsidP="00854D34">
      <w:pPr>
        <w:widowControl w:val="0"/>
        <w:autoSpaceDE w:val="0"/>
        <w:autoSpaceDN w:val="0"/>
        <w:adjustRightInd w:val="0"/>
        <w:jc w:val="right"/>
        <w:rPr>
          <w:sz w:val="18"/>
          <w:szCs w:val="18"/>
        </w:rPr>
      </w:pPr>
      <w:r w:rsidRPr="00854D34">
        <w:rPr>
          <w:sz w:val="18"/>
          <w:szCs w:val="18"/>
        </w:rPr>
        <w:t>к Положению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w:t>
      </w:r>
    </w:p>
    <w:p w:rsidR="00854D34" w:rsidRPr="00854D34" w:rsidRDefault="00854D34" w:rsidP="00854D34">
      <w:pPr>
        <w:widowControl w:val="0"/>
        <w:autoSpaceDE w:val="0"/>
        <w:autoSpaceDN w:val="0"/>
        <w:adjustRightInd w:val="0"/>
        <w:ind w:firstLine="720"/>
        <w:jc w:val="both"/>
        <w:rPr>
          <w:sz w:val="18"/>
          <w:szCs w:val="18"/>
        </w:rPr>
      </w:pPr>
    </w:p>
    <w:p w:rsidR="00854D34" w:rsidRPr="00854D34" w:rsidRDefault="00854D34" w:rsidP="00854D34">
      <w:pPr>
        <w:widowControl w:val="0"/>
        <w:autoSpaceDE w:val="0"/>
        <w:autoSpaceDN w:val="0"/>
        <w:adjustRightInd w:val="0"/>
        <w:jc w:val="center"/>
        <w:rPr>
          <w:b/>
          <w:sz w:val="18"/>
          <w:szCs w:val="18"/>
        </w:rPr>
      </w:pPr>
      <w:r w:rsidRPr="00854D34">
        <w:rPr>
          <w:b/>
          <w:sz w:val="18"/>
          <w:szCs w:val="18"/>
        </w:rPr>
        <w:t>КНИГА</w:t>
      </w:r>
    </w:p>
    <w:p w:rsidR="00854D34" w:rsidRPr="00854D34" w:rsidRDefault="00854D34" w:rsidP="00854D34">
      <w:pPr>
        <w:widowControl w:val="0"/>
        <w:autoSpaceDE w:val="0"/>
        <w:autoSpaceDN w:val="0"/>
        <w:adjustRightInd w:val="0"/>
        <w:jc w:val="center"/>
        <w:rPr>
          <w:sz w:val="18"/>
          <w:szCs w:val="18"/>
        </w:rPr>
      </w:pPr>
      <w:r w:rsidRPr="00854D34">
        <w:rPr>
          <w:sz w:val="18"/>
          <w:szCs w:val="18"/>
        </w:rPr>
        <w:t>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w:t>
      </w:r>
    </w:p>
    <w:p w:rsidR="00854D34" w:rsidRPr="00854D34" w:rsidRDefault="00854D34" w:rsidP="00854D34">
      <w:pPr>
        <w:widowControl w:val="0"/>
        <w:autoSpaceDE w:val="0"/>
        <w:autoSpaceDN w:val="0"/>
        <w:adjustRightInd w:val="0"/>
        <w:ind w:firstLine="720"/>
        <w:jc w:val="both"/>
        <w:rPr>
          <w:sz w:val="18"/>
          <w:szCs w:val="18"/>
        </w:rPr>
      </w:pPr>
    </w:p>
    <w:p w:rsidR="00854D34" w:rsidRPr="00854D34" w:rsidRDefault="00854D34" w:rsidP="00854D34">
      <w:pPr>
        <w:widowControl w:val="0"/>
        <w:autoSpaceDE w:val="0"/>
        <w:autoSpaceDN w:val="0"/>
        <w:adjustRightInd w:val="0"/>
        <w:jc w:val="both"/>
        <w:rPr>
          <w:sz w:val="18"/>
          <w:szCs w:val="18"/>
        </w:rPr>
      </w:pPr>
      <w:r w:rsidRPr="00854D34">
        <w:rPr>
          <w:sz w:val="18"/>
          <w:szCs w:val="18"/>
        </w:rPr>
        <w:t>Начата ____________________</w:t>
      </w:r>
    </w:p>
    <w:p w:rsidR="00854D34" w:rsidRPr="00854D34" w:rsidRDefault="00854D34" w:rsidP="00854D34">
      <w:pPr>
        <w:widowControl w:val="0"/>
        <w:autoSpaceDE w:val="0"/>
        <w:autoSpaceDN w:val="0"/>
        <w:adjustRightInd w:val="0"/>
        <w:jc w:val="both"/>
        <w:rPr>
          <w:sz w:val="18"/>
          <w:szCs w:val="18"/>
        </w:rPr>
      </w:pPr>
      <w:r w:rsidRPr="00854D34">
        <w:rPr>
          <w:sz w:val="18"/>
          <w:szCs w:val="18"/>
        </w:rPr>
        <w:t>Окончена __________________</w:t>
      </w:r>
    </w:p>
    <w:p w:rsidR="00854D34" w:rsidRPr="00854D34" w:rsidRDefault="00854D34" w:rsidP="00854D34">
      <w:pPr>
        <w:widowControl w:val="0"/>
        <w:autoSpaceDE w:val="0"/>
        <w:autoSpaceDN w:val="0"/>
        <w:adjustRightInd w:val="0"/>
        <w:ind w:firstLine="720"/>
        <w:jc w:val="both"/>
        <w:rPr>
          <w:sz w:val="18"/>
          <w:szCs w:val="18"/>
        </w:rPr>
      </w:pP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851"/>
        <w:gridCol w:w="568"/>
        <w:gridCol w:w="425"/>
        <w:gridCol w:w="425"/>
        <w:gridCol w:w="1843"/>
        <w:gridCol w:w="1559"/>
        <w:gridCol w:w="1843"/>
        <w:gridCol w:w="2268"/>
        <w:gridCol w:w="709"/>
      </w:tblGrid>
      <w:tr w:rsidR="00854D34" w:rsidRPr="00854D34" w:rsidTr="00D44DF4">
        <w:tblPrEx>
          <w:tblCellMar>
            <w:top w:w="0" w:type="dxa"/>
            <w:bottom w:w="0" w:type="dxa"/>
          </w:tblCellMar>
        </w:tblPrEx>
        <w:trPr>
          <w:trHeight w:val="276"/>
        </w:trPr>
        <w:tc>
          <w:tcPr>
            <w:tcW w:w="283" w:type="dxa"/>
            <w:vMerge w:val="restart"/>
            <w:tcBorders>
              <w:top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N</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Фамилия,</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имя,</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отчество</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гражданина</w:t>
            </w:r>
          </w:p>
        </w:tc>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Число, месяц, год</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рождения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Состав семьи</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Адрес места жительства</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Основание и дата принятия на учет в качестве нуждающихся</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в жилых помещениях для социальной защиты специализированного жилищного фонда</w:t>
            </w:r>
          </w:p>
        </w:tc>
        <w:tc>
          <w:tcPr>
            <w:tcW w:w="1559"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Дата направления</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гражданину документа,</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Подтверждающего принятие решения органом местного Самоуправления</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Отметка о включении в список граждан,</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нуждающихся в жилых</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помещениях, для социальной защиты специализированного жилищного фонда</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Основание снятия с учета граждан в качестве нуждающихся в жилых помещениях,</w:t>
            </w:r>
          </w:p>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Предоставляемых по договорам социального найма (дата и номер решения органа местного самоуправления)</w:t>
            </w:r>
          </w:p>
        </w:tc>
        <w:tc>
          <w:tcPr>
            <w:tcW w:w="709" w:type="dxa"/>
            <w:vMerge w:val="restart"/>
            <w:tcBorders>
              <w:top w:val="single" w:sz="4" w:space="0" w:color="auto"/>
              <w:left w:val="single" w:sz="4" w:space="0" w:color="auto"/>
              <w:bottom w:val="single" w:sz="4" w:space="0" w:color="auto"/>
            </w:tcBorders>
            <w:textDirection w:val="btLr"/>
          </w:tcPr>
          <w:p w:rsidR="00854D34" w:rsidRPr="00854D34" w:rsidRDefault="00854D34" w:rsidP="00854D34">
            <w:pPr>
              <w:widowControl w:val="0"/>
              <w:autoSpaceDE w:val="0"/>
              <w:autoSpaceDN w:val="0"/>
              <w:adjustRightInd w:val="0"/>
              <w:ind w:left="113" w:right="113"/>
              <w:jc w:val="center"/>
              <w:rPr>
                <w:b/>
                <w:sz w:val="18"/>
                <w:szCs w:val="18"/>
              </w:rPr>
            </w:pPr>
            <w:r w:rsidRPr="00854D34">
              <w:rPr>
                <w:b/>
                <w:sz w:val="18"/>
                <w:szCs w:val="18"/>
              </w:rPr>
              <w:t>Примечание</w:t>
            </w:r>
          </w:p>
        </w:tc>
      </w:tr>
      <w:tr w:rsidR="00854D34" w:rsidRPr="00854D34" w:rsidTr="00D44DF4">
        <w:tblPrEx>
          <w:tblCellMar>
            <w:top w:w="0" w:type="dxa"/>
            <w:bottom w:w="0" w:type="dxa"/>
          </w:tblCellMar>
        </w:tblPrEx>
        <w:trPr>
          <w:trHeight w:val="2209"/>
        </w:trPr>
        <w:tc>
          <w:tcPr>
            <w:tcW w:w="283" w:type="dxa"/>
            <w:vMerge/>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568"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p>
        </w:tc>
        <w:tc>
          <w:tcPr>
            <w:tcW w:w="709" w:type="dxa"/>
            <w:vMerge/>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p>
        </w:tc>
      </w:tr>
      <w:tr w:rsidR="00854D34" w:rsidRPr="00854D34" w:rsidTr="00D44DF4">
        <w:tblPrEx>
          <w:tblCellMar>
            <w:top w:w="0" w:type="dxa"/>
            <w:bottom w:w="0" w:type="dxa"/>
          </w:tblCellMar>
        </w:tblPrEx>
        <w:tc>
          <w:tcPr>
            <w:tcW w:w="283"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8</w:t>
            </w:r>
          </w:p>
        </w:tc>
        <w:tc>
          <w:tcPr>
            <w:tcW w:w="2268"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9</w:t>
            </w:r>
          </w:p>
        </w:tc>
        <w:tc>
          <w:tcPr>
            <w:tcW w:w="709"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both"/>
              <w:rPr>
                <w:sz w:val="18"/>
                <w:szCs w:val="18"/>
              </w:rPr>
            </w:pPr>
            <w:r w:rsidRPr="00854D34">
              <w:rPr>
                <w:sz w:val="18"/>
                <w:szCs w:val="18"/>
              </w:rPr>
              <w:t>10</w:t>
            </w:r>
          </w:p>
        </w:tc>
      </w:tr>
    </w:tbl>
    <w:p w:rsidR="00854D34" w:rsidRPr="00854D34" w:rsidRDefault="00854D34" w:rsidP="00854D34">
      <w:pPr>
        <w:widowControl w:val="0"/>
        <w:autoSpaceDE w:val="0"/>
        <w:autoSpaceDN w:val="0"/>
        <w:adjustRightInd w:val="0"/>
        <w:jc w:val="both"/>
        <w:rPr>
          <w:sz w:val="18"/>
          <w:szCs w:val="18"/>
        </w:rPr>
      </w:pPr>
      <w:r w:rsidRPr="00854D34">
        <w:rPr>
          <w:sz w:val="18"/>
          <w:szCs w:val="18"/>
        </w:rPr>
        <w:t>______________________________________________________</w:t>
      </w:r>
    </w:p>
    <w:p w:rsidR="00854D34" w:rsidRPr="00854D34" w:rsidRDefault="00854D34" w:rsidP="00854D34">
      <w:pPr>
        <w:widowControl w:val="0"/>
        <w:autoSpaceDE w:val="0"/>
        <w:autoSpaceDN w:val="0"/>
        <w:adjustRightInd w:val="0"/>
        <w:jc w:val="both"/>
        <w:rPr>
          <w:sz w:val="18"/>
          <w:szCs w:val="18"/>
        </w:rPr>
      </w:pPr>
      <w:r w:rsidRPr="00854D34">
        <w:rPr>
          <w:sz w:val="18"/>
          <w:szCs w:val="18"/>
        </w:rPr>
        <w:t>(Ф.И.О., должность лица, уполномоченного (подпись)</w:t>
      </w:r>
    </w:p>
    <w:p w:rsidR="00854D34" w:rsidRPr="00854D34" w:rsidRDefault="00854D34" w:rsidP="00854D34">
      <w:pPr>
        <w:widowControl w:val="0"/>
        <w:autoSpaceDE w:val="0"/>
        <w:autoSpaceDN w:val="0"/>
        <w:adjustRightInd w:val="0"/>
        <w:jc w:val="both"/>
        <w:rPr>
          <w:sz w:val="18"/>
          <w:szCs w:val="18"/>
        </w:rPr>
      </w:pPr>
      <w:r w:rsidRPr="00854D34">
        <w:rPr>
          <w:sz w:val="18"/>
          <w:szCs w:val="18"/>
        </w:rPr>
        <w:t>на ведение Книги учета граждан)</w:t>
      </w:r>
    </w:p>
    <w:p w:rsidR="00854D34" w:rsidRPr="00854D34" w:rsidRDefault="00854D34" w:rsidP="00854D34">
      <w:pPr>
        <w:widowControl w:val="0"/>
        <w:autoSpaceDE w:val="0"/>
        <w:autoSpaceDN w:val="0"/>
        <w:adjustRightInd w:val="0"/>
        <w:ind w:firstLine="698"/>
        <w:jc w:val="right"/>
        <w:rPr>
          <w:sz w:val="18"/>
          <w:szCs w:val="18"/>
        </w:rPr>
      </w:pPr>
    </w:p>
    <w:p w:rsidR="00854D34" w:rsidRPr="00854D34" w:rsidRDefault="00854D34" w:rsidP="00854D34">
      <w:pPr>
        <w:widowControl w:val="0"/>
        <w:autoSpaceDE w:val="0"/>
        <w:autoSpaceDN w:val="0"/>
        <w:adjustRightInd w:val="0"/>
        <w:ind w:firstLine="698"/>
        <w:jc w:val="right"/>
        <w:rPr>
          <w:b/>
          <w:sz w:val="18"/>
          <w:szCs w:val="18"/>
        </w:rPr>
      </w:pPr>
      <w:r w:rsidRPr="00854D34">
        <w:rPr>
          <w:b/>
          <w:sz w:val="18"/>
          <w:szCs w:val="18"/>
        </w:rPr>
        <w:t>Приложение N 4</w:t>
      </w:r>
    </w:p>
    <w:p w:rsidR="00854D34" w:rsidRPr="00854D34" w:rsidRDefault="00854D34" w:rsidP="00854D34">
      <w:pPr>
        <w:widowControl w:val="0"/>
        <w:autoSpaceDE w:val="0"/>
        <w:autoSpaceDN w:val="0"/>
        <w:adjustRightInd w:val="0"/>
        <w:jc w:val="right"/>
        <w:rPr>
          <w:sz w:val="18"/>
          <w:szCs w:val="18"/>
        </w:rPr>
      </w:pPr>
      <w:r w:rsidRPr="00854D34">
        <w:rPr>
          <w:sz w:val="18"/>
          <w:szCs w:val="18"/>
        </w:rPr>
        <w:t>к Положению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«Новонукутское» и обеспечении граждан жилыми помещениями для социальной защиты</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КНИГА</w:t>
      </w:r>
    </w:p>
    <w:p w:rsidR="00854D34" w:rsidRPr="00854D34" w:rsidRDefault="00854D34" w:rsidP="00854D34">
      <w:pPr>
        <w:widowControl w:val="0"/>
        <w:autoSpaceDE w:val="0"/>
        <w:autoSpaceDN w:val="0"/>
        <w:adjustRightInd w:val="0"/>
        <w:jc w:val="center"/>
        <w:rPr>
          <w:sz w:val="18"/>
          <w:szCs w:val="18"/>
        </w:rPr>
      </w:pPr>
      <w:r w:rsidRPr="00854D34">
        <w:rPr>
          <w:sz w:val="18"/>
          <w:szCs w:val="18"/>
        </w:rPr>
        <w:t>регистрации договоров безвозмездного пользования жилых помещений.</w:t>
      </w:r>
    </w:p>
    <w:p w:rsidR="00854D34" w:rsidRPr="00854D34" w:rsidRDefault="00854D34" w:rsidP="00854D34">
      <w:pPr>
        <w:widowControl w:val="0"/>
        <w:autoSpaceDE w:val="0"/>
        <w:autoSpaceDN w:val="0"/>
        <w:adjustRightInd w:val="0"/>
        <w:jc w:val="both"/>
        <w:rPr>
          <w:sz w:val="18"/>
          <w:szCs w:val="18"/>
        </w:rPr>
      </w:pPr>
      <w:r w:rsidRPr="00854D34">
        <w:rPr>
          <w:sz w:val="18"/>
          <w:szCs w:val="18"/>
        </w:rPr>
        <w:t>Начата ____________________</w:t>
      </w:r>
    </w:p>
    <w:p w:rsidR="00854D34" w:rsidRPr="00854D34" w:rsidRDefault="00854D34" w:rsidP="00854D34">
      <w:pPr>
        <w:widowControl w:val="0"/>
        <w:autoSpaceDE w:val="0"/>
        <w:autoSpaceDN w:val="0"/>
        <w:adjustRightInd w:val="0"/>
        <w:jc w:val="both"/>
        <w:rPr>
          <w:sz w:val="18"/>
          <w:szCs w:val="18"/>
        </w:rPr>
      </w:pPr>
      <w:r w:rsidRPr="00854D34">
        <w:rPr>
          <w:sz w:val="18"/>
          <w:szCs w:val="18"/>
        </w:rPr>
        <w:t>Окончена __________________</w:t>
      </w:r>
    </w:p>
    <w:tbl>
      <w:tblPr>
        <w:tblW w:w="107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1276"/>
        <w:gridCol w:w="1275"/>
        <w:gridCol w:w="1133"/>
        <w:gridCol w:w="852"/>
        <w:gridCol w:w="992"/>
        <w:gridCol w:w="1136"/>
        <w:gridCol w:w="1421"/>
        <w:gridCol w:w="1421"/>
      </w:tblGrid>
      <w:tr w:rsidR="00854D34" w:rsidRPr="00854D34" w:rsidTr="00854D34">
        <w:tblPrEx>
          <w:tblCellMar>
            <w:top w:w="0" w:type="dxa"/>
            <w:bottom w:w="0" w:type="dxa"/>
          </w:tblCellMar>
        </w:tblPrEx>
        <w:tc>
          <w:tcPr>
            <w:tcW w:w="1277"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N</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п/п</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дата заключения</w:t>
            </w:r>
          </w:p>
        </w:tc>
        <w:tc>
          <w:tcPr>
            <w:tcW w:w="1276"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Фамилия,</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имя,</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отчество</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гражданина</w:t>
            </w:r>
          </w:p>
          <w:p w:rsidR="00854D34" w:rsidRPr="00854D34" w:rsidRDefault="00854D34" w:rsidP="00854D34">
            <w:pPr>
              <w:widowControl w:val="0"/>
              <w:autoSpaceDE w:val="0"/>
              <w:autoSpaceDN w:val="0"/>
              <w:adjustRightInd w:val="0"/>
              <w:jc w:val="center"/>
              <w:rPr>
                <w:b/>
                <w:sz w:val="18"/>
                <w:szCs w:val="18"/>
              </w:rPr>
            </w:pPr>
            <w:r w:rsidRPr="00854D34">
              <w:rPr>
                <w:b/>
                <w:sz w:val="18"/>
                <w:szCs w:val="18"/>
              </w:rPr>
              <w:t>дата рождения</w:t>
            </w:r>
          </w:p>
        </w:tc>
        <w:tc>
          <w:tcPr>
            <w:tcW w:w="1275"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Основание заключения договора</w:t>
            </w:r>
          </w:p>
        </w:tc>
        <w:tc>
          <w:tcPr>
            <w:tcW w:w="113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Адрес</w:t>
            </w:r>
          </w:p>
        </w:tc>
        <w:tc>
          <w:tcPr>
            <w:tcW w:w="852"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Площадь</w:t>
            </w:r>
          </w:p>
        </w:tc>
        <w:tc>
          <w:tcPr>
            <w:tcW w:w="992"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Состав семьи</w:t>
            </w:r>
          </w:p>
        </w:tc>
        <w:tc>
          <w:tcPr>
            <w:tcW w:w="1136"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Срок действия договора</w:t>
            </w:r>
          </w:p>
        </w:tc>
        <w:tc>
          <w:tcPr>
            <w:tcW w:w="142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Роспись нанимателя</w:t>
            </w:r>
          </w:p>
        </w:tc>
        <w:tc>
          <w:tcPr>
            <w:tcW w:w="1421"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center"/>
              <w:rPr>
                <w:b/>
                <w:sz w:val="18"/>
                <w:szCs w:val="18"/>
              </w:rPr>
            </w:pPr>
            <w:r w:rsidRPr="00854D34">
              <w:rPr>
                <w:b/>
                <w:sz w:val="18"/>
                <w:szCs w:val="18"/>
              </w:rPr>
              <w:t>Примечание</w:t>
            </w:r>
          </w:p>
        </w:tc>
      </w:tr>
      <w:tr w:rsidR="00854D34" w:rsidRPr="00854D34" w:rsidTr="00854D34">
        <w:tblPrEx>
          <w:tblCellMar>
            <w:top w:w="0" w:type="dxa"/>
            <w:bottom w:w="0" w:type="dxa"/>
          </w:tblCellMar>
        </w:tblPrEx>
        <w:tc>
          <w:tcPr>
            <w:tcW w:w="1277" w:type="dxa"/>
            <w:tcBorders>
              <w:top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4</w:t>
            </w:r>
          </w:p>
        </w:tc>
        <w:tc>
          <w:tcPr>
            <w:tcW w:w="852"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6</w:t>
            </w:r>
          </w:p>
        </w:tc>
        <w:tc>
          <w:tcPr>
            <w:tcW w:w="1136"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9</w:t>
            </w:r>
          </w:p>
        </w:tc>
        <w:tc>
          <w:tcPr>
            <w:tcW w:w="1421" w:type="dxa"/>
            <w:tcBorders>
              <w:top w:val="single" w:sz="4" w:space="0" w:color="auto"/>
              <w:left w:val="single" w:sz="4" w:space="0" w:color="auto"/>
              <w:bottom w:val="single" w:sz="4" w:space="0" w:color="auto"/>
              <w:right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10</w:t>
            </w:r>
          </w:p>
        </w:tc>
        <w:tc>
          <w:tcPr>
            <w:tcW w:w="1421" w:type="dxa"/>
            <w:tcBorders>
              <w:top w:val="single" w:sz="4" w:space="0" w:color="auto"/>
              <w:left w:val="single" w:sz="4" w:space="0" w:color="auto"/>
              <w:bottom w:val="single" w:sz="4" w:space="0" w:color="auto"/>
            </w:tcBorders>
          </w:tcPr>
          <w:p w:rsidR="00854D34" w:rsidRPr="00854D34" w:rsidRDefault="00854D34" w:rsidP="00854D34">
            <w:pPr>
              <w:widowControl w:val="0"/>
              <w:autoSpaceDE w:val="0"/>
              <w:autoSpaceDN w:val="0"/>
              <w:adjustRightInd w:val="0"/>
              <w:jc w:val="center"/>
              <w:rPr>
                <w:sz w:val="18"/>
                <w:szCs w:val="18"/>
              </w:rPr>
            </w:pPr>
            <w:r w:rsidRPr="00854D34">
              <w:rPr>
                <w:sz w:val="18"/>
                <w:szCs w:val="18"/>
              </w:rPr>
              <w:t>11</w:t>
            </w:r>
          </w:p>
        </w:tc>
      </w:tr>
    </w:tbl>
    <w:p w:rsidR="002A1483" w:rsidRPr="00854D34" w:rsidRDefault="00854D34" w:rsidP="002A1483">
      <w:pPr>
        <w:ind w:right="-284"/>
        <w:rPr>
          <w:sz w:val="18"/>
          <w:szCs w:val="18"/>
        </w:rPr>
      </w:pPr>
      <w:r>
        <w:rPr>
          <w:noProof/>
          <w:sz w:val="18"/>
          <w:szCs w:val="18"/>
        </w:rPr>
        <mc:AlternateContent>
          <mc:Choice Requires="wps">
            <w:drawing>
              <wp:anchor distT="0" distB="0" distL="114300" distR="114300" simplePos="0" relativeHeight="251657216" behindDoc="1" locked="0" layoutInCell="1" allowOverlap="1">
                <wp:simplePos x="0" y="0"/>
                <wp:positionH relativeFrom="column">
                  <wp:posOffset>-401955</wp:posOffset>
                </wp:positionH>
                <wp:positionV relativeFrom="paragraph">
                  <wp:posOffset>8890</wp:posOffset>
                </wp:positionV>
                <wp:extent cx="7622540" cy="1661160"/>
                <wp:effectExtent l="5715" t="12065" r="10795"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1661160"/>
                        </a:xfrm>
                        <a:prstGeom prst="rect">
                          <a:avLst/>
                        </a:prstGeom>
                        <a:solidFill>
                          <a:srgbClr val="EAEAEA">
                            <a:alpha val="9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65pt;margin-top:.7pt;width:600.2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" fillcolor="#eaeaea">
                <v:fill opacity="62194f"/>
              </v:rect>
            </w:pict>
          </mc:Fallback>
        </mc:AlternateContent>
      </w:r>
      <w:r>
        <w:rPr>
          <w:noProof/>
          <w:sz w:val="18"/>
          <w:szCs w:val="18"/>
        </w:rPr>
        <mc:AlternateContent>
          <mc:Choice Requires="wps">
            <w:drawing>
              <wp:anchor distT="0" distB="0" distL="114300" distR="114300" simplePos="0" relativeHeight="251658240" behindDoc="1" locked="0" layoutInCell="1" allowOverlap="1">
                <wp:simplePos x="0" y="0"/>
                <wp:positionH relativeFrom="column">
                  <wp:posOffset>4201795</wp:posOffset>
                </wp:positionH>
                <wp:positionV relativeFrom="paragraph">
                  <wp:posOffset>123190</wp:posOffset>
                </wp:positionV>
                <wp:extent cx="2296160" cy="1229360"/>
                <wp:effectExtent l="8890" t="12065" r="9525"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1229360"/>
                        </a:xfrm>
                        <a:prstGeom prst="rect">
                          <a:avLst/>
                        </a:prstGeom>
                        <a:solidFill>
                          <a:srgbClr val="FFFFFF"/>
                        </a:solidFill>
                        <a:ln w="9525">
                          <a:solidFill>
                            <a:srgbClr val="000000"/>
                          </a:solidFill>
                          <a:miter lim="800000"/>
                          <a:headEnd/>
                          <a:tailEnd/>
                        </a:ln>
                      </wps:spPr>
                      <wps:txbx>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30.85pt;margin-top:9.7pt;width:180.8pt;height: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fKQIAAE8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">
                <v:textbox>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mc:Fallback>
        </mc:AlternateContent>
      </w:r>
    </w:p>
    <w:p w:rsidR="002A1483" w:rsidRPr="00854D34" w:rsidRDefault="002A1483" w:rsidP="002A1483">
      <w:pPr>
        <w:rPr>
          <w:sz w:val="18"/>
          <w:szCs w:val="18"/>
        </w:rPr>
      </w:pPr>
      <w:r w:rsidRPr="00854D34">
        <w:rPr>
          <w:sz w:val="18"/>
          <w:szCs w:val="18"/>
        </w:rPr>
        <w:t xml:space="preserve"> </w:t>
      </w:r>
    </w:p>
    <w:p w:rsidR="002A1483" w:rsidRPr="00854D34" w:rsidRDefault="00854D34" w:rsidP="002A1483">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1929130</wp:posOffset>
                </wp:positionH>
                <wp:positionV relativeFrom="paragraph">
                  <wp:posOffset>8890</wp:posOffset>
                </wp:positionV>
                <wp:extent cx="2158365" cy="775970"/>
                <wp:effectExtent l="12700" t="8255" r="1016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775970"/>
                        </a:xfrm>
                        <a:prstGeom prst="rect">
                          <a:avLst/>
                        </a:prstGeom>
                        <a:solidFill>
                          <a:srgbClr val="FFFFFF"/>
                        </a:solidFill>
                        <a:ln w="9525">
                          <a:solidFill>
                            <a:srgbClr val="000000"/>
                          </a:solidFill>
                          <a:miter lim="800000"/>
                          <a:headEnd/>
                          <a:tailEnd/>
                        </a:ln>
                      </wps:spPr>
                      <wps:txbx>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51.9pt;margin-top:.7pt;width:169.9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DmKwIAAE4EAAAOAAAAZHJzL2Uyb0RvYy54bWysVMGO0zAQvSPxD5bvNE1ptm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">
                <v:textbox>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mc:Fallback>
        </mc:AlternateContent>
      </w:r>
      <w:r>
        <w:rPr>
          <w:noProof/>
          <w:sz w:val="18"/>
          <w:szCs w:val="18"/>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8890</wp:posOffset>
                </wp:positionV>
                <wp:extent cx="1778000" cy="1080770"/>
                <wp:effectExtent l="7620" t="8255" r="508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080770"/>
                        </a:xfrm>
                        <a:prstGeom prst="rect">
                          <a:avLst/>
                        </a:prstGeom>
                        <a:solidFill>
                          <a:srgbClr val="FFFFFF"/>
                        </a:solidFill>
                        <a:ln w="9525">
                          <a:solidFill>
                            <a:srgbClr val="000000"/>
                          </a:solidFill>
                          <a:miter lim="800000"/>
                          <a:headEnd/>
                          <a:tailEnd/>
                        </a:ln>
                      </wps:spPr>
                      <wps:txbx>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0;margin-top:.7pt;width:140pt;height:8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">
                <v:textbox>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mc:Fallback>
        </mc:AlternateContent>
      </w:r>
    </w:p>
    <w:p w:rsidR="002A1483" w:rsidRPr="00854D34" w:rsidRDefault="002A1483" w:rsidP="002A1483">
      <w:pPr>
        <w:rPr>
          <w:sz w:val="18"/>
          <w:szCs w:val="18"/>
        </w:rPr>
      </w:pPr>
    </w:p>
    <w:p w:rsidR="002A1483" w:rsidRPr="00854D34" w:rsidRDefault="002A1483" w:rsidP="002A1483">
      <w:pPr>
        <w:rPr>
          <w:sz w:val="18"/>
          <w:szCs w:val="18"/>
        </w:rPr>
      </w:pPr>
    </w:p>
    <w:p w:rsidR="002A1483" w:rsidRPr="00854D34" w:rsidRDefault="002A1483" w:rsidP="002A1483">
      <w:pPr>
        <w:rPr>
          <w:sz w:val="18"/>
          <w:szCs w:val="18"/>
        </w:rPr>
      </w:pPr>
    </w:p>
    <w:p w:rsidR="002A1483" w:rsidRPr="00854D34" w:rsidRDefault="002A1483" w:rsidP="002A1483">
      <w:pPr>
        <w:rPr>
          <w:sz w:val="18"/>
          <w:szCs w:val="18"/>
        </w:rPr>
      </w:pPr>
    </w:p>
    <w:p w:rsidR="002A1483" w:rsidRPr="00854D34" w:rsidRDefault="00854D34" w:rsidP="002A1483">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1929130</wp:posOffset>
                </wp:positionH>
                <wp:positionV relativeFrom="paragraph">
                  <wp:posOffset>21590</wp:posOffset>
                </wp:positionV>
                <wp:extent cx="2158365" cy="410845"/>
                <wp:effectExtent l="12700" t="11430" r="10160"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10845"/>
                        </a:xfrm>
                        <a:prstGeom prst="rect">
                          <a:avLst/>
                        </a:prstGeom>
                        <a:solidFill>
                          <a:srgbClr val="FFFFFF"/>
                        </a:solidFill>
                        <a:ln w="9525">
                          <a:solidFill>
                            <a:srgbClr val="000000"/>
                          </a:solidFill>
                          <a:miter lim="800000"/>
                          <a:headEnd/>
                          <a:tailEnd/>
                        </a:ln>
                      </wps:spPr>
                      <wps:txbx>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51.9pt;margin-top:1.7pt;width:169.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1AKgIAAE4EAAAOAAAAZHJzL2Uyb0RvYy54bWysVFFv0zAQfkfiP1h+p0m6pr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">
                <v:textbox>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mc:Fallback>
        </mc:AlternateContent>
      </w:r>
    </w:p>
    <w:p w:rsidR="002A1483" w:rsidRPr="00854D34" w:rsidRDefault="002A1483" w:rsidP="002A1483">
      <w:pPr>
        <w:rPr>
          <w:sz w:val="18"/>
          <w:szCs w:val="18"/>
        </w:rPr>
      </w:pPr>
    </w:p>
    <w:p w:rsidR="002A1483" w:rsidRPr="00854D34" w:rsidRDefault="002A1483" w:rsidP="002A1483">
      <w:pPr>
        <w:rPr>
          <w:sz w:val="18"/>
          <w:szCs w:val="18"/>
        </w:rPr>
      </w:pPr>
    </w:p>
    <w:p w:rsidR="002A1483" w:rsidRPr="00854D34" w:rsidRDefault="002A1483" w:rsidP="002A1483">
      <w:pPr>
        <w:rPr>
          <w:sz w:val="18"/>
          <w:szCs w:val="18"/>
        </w:rPr>
      </w:pPr>
    </w:p>
    <w:p w:rsidR="002A1483" w:rsidRPr="00854D34" w:rsidRDefault="002A1483" w:rsidP="002A1483">
      <w:pPr>
        <w:rPr>
          <w:sz w:val="18"/>
          <w:szCs w:val="18"/>
        </w:rPr>
      </w:pPr>
    </w:p>
    <w:p w:rsidR="002A1483" w:rsidRPr="00854D34" w:rsidRDefault="002A1483" w:rsidP="002A1483">
      <w:pPr>
        <w:rPr>
          <w:sz w:val="22"/>
          <w:szCs w:val="22"/>
        </w:rPr>
      </w:pPr>
    </w:p>
    <w:p w:rsidR="00854D34" w:rsidRDefault="002A1483" w:rsidP="002A1483">
      <w:pPr>
        <w:rPr>
          <w:sz w:val="22"/>
          <w:szCs w:val="22"/>
        </w:rPr>
      </w:pPr>
      <w:r w:rsidRPr="00854D34">
        <w:rPr>
          <w:sz w:val="22"/>
          <w:szCs w:val="22"/>
        </w:rPr>
        <w:t xml:space="preserve">Отпечатана в муниципальном образовании «Новонукутское», п.Новонукутский ул. Майская, 29 </w:t>
      </w:r>
    </w:p>
    <w:p w:rsidR="002A1483" w:rsidRPr="00854D34" w:rsidRDefault="002A1483" w:rsidP="002A1483">
      <w:pPr>
        <w:rPr>
          <w:sz w:val="22"/>
          <w:szCs w:val="22"/>
        </w:rPr>
      </w:pPr>
      <w:bookmarkStart w:id="0" w:name="_GoBack"/>
      <w:bookmarkEnd w:id="0"/>
      <w:r w:rsidRPr="00854D34">
        <w:rPr>
          <w:sz w:val="22"/>
          <w:szCs w:val="22"/>
        </w:rPr>
        <w:t>Тираж 10 экз.</w:t>
      </w:r>
    </w:p>
    <w:sectPr w:rsidR="002A1483" w:rsidRPr="00854D34" w:rsidSect="00687215">
      <w:headerReference w:type="even" r:id="rId56"/>
      <w:pgSz w:w="11907" w:h="16840" w:code="9"/>
      <w:pgMar w:top="567" w:right="567"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53" w:rsidRDefault="00ED7853" w:rsidP="009835DE">
      <w:r>
        <w:separator/>
      </w:r>
    </w:p>
  </w:endnote>
  <w:endnote w:type="continuationSeparator" w:id="0">
    <w:p w:rsidR="00ED7853" w:rsidRDefault="00ED7853" w:rsidP="009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53" w:rsidRDefault="00ED7853" w:rsidP="009835DE">
      <w:r>
        <w:separator/>
      </w:r>
    </w:p>
  </w:footnote>
  <w:footnote w:type="continuationSeparator" w:id="0">
    <w:p w:rsidR="00ED7853" w:rsidRDefault="00ED7853" w:rsidP="0098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B" w:rsidRDefault="00221E87"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7">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7"/>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39"/>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2"/>
  </w:num>
  <w:num w:numId="25">
    <w:abstractNumId w:val="3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1"/>
  </w:num>
  <w:num w:numId="32">
    <w:abstractNumId w:val="38"/>
  </w:num>
  <w:num w:numId="33">
    <w:abstractNumId w:val="40"/>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83"/>
    <w:rsid w:val="00100321"/>
    <w:rsid w:val="00104803"/>
    <w:rsid w:val="0018461B"/>
    <w:rsid w:val="00221E87"/>
    <w:rsid w:val="002A0351"/>
    <w:rsid w:val="002A1483"/>
    <w:rsid w:val="00315CF6"/>
    <w:rsid w:val="00345270"/>
    <w:rsid w:val="00475EDB"/>
    <w:rsid w:val="006244D8"/>
    <w:rsid w:val="006707D0"/>
    <w:rsid w:val="00687215"/>
    <w:rsid w:val="006A01E4"/>
    <w:rsid w:val="006B696A"/>
    <w:rsid w:val="006C5272"/>
    <w:rsid w:val="006F213A"/>
    <w:rsid w:val="00750C7A"/>
    <w:rsid w:val="007B2BEA"/>
    <w:rsid w:val="0082130E"/>
    <w:rsid w:val="00854D34"/>
    <w:rsid w:val="00893011"/>
    <w:rsid w:val="008F0C24"/>
    <w:rsid w:val="009233E0"/>
    <w:rsid w:val="009835DE"/>
    <w:rsid w:val="009B68AF"/>
    <w:rsid w:val="00B25CF7"/>
    <w:rsid w:val="00BE34CA"/>
    <w:rsid w:val="00C17154"/>
    <w:rsid w:val="00C277A5"/>
    <w:rsid w:val="00C35F7F"/>
    <w:rsid w:val="00D8671A"/>
    <w:rsid w:val="00E505BD"/>
    <w:rsid w:val="00ED7853"/>
    <w:rsid w:val="00F018FF"/>
    <w:rsid w:val="00F223A0"/>
    <w:rsid w:val="00F3217B"/>
    <w:rsid w:val="00F349F3"/>
    <w:rsid w:val="00F67213"/>
    <w:rsid w:val="00F8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rFonts w:ascii="Times New Roman" w:eastAsia="Times New Roman" w:hAnsi="Times New Roman" w:cs="Times New Roman"/>
      <w:b/>
      <w:bCs/>
      <w:sz w:val="20"/>
      <w:szCs w:val="20"/>
      <w:lang w:eastAsia="ar-SA"/>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rPr>
      <w:rFonts w:ascii="Times New Roman" w:eastAsia="Times New Roman" w:hAnsi="Times New Roman" w:cs="Times New Roman"/>
      <w:sz w:val="24"/>
      <w:szCs w:val="24"/>
      <w:lang w:eastAsia="ar-SA"/>
    </w:rPr>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rFonts w:ascii="Times New Roman" w:eastAsia="Times New Roman" w:hAnsi="Times New Roman" w:cs="Times New Roman"/>
      <w:b/>
      <w:bCs/>
      <w:sz w:val="20"/>
      <w:szCs w:val="20"/>
      <w:lang w:eastAsia="ar-SA"/>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rPr>
      <w:rFonts w:ascii="Times New Roman" w:eastAsia="Times New Roman" w:hAnsi="Times New Roman" w:cs="Times New Roman"/>
      <w:sz w:val="24"/>
      <w:szCs w:val="24"/>
      <w:lang w:eastAsia="ar-SA"/>
    </w:rPr>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municipal.garant.ru/document/redirect/21682167/0"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municipal.garant.ru/document/redirect/12144682/0"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municipal.garant.ru/document/redirect/12138291/1400131" TargetMode="External"/><Relationship Id="rId41" Type="http://schemas.openxmlformats.org/officeDocument/2006/relationships/hyperlink" Target="https://internet.garant.ru/" TargetMode="External"/><Relationship Id="rId54"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32" Type="http://schemas.openxmlformats.org/officeDocument/2006/relationships/hyperlink" Target="http://municipal.garant.ru/document/redirect/12138291/0"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municipal.garant.ru/document/redirect/12138291/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fontTable" Target="fontTable.xml"/><Relationship Id="rId10" Type="http://schemas.openxmlformats.org/officeDocument/2006/relationships/hyperlink" Target="http://municipal.garant.ru/" TargetMode="External"/><Relationship Id="rId19" Type="http://schemas.openxmlformats.org/officeDocument/2006/relationships/hyperlink" Target="https://internet.garant.ru/" TargetMode="External"/><Relationship Id="rId31" Type="http://schemas.openxmlformats.org/officeDocument/2006/relationships/hyperlink" Target="http://municipal.garant.ru/document/redirect/21682167/32" TargetMode="External"/><Relationship Id="rId44" Type="http://schemas.openxmlformats.org/officeDocument/2006/relationships/hyperlink" Target="https://internet.garant.ru/" TargetMode="External"/><Relationship Id="rId52" Type="http://schemas.openxmlformats.org/officeDocument/2006/relationships/hyperlink" Target="http://municipal.garant.ru/document/redirect/12138291/0" TargetMode="External"/><Relationship Id="rId4" Type="http://schemas.openxmlformats.org/officeDocument/2006/relationships/settings" Target="settings.xml"/><Relationship Id="rId9" Type="http://schemas.openxmlformats.org/officeDocument/2006/relationships/hyperlink" Target="http://municipal.garant.ru/services/arbitr/link/21682546"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municipal.garant.ru/document/redirect/12138291/109"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eader" Target="header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2</cp:revision>
  <cp:lastPrinted>2023-05-02T06:39:00Z</cp:lastPrinted>
  <dcterms:created xsi:type="dcterms:W3CDTF">2023-05-02T06:39:00Z</dcterms:created>
  <dcterms:modified xsi:type="dcterms:W3CDTF">2023-05-02T06:39:00Z</dcterms:modified>
</cp:coreProperties>
</file>