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DF60C4" w:rsidP="002A1483">
      <w:pPr>
        <w:tabs>
          <w:tab w:val="left" w:pos="870"/>
          <w:tab w:val="center" w:pos="5033"/>
        </w:tabs>
        <w:rPr>
          <w:rFonts w:ascii="Arial Black" w:hAnsi="Arial Black" w:cs="Arial"/>
          <w:i/>
          <w:sz w:val="132"/>
          <w:szCs w:val="132"/>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-88900</wp:posOffset>
                </wp:positionH>
                <wp:positionV relativeFrom="paragraph">
                  <wp:posOffset>0</wp:posOffset>
                </wp:positionV>
                <wp:extent cx="6424295" cy="4505960"/>
                <wp:effectExtent l="6350" t="9525" r="825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4505960"/>
                        </a:xfrm>
                        <a:prstGeom prst="rect">
                          <a:avLst/>
                        </a:prstGeom>
                        <a:solidFill>
                          <a:srgbClr val="EAEAEA">
                            <a:alpha val="95000"/>
                          </a:srgbClr>
                        </a:solidFill>
                        <a:ln w="9525">
                          <a:solidFill>
                            <a:srgbClr val="000000"/>
                          </a:solidFill>
                          <a:miter lim="800000"/>
                          <a:headEnd/>
                          <a:tailEnd/>
                        </a:ln>
                      </wps:spPr>
                      <wps:txbx>
                        <w:txbxContent>
                          <w:p w:rsidR="0018461B" w:rsidRPr="00DF60C4" w:rsidRDefault="0018461B" w:rsidP="002A1483">
                            <w:pPr>
                              <w:ind w:right="-608"/>
                              <w:jc w:val="center"/>
                              <w:rPr>
                                <w:rFonts w:ascii="Arial Black" w:hAnsi="Arial Black"/>
                                <w:b/>
                                <w:i/>
                                <w:sz w:val="96"/>
                                <w:szCs w:val="96"/>
                              </w:rPr>
                            </w:pPr>
                            <w:r w:rsidRPr="00DF60C4">
                              <w:rPr>
                                <w:rFonts w:ascii="Arial Black" w:hAnsi="Arial Black"/>
                                <w:b/>
                                <w:i/>
                                <w:sz w:val="96"/>
                                <w:szCs w:val="96"/>
                              </w:rPr>
                              <w:t>Новонукутский</w:t>
                            </w:r>
                          </w:p>
                          <w:p w:rsidR="0018461B" w:rsidRPr="00DF60C4" w:rsidRDefault="0018461B" w:rsidP="002A1483">
                            <w:pPr>
                              <w:ind w:right="-608"/>
                              <w:jc w:val="center"/>
                              <w:rPr>
                                <w:rFonts w:ascii="Arial Black" w:hAnsi="Arial Black"/>
                                <w:b/>
                                <w:i/>
                                <w:sz w:val="96"/>
                                <w:szCs w:val="96"/>
                              </w:rPr>
                            </w:pPr>
                            <w:r w:rsidRPr="00DF60C4">
                              <w:rPr>
                                <w:rFonts w:ascii="Arial Black" w:hAnsi="Arial Black"/>
                                <w:b/>
                                <w:i/>
                                <w:sz w:val="96"/>
                                <w:szCs w:val="96"/>
                              </w:rPr>
                              <w:t>вестник</w:t>
                            </w:r>
                          </w:p>
                          <w:p w:rsidR="0018461B" w:rsidRPr="00DF60C4" w:rsidRDefault="0018461B" w:rsidP="002A1483">
                            <w:pPr>
                              <w:rPr>
                                <w:i/>
                                <w:sz w:val="56"/>
                                <w:szCs w:val="56"/>
                              </w:rPr>
                            </w:pPr>
                            <w:r w:rsidRPr="00DF60C4">
                              <w:rPr>
                                <w:i/>
                                <w:sz w:val="56"/>
                                <w:szCs w:val="56"/>
                              </w:rPr>
                              <w:t xml:space="preserve">    </w:t>
                            </w:r>
                          </w:p>
                          <w:p w:rsidR="0018461B" w:rsidRPr="00DF60C4" w:rsidRDefault="0018461B" w:rsidP="002A1483">
                            <w:pPr>
                              <w:rPr>
                                <w:rFonts w:ascii="Arial Black" w:hAnsi="Arial Black" w:cs="Arial"/>
                                <w:i/>
                                <w:sz w:val="56"/>
                                <w:szCs w:val="56"/>
                              </w:rPr>
                            </w:pPr>
                          </w:p>
                          <w:p w:rsidR="0018461B" w:rsidRPr="00DF60C4" w:rsidRDefault="0082130E" w:rsidP="002A1483">
                            <w:pPr>
                              <w:jc w:val="center"/>
                              <w:rPr>
                                <w:rFonts w:ascii="Arial Black" w:hAnsi="Arial Black" w:cs="Arial"/>
                                <w:i/>
                                <w:sz w:val="56"/>
                                <w:szCs w:val="56"/>
                              </w:rPr>
                            </w:pPr>
                            <w:r w:rsidRPr="00DF60C4">
                              <w:rPr>
                                <w:rFonts w:ascii="Arial Black" w:hAnsi="Arial Black" w:cs="Arial"/>
                                <w:i/>
                                <w:sz w:val="56"/>
                                <w:szCs w:val="56"/>
                              </w:rPr>
                              <w:t>№</w:t>
                            </w:r>
                            <w:r w:rsidR="00DF60C4" w:rsidRPr="00DF60C4">
                              <w:rPr>
                                <w:rFonts w:ascii="Arial Black" w:hAnsi="Arial Black" w:cs="Arial"/>
                                <w:i/>
                                <w:sz w:val="56"/>
                                <w:szCs w:val="56"/>
                              </w:rPr>
                              <w:t>8</w:t>
                            </w:r>
                          </w:p>
                          <w:p w:rsidR="0018461B" w:rsidRPr="00DF60C4" w:rsidRDefault="00DF60C4" w:rsidP="002A1483">
                            <w:pPr>
                              <w:jc w:val="center"/>
                              <w:rPr>
                                <w:rFonts w:ascii="Arial Black" w:hAnsi="Arial Black" w:cs="Arial"/>
                                <w:i/>
                                <w:sz w:val="56"/>
                                <w:szCs w:val="56"/>
                              </w:rPr>
                            </w:pPr>
                            <w:r w:rsidRPr="00DF60C4">
                              <w:rPr>
                                <w:rFonts w:ascii="Arial Black" w:hAnsi="Arial Black" w:cs="Arial"/>
                                <w:i/>
                                <w:sz w:val="56"/>
                                <w:szCs w:val="56"/>
                              </w:rPr>
                              <w:t>28 апреля</w:t>
                            </w:r>
                            <w:r w:rsidR="00C35F7F" w:rsidRPr="00DF60C4">
                              <w:rPr>
                                <w:rFonts w:ascii="Arial Black" w:hAnsi="Arial Black" w:cs="Arial"/>
                                <w:i/>
                                <w:sz w:val="56"/>
                                <w:szCs w:val="56"/>
                              </w:rPr>
                              <w:t xml:space="preserve"> 202</w:t>
                            </w:r>
                            <w:r w:rsidRPr="00DF60C4">
                              <w:rPr>
                                <w:rFonts w:ascii="Arial Black" w:hAnsi="Arial Black" w:cs="Arial"/>
                                <w:i/>
                                <w:sz w:val="56"/>
                                <w:szCs w:val="56"/>
                              </w:rPr>
                              <w:t>3</w:t>
                            </w:r>
                            <w:r w:rsidR="0018461B" w:rsidRPr="00DF60C4">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0;width:505.85pt;height:3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" fillcolor="#eaeaea">
                <v:fill opacity="62194f"/>
                <v:textbox>
                  <w:txbxContent>
                    <w:p w:rsidR="0018461B" w:rsidRPr="00DF60C4" w:rsidRDefault="0018461B" w:rsidP="002A1483">
                      <w:pPr>
                        <w:ind w:right="-608"/>
                        <w:jc w:val="center"/>
                        <w:rPr>
                          <w:rFonts w:ascii="Arial Black" w:hAnsi="Arial Black"/>
                          <w:b/>
                          <w:i/>
                          <w:sz w:val="96"/>
                          <w:szCs w:val="96"/>
                        </w:rPr>
                      </w:pPr>
                      <w:r w:rsidRPr="00DF60C4">
                        <w:rPr>
                          <w:rFonts w:ascii="Arial Black" w:hAnsi="Arial Black"/>
                          <w:b/>
                          <w:i/>
                          <w:sz w:val="96"/>
                          <w:szCs w:val="96"/>
                        </w:rPr>
                        <w:t>Новонукутский</w:t>
                      </w:r>
                    </w:p>
                    <w:p w:rsidR="0018461B" w:rsidRPr="00DF60C4" w:rsidRDefault="0018461B" w:rsidP="002A1483">
                      <w:pPr>
                        <w:ind w:right="-608"/>
                        <w:jc w:val="center"/>
                        <w:rPr>
                          <w:rFonts w:ascii="Arial Black" w:hAnsi="Arial Black"/>
                          <w:b/>
                          <w:i/>
                          <w:sz w:val="96"/>
                          <w:szCs w:val="96"/>
                        </w:rPr>
                      </w:pPr>
                      <w:r w:rsidRPr="00DF60C4">
                        <w:rPr>
                          <w:rFonts w:ascii="Arial Black" w:hAnsi="Arial Black"/>
                          <w:b/>
                          <w:i/>
                          <w:sz w:val="96"/>
                          <w:szCs w:val="96"/>
                        </w:rPr>
                        <w:t>вестник</w:t>
                      </w:r>
                    </w:p>
                    <w:p w:rsidR="0018461B" w:rsidRPr="00DF60C4" w:rsidRDefault="0018461B" w:rsidP="002A1483">
                      <w:pPr>
                        <w:rPr>
                          <w:i/>
                          <w:sz w:val="56"/>
                          <w:szCs w:val="56"/>
                        </w:rPr>
                      </w:pPr>
                      <w:r w:rsidRPr="00DF60C4">
                        <w:rPr>
                          <w:i/>
                          <w:sz w:val="56"/>
                          <w:szCs w:val="56"/>
                        </w:rPr>
                        <w:t xml:space="preserve">    </w:t>
                      </w:r>
                    </w:p>
                    <w:p w:rsidR="0018461B" w:rsidRPr="00DF60C4" w:rsidRDefault="0018461B" w:rsidP="002A1483">
                      <w:pPr>
                        <w:rPr>
                          <w:rFonts w:ascii="Arial Black" w:hAnsi="Arial Black" w:cs="Arial"/>
                          <w:i/>
                          <w:sz w:val="56"/>
                          <w:szCs w:val="56"/>
                        </w:rPr>
                      </w:pPr>
                    </w:p>
                    <w:p w:rsidR="0018461B" w:rsidRPr="00DF60C4" w:rsidRDefault="0082130E" w:rsidP="002A1483">
                      <w:pPr>
                        <w:jc w:val="center"/>
                        <w:rPr>
                          <w:rFonts w:ascii="Arial Black" w:hAnsi="Arial Black" w:cs="Arial"/>
                          <w:i/>
                          <w:sz w:val="56"/>
                          <w:szCs w:val="56"/>
                        </w:rPr>
                      </w:pPr>
                      <w:r w:rsidRPr="00DF60C4">
                        <w:rPr>
                          <w:rFonts w:ascii="Arial Black" w:hAnsi="Arial Black" w:cs="Arial"/>
                          <w:i/>
                          <w:sz w:val="56"/>
                          <w:szCs w:val="56"/>
                        </w:rPr>
                        <w:t>№</w:t>
                      </w:r>
                      <w:r w:rsidR="00DF60C4" w:rsidRPr="00DF60C4">
                        <w:rPr>
                          <w:rFonts w:ascii="Arial Black" w:hAnsi="Arial Black" w:cs="Arial"/>
                          <w:i/>
                          <w:sz w:val="56"/>
                          <w:szCs w:val="56"/>
                        </w:rPr>
                        <w:t>8</w:t>
                      </w:r>
                    </w:p>
                    <w:p w:rsidR="0018461B" w:rsidRPr="00DF60C4" w:rsidRDefault="00DF60C4" w:rsidP="002A1483">
                      <w:pPr>
                        <w:jc w:val="center"/>
                        <w:rPr>
                          <w:rFonts w:ascii="Arial Black" w:hAnsi="Arial Black" w:cs="Arial"/>
                          <w:i/>
                          <w:sz w:val="56"/>
                          <w:szCs w:val="56"/>
                        </w:rPr>
                      </w:pPr>
                      <w:r w:rsidRPr="00DF60C4">
                        <w:rPr>
                          <w:rFonts w:ascii="Arial Black" w:hAnsi="Arial Black" w:cs="Arial"/>
                          <w:i/>
                          <w:sz w:val="56"/>
                          <w:szCs w:val="56"/>
                        </w:rPr>
                        <w:t>28 апреля</w:t>
                      </w:r>
                      <w:r w:rsidR="00C35F7F" w:rsidRPr="00DF60C4">
                        <w:rPr>
                          <w:rFonts w:ascii="Arial Black" w:hAnsi="Arial Black" w:cs="Arial"/>
                          <w:i/>
                          <w:sz w:val="56"/>
                          <w:szCs w:val="56"/>
                        </w:rPr>
                        <w:t xml:space="preserve"> 202</w:t>
                      </w:r>
                      <w:r w:rsidRPr="00DF60C4">
                        <w:rPr>
                          <w:rFonts w:ascii="Arial Black" w:hAnsi="Arial Black" w:cs="Arial"/>
                          <w:i/>
                          <w:sz w:val="56"/>
                          <w:szCs w:val="56"/>
                        </w:rPr>
                        <w:t>3</w:t>
                      </w:r>
                      <w:r w:rsidR="0018461B" w:rsidRPr="00DF60C4">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mc:Fallback>
        </mc:AlternateContent>
      </w:r>
    </w:p>
    <w:p w:rsidR="002A1483" w:rsidRPr="009B68AF" w:rsidRDefault="002A1483" w:rsidP="002A1483">
      <w:pPr>
        <w:jc w:val="center"/>
        <w:rPr>
          <w:sz w:val="15"/>
          <w:szCs w:val="15"/>
        </w:rPr>
      </w:pPr>
    </w:p>
    <w:p w:rsidR="002A1483" w:rsidRPr="009B68AF" w:rsidRDefault="00DF60C4" w:rsidP="002A1483">
      <w:pPr>
        <w:jc w:val="center"/>
        <w:rPr>
          <w:sz w:val="40"/>
          <w:szCs w:val="40"/>
        </w:rPr>
      </w:pPr>
      <w:r>
        <w:rPr>
          <w:noProof/>
          <w:sz w:val="22"/>
        </w:rPr>
        <mc:AlternateContent>
          <mc:Choice Requires="wps">
            <w:drawing>
              <wp:anchor distT="0" distB="0" distL="114300" distR="114300" simplePos="0" relativeHeight="251655168" behindDoc="0" locked="0" layoutInCell="1" allowOverlap="1">
                <wp:simplePos x="0" y="0"/>
                <wp:positionH relativeFrom="column">
                  <wp:posOffset>7200900</wp:posOffset>
                </wp:positionH>
                <wp:positionV relativeFrom="paragraph">
                  <wp:posOffset>18415</wp:posOffset>
                </wp:positionV>
                <wp:extent cx="1371600" cy="1209675"/>
                <wp:effectExtent l="9525" t="8890" r="9525"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w="9525">
                          <a:solidFill>
                            <a:srgbClr val="000000"/>
                          </a:solidFill>
                          <a:miter lim="800000"/>
                          <a:headEnd/>
                          <a:tailEnd/>
                        </a:ln>
                      </wps:spPr>
                      <wps:txbx>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67pt;margin-top:1.45pt;width:10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JsKwIAAE8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">
                <v:textbox>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mc:Fallback>
        </mc:AlternateContent>
      </w:r>
    </w:p>
    <w:p w:rsidR="002A1483" w:rsidRPr="009B68AF" w:rsidRDefault="002A1483" w:rsidP="002A1483">
      <w:pPr>
        <w:jc w:val="center"/>
        <w:rPr>
          <w:sz w:val="40"/>
          <w:szCs w:val="40"/>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jc w:val="center"/>
        <w:outlineLvl w:val="0"/>
        <w:rPr>
          <w:b/>
          <w:sz w:val="22"/>
          <w:szCs w:val="22"/>
        </w:rPr>
      </w:pPr>
    </w:p>
    <w:p w:rsidR="002A1483" w:rsidRPr="0082130E" w:rsidRDefault="002A1483" w:rsidP="002A1483">
      <w:pPr>
        <w:keepNext/>
        <w:jc w:val="center"/>
        <w:outlineLvl w:val="2"/>
        <w:rPr>
          <w:b/>
          <w:color w:val="C00000"/>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tabs>
          <w:tab w:val="left" w:pos="3076"/>
        </w:tabs>
        <w:outlineLvl w:val="2"/>
        <w:rPr>
          <w:b/>
          <w:spacing w:val="30"/>
          <w:sz w:val="22"/>
          <w:szCs w:val="22"/>
        </w:rPr>
      </w:pPr>
    </w:p>
    <w:p w:rsidR="002A1483" w:rsidRPr="009B68AF" w:rsidRDefault="002A1483" w:rsidP="002A1483">
      <w:pPr>
        <w:keepNext/>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DF60C4" w:rsidP="002A1483">
      <w:pPr>
        <w:keepNext/>
        <w:jc w:val="center"/>
        <w:outlineLvl w:val="2"/>
        <w:rPr>
          <w:b/>
          <w:spacing w:val="30"/>
          <w:sz w:val="22"/>
          <w:szCs w:val="22"/>
        </w:rPr>
      </w:pPr>
      <w:r>
        <w:rPr>
          <w:noProof/>
          <w:sz w:val="18"/>
          <w:szCs w:val="20"/>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60325</wp:posOffset>
                </wp:positionV>
                <wp:extent cx="6424295" cy="1191260"/>
                <wp:effectExtent l="15875" t="22225" r="17780" b="247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1191260"/>
                        </a:xfrm>
                        <a:prstGeom prst="rect">
                          <a:avLst/>
                        </a:prstGeom>
                        <a:solidFill>
                          <a:srgbClr val="FFFFFF"/>
                        </a:solidFill>
                        <a:ln w="31750" cmpd="thickThin">
                          <a:solidFill>
                            <a:srgbClr val="000000"/>
                          </a:solidFill>
                          <a:miter lim="800000"/>
                          <a:headEnd/>
                          <a:tailEnd/>
                        </a:ln>
                      </wps:spPr>
                      <wps:txbx>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pt;margin-top:4.75pt;width:505.85pt;height:9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" strokeweight="2.5pt">
                <v:stroke linestyle="thickThin"/>
                <v:textbox>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mc:Fallback>
        </mc:AlternateContent>
      </w: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DF60C4" w:rsidRPr="00DF60C4" w:rsidRDefault="00DF60C4" w:rsidP="00DF60C4">
      <w:pPr>
        <w:keepNext/>
        <w:jc w:val="center"/>
        <w:outlineLvl w:val="2"/>
        <w:rPr>
          <w:rFonts w:eastAsiaTheme="minorEastAsia"/>
          <w:b/>
          <w:spacing w:val="30"/>
          <w:sz w:val="18"/>
          <w:szCs w:val="18"/>
        </w:rPr>
      </w:pPr>
      <w:r w:rsidRPr="00DF60C4">
        <w:rPr>
          <w:rFonts w:eastAsiaTheme="minorEastAsia"/>
          <w:b/>
          <w:spacing w:val="30"/>
          <w:sz w:val="18"/>
          <w:szCs w:val="18"/>
        </w:rPr>
        <w:t>РОССИЙСКАЯ ФЕДЕРАЦИЯ</w:t>
      </w:r>
    </w:p>
    <w:p w:rsidR="00DF60C4" w:rsidRPr="00DF60C4" w:rsidRDefault="00DF60C4" w:rsidP="00DF60C4">
      <w:pPr>
        <w:keepNext/>
        <w:jc w:val="center"/>
        <w:outlineLvl w:val="2"/>
        <w:rPr>
          <w:rFonts w:eastAsiaTheme="minorEastAsia"/>
          <w:b/>
          <w:spacing w:val="30"/>
          <w:sz w:val="18"/>
          <w:szCs w:val="18"/>
        </w:rPr>
      </w:pPr>
      <w:r w:rsidRPr="00DF60C4">
        <w:rPr>
          <w:rFonts w:eastAsiaTheme="minorEastAsia"/>
          <w:b/>
          <w:spacing w:val="30"/>
          <w:sz w:val="18"/>
          <w:szCs w:val="18"/>
        </w:rPr>
        <w:t>ИРКУТСКАЯ ОБЛАСТЬ</w:t>
      </w:r>
    </w:p>
    <w:p w:rsidR="00DF60C4" w:rsidRPr="00DF60C4" w:rsidRDefault="00DF60C4" w:rsidP="00DF60C4">
      <w:pPr>
        <w:keepNext/>
        <w:jc w:val="center"/>
        <w:outlineLvl w:val="2"/>
        <w:rPr>
          <w:rFonts w:eastAsiaTheme="minorEastAsia"/>
          <w:b/>
          <w:spacing w:val="30"/>
          <w:sz w:val="18"/>
          <w:szCs w:val="18"/>
        </w:rPr>
      </w:pPr>
      <w:r w:rsidRPr="00DF60C4">
        <w:rPr>
          <w:rFonts w:eastAsiaTheme="minorEastAsia"/>
          <w:b/>
          <w:spacing w:val="30"/>
          <w:sz w:val="18"/>
          <w:szCs w:val="18"/>
        </w:rPr>
        <w:t>муниципальное образование «Новонукутское»</w:t>
      </w:r>
    </w:p>
    <w:p w:rsidR="00DF60C4" w:rsidRPr="00DF60C4" w:rsidRDefault="00DF60C4" w:rsidP="00DF60C4">
      <w:pPr>
        <w:keepNext/>
        <w:jc w:val="center"/>
        <w:outlineLvl w:val="0"/>
        <w:rPr>
          <w:rFonts w:eastAsiaTheme="minorEastAsia"/>
          <w:b/>
          <w:spacing w:val="38"/>
          <w:sz w:val="18"/>
          <w:szCs w:val="18"/>
        </w:rPr>
      </w:pPr>
      <w:r w:rsidRPr="00DF60C4">
        <w:rPr>
          <w:rFonts w:eastAsiaTheme="minorEastAsia"/>
          <w:b/>
          <w:spacing w:val="38"/>
          <w:sz w:val="18"/>
          <w:szCs w:val="18"/>
        </w:rPr>
        <w:t>ПОСТАНОВЛЕНИЕ</w:t>
      </w:r>
    </w:p>
    <w:p w:rsidR="00DF60C4" w:rsidRPr="00DF60C4" w:rsidRDefault="00DF60C4" w:rsidP="00DF60C4">
      <w:pPr>
        <w:shd w:val="clear" w:color="auto" w:fill="FFFFFF"/>
        <w:rPr>
          <w:rFonts w:eastAsia="SimSun"/>
          <w:sz w:val="18"/>
          <w:szCs w:val="18"/>
          <w:lang w:eastAsia="zh-CN"/>
        </w:rPr>
      </w:pPr>
    </w:p>
    <w:p w:rsidR="00DF60C4" w:rsidRPr="00DF60C4" w:rsidRDefault="00DF60C4" w:rsidP="00DF60C4">
      <w:pPr>
        <w:tabs>
          <w:tab w:val="center" w:pos="4677"/>
          <w:tab w:val="left" w:pos="6705"/>
        </w:tabs>
        <w:rPr>
          <w:rFonts w:eastAsiaTheme="minorEastAsia"/>
          <w:sz w:val="18"/>
          <w:szCs w:val="18"/>
        </w:rPr>
      </w:pPr>
      <w:r w:rsidRPr="00DF60C4">
        <w:rPr>
          <w:rFonts w:eastAsiaTheme="minorEastAsia"/>
          <w:sz w:val="18"/>
          <w:szCs w:val="18"/>
        </w:rPr>
        <w:t>18 апреля 2023 г.                                         №85                                         п. Новонукутский</w:t>
      </w:r>
    </w:p>
    <w:p w:rsidR="00DF60C4" w:rsidRPr="00DF60C4" w:rsidRDefault="00DF60C4" w:rsidP="00DF60C4">
      <w:pPr>
        <w:jc w:val="center"/>
        <w:rPr>
          <w:rFonts w:eastAsiaTheme="minorEastAsia"/>
          <w:b/>
          <w:sz w:val="18"/>
          <w:szCs w:val="18"/>
        </w:rPr>
      </w:pPr>
    </w:p>
    <w:p w:rsidR="00DF60C4" w:rsidRPr="00DF60C4" w:rsidRDefault="00DF60C4" w:rsidP="00DF60C4">
      <w:pPr>
        <w:shd w:val="clear" w:color="auto" w:fill="FFFFFF"/>
        <w:ind w:firstLine="709"/>
        <w:jc w:val="center"/>
        <w:textAlignment w:val="baseline"/>
        <w:rPr>
          <w:b/>
          <w:smallCaps/>
          <w:sz w:val="18"/>
          <w:szCs w:val="18"/>
        </w:rPr>
      </w:pPr>
      <w:r w:rsidRPr="00DF60C4">
        <w:rPr>
          <w:b/>
          <w:smallCaps/>
          <w:sz w:val="18"/>
          <w:szCs w:val="18"/>
        </w:rPr>
        <w:t>О ВЫДАЧЕ РАЗРЕШЕНИЯ НА ПОЛЕТЫ БЕСПИЛОТНЫХ ЛЕТАТЕЛЬНЫХ АППАРАТОВ В ВОЗДУШНОМ ПРОСТРАНСТВЕ НАД ТЕРРИТОРИЕЙ МУНИЦИПАЛЬНОГО ОБРАЗОВАНИЯ «НОВОНУКУТСКОЕ»</w:t>
      </w:r>
    </w:p>
    <w:p w:rsidR="00DF60C4" w:rsidRPr="00DF60C4" w:rsidRDefault="00DF60C4" w:rsidP="00DF60C4">
      <w:pPr>
        <w:shd w:val="clear" w:color="auto" w:fill="FFFFFF"/>
        <w:ind w:firstLine="709"/>
        <w:jc w:val="both"/>
        <w:textAlignment w:val="baseline"/>
        <w:rPr>
          <w:sz w:val="18"/>
          <w:szCs w:val="18"/>
        </w:rPr>
      </w:pPr>
    </w:p>
    <w:p w:rsidR="00DF60C4" w:rsidRPr="00DF60C4" w:rsidRDefault="00DF60C4" w:rsidP="00DF60C4">
      <w:pPr>
        <w:widowControl w:val="0"/>
        <w:autoSpaceDE w:val="0"/>
        <w:autoSpaceDN w:val="0"/>
        <w:adjustRightInd w:val="0"/>
        <w:ind w:firstLine="720"/>
        <w:jc w:val="both"/>
        <w:rPr>
          <w:rFonts w:eastAsiaTheme="minorEastAsia"/>
          <w:sz w:val="18"/>
          <w:szCs w:val="18"/>
        </w:rPr>
      </w:pPr>
      <w:r w:rsidRPr="00DF60C4">
        <w:rPr>
          <w:sz w:val="18"/>
          <w:szCs w:val="18"/>
        </w:rPr>
        <w:t xml:space="preserve">В целях урегулирования процедуры выдачи разрешений на выполнение полетов беспилотных летательных аппаратов, руководствуясь ч. 4.1 ст. 20 Федерального закона "Об общих принципах организации местного самоуправления в Российской Федерации", п. 49 Федеральных правил использования воздушного пространства Российской Федерации, утвержденных </w:t>
      </w:r>
      <w:hyperlink r:id="rId8" w:history="1">
        <w:r w:rsidRPr="00DF60C4">
          <w:rPr>
            <w:sz w:val="18"/>
            <w:szCs w:val="18"/>
          </w:rPr>
          <w:t>Постановлением</w:t>
        </w:r>
      </w:hyperlink>
      <w:r w:rsidRPr="00DF60C4">
        <w:rPr>
          <w:sz w:val="18"/>
          <w:szCs w:val="18"/>
        </w:rPr>
        <w:t xml:space="preserve"> Правительства Российской Федерации от 11.03.2010 г. N 138, приказом Министерства транспорта Российской Федерации от 16.01.2012 г. N 6 "Об утверждении Федеральных авиационных правил "Организация планирования использования воздушного пространства Российской Федерации", Уставом муниципального образования «Новонукутское»,</w:t>
      </w:r>
      <w:r w:rsidRPr="00DF60C4">
        <w:rPr>
          <w:rFonts w:eastAsiaTheme="minorEastAsia"/>
          <w:sz w:val="18"/>
          <w:szCs w:val="18"/>
        </w:rPr>
        <w:t> администрация муниципального образования «Новонукутское»</w:t>
      </w:r>
    </w:p>
    <w:p w:rsidR="00DF60C4" w:rsidRPr="00DF60C4" w:rsidRDefault="00DF60C4" w:rsidP="00DF60C4">
      <w:pPr>
        <w:autoSpaceDE w:val="0"/>
        <w:autoSpaceDN w:val="0"/>
        <w:adjustRightInd w:val="0"/>
        <w:jc w:val="center"/>
        <w:rPr>
          <w:rFonts w:eastAsiaTheme="minorEastAsia"/>
          <w:b/>
          <w:caps/>
          <w:sz w:val="18"/>
          <w:szCs w:val="18"/>
        </w:rPr>
      </w:pPr>
      <w:r w:rsidRPr="00DF60C4">
        <w:rPr>
          <w:rFonts w:eastAsiaTheme="minorEastAsia"/>
          <w:b/>
          <w:caps/>
          <w:sz w:val="18"/>
          <w:szCs w:val="18"/>
        </w:rPr>
        <w:t>постановляет:</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1. Утвердить Положение о выдаче разрешения на полеты беспилотных летательных аппаратов в воздушном пространстве над территорией муниципального образования «Новонукутское» (Приложение N 1).</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2. Утвердить состав комиссии при Администрации муниципального образования «Новонукутское» по рассмотрению заявлений о выдаче разрешений на выполнение полетов беспилотных летательных аппаратов (Приложением N 2).</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3. Настоящее постановление вступает в силу со дня его официального опубликования.</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4. 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5. Контроль за исполнением настоящего постановления оставляю за собой.</w:t>
      </w:r>
    </w:p>
    <w:p w:rsidR="00DF60C4" w:rsidRPr="00DF60C4" w:rsidRDefault="00DF60C4" w:rsidP="00DF60C4">
      <w:pPr>
        <w:shd w:val="clear" w:color="auto" w:fill="FFFFFF"/>
        <w:jc w:val="both"/>
        <w:textAlignment w:val="baseline"/>
        <w:rPr>
          <w:sz w:val="18"/>
          <w:szCs w:val="18"/>
        </w:rPr>
      </w:pPr>
    </w:p>
    <w:p w:rsidR="00DF60C4" w:rsidRPr="00DF60C4" w:rsidRDefault="00DF60C4" w:rsidP="00DF60C4">
      <w:pPr>
        <w:shd w:val="clear" w:color="auto" w:fill="FFFFFF"/>
        <w:jc w:val="both"/>
        <w:textAlignment w:val="baseline"/>
        <w:rPr>
          <w:sz w:val="18"/>
          <w:szCs w:val="18"/>
        </w:rPr>
      </w:pPr>
      <w:r w:rsidRPr="00DF60C4">
        <w:rPr>
          <w:sz w:val="18"/>
          <w:szCs w:val="18"/>
        </w:rPr>
        <w:t>Глава администрации</w:t>
      </w:r>
    </w:p>
    <w:p w:rsidR="00DF60C4" w:rsidRPr="00DF60C4" w:rsidRDefault="00DF60C4" w:rsidP="00DF60C4">
      <w:pPr>
        <w:shd w:val="clear" w:color="auto" w:fill="FFFFFF"/>
        <w:jc w:val="both"/>
        <w:textAlignment w:val="baseline"/>
        <w:rPr>
          <w:sz w:val="18"/>
          <w:szCs w:val="18"/>
        </w:rPr>
      </w:pPr>
      <w:r w:rsidRPr="00DF60C4">
        <w:rPr>
          <w:sz w:val="18"/>
          <w:szCs w:val="18"/>
        </w:rPr>
        <w:t>муниципального образования «Новонукутское»</w:t>
      </w:r>
      <w:r w:rsidRPr="00DF60C4">
        <w:rPr>
          <w:sz w:val="18"/>
          <w:szCs w:val="18"/>
        </w:rPr>
        <w:tab/>
      </w:r>
      <w:r w:rsidRPr="00DF60C4">
        <w:rPr>
          <w:sz w:val="18"/>
          <w:szCs w:val="18"/>
        </w:rPr>
        <w:tab/>
      </w:r>
      <w:r w:rsidRPr="00DF60C4">
        <w:rPr>
          <w:sz w:val="18"/>
          <w:szCs w:val="18"/>
        </w:rPr>
        <w:tab/>
        <w:t xml:space="preserve">                    Ю.В. Прудников</w:t>
      </w:r>
    </w:p>
    <w:p w:rsidR="00DF60C4" w:rsidRPr="00DF60C4" w:rsidRDefault="00DF60C4" w:rsidP="00DF60C4">
      <w:pPr>
        <w:keepNext/>
        <w:shd w:val="clear" w:color="auto" w:fill="FFFFFF"/>
        <w:jc w:val="right"/>
        <w:textAlignment w:val="baseline"/>
        <w:outlineLvl w:val="1"/>
        <w:rPr>
          <w:sz w:val="18"/>
          <w:szCs w:val="18"/>
        </w:rPr>
      </w:pPr>
      <w:r w:rsidRPr="00DF60C4">
        <w:rPr>
          <w:b/>
          <w:sz w:val="18"/>
          <w:szCs w:val="18"/>
        </w:rPr>
        <w:lastRenderedPageBreak/>
        <w:t>Приложение 1</w:t>
      </w:r>
      <w:r w:rsidRPr="00DF60C4">
        <w:rPr>
          <w:sz w:val="18"/>
          <w:szCs w:val="18"/>
        </w:rPr>
        <w:br/>
        <w:t xml:space="preserve">к постановлению администрации </w:t>
      </w:r>
    </w:p>
    <w:p w:rsidR="00DF60C4" w:rsidRPr="00DF60C4" w:rsidRDefault="00DF60C4" w:rsidP="00DF60C4">
      <w:pPr>
        <w:keepNext/>
        <w:shd w:val="clear" w:color="auto" w:fill="FFFFFF"/>
        <w:jc w:val="right"/>
        <w:textAlignment w:val="baseline"/>
        <w:outlineLvl w:val="1"/>
        <w:rPr>
          <w:sz w:val="18"/>
          <w:szCs w:val="18"/>
        </w:rPr>
      </w:pPr>
      <w:r w:rsidRPr="00DF60C4">
        <w:rPr>
          <w:sz w:val="18"/>
          <w:szCs w:val="18"/>
        </w:rPr>
        <w:t xml:space="preserve">муниципального образования «Новонукутское» </w:t>
      </w:r>
    </w:p>
    <w:p w:rsidR="00DF60C4" w:rsidRPr="00DF60C4" w:rsidRDefault="00DF60C4" w:rsidP="00DF60C4">
      <w:pPr>
        <w:keepNext/>
        <w:shd w:val="clear" w:color="auto" w:fill="FFFFFF"/>
        <w:jc w:val="right"/>
        <w:textAlignment w:val="baseline"/>
        <w:outlineLvl w:val="1"/>
        <w:rPr>
          <w:sz w:val="18"/>
          <w:szCs w:val="18"/>
        </w:rPr>
      </w:pPr>
      <w:r w:rsidRPr="00DF60C4">
        <w:rPr>
          <w:sz w:val="18"/>
          <w:szCs w:val="18"/>
        </w:rPr>
        <w:t>от 18.04.2023 г. N85</w:t>
      </w:r>
    </w:p>
    <w:p w:rsidR="00DF60C4" w:rsidRPr="00DF60C4" w:rsidRDefault="00DF60C4" w:rsidP="00DF60C4">
      <w:pPr>
        <w:shd w:val="clear" w:color="auto" w:fill="FFFFFF"/>
        <w:jc w:val="center"/>
        <w:textAlignment w:val="baseline"/>
        <w:rPr>
          <w:b/>
          <w:bCs/>
          <w:sz w:val="18"/>
          <w:szCs w:val="18"/>
        </w:rPr>
      </w:pPr>
    </w:p>
    <w:p w:rsidR="00DF60C4" w:rsidRPr="00DF60C4" w:rsidRDefault="00DF60C4" w:rsidP="00DF60C4">
      <w:pPr>
        <w:widowControl w:val="0"/>
        <w:autoSpaceDE w:val="0"/>
        <w:autoSpaceDN w:val="0"/>
        <w:adjustRightInd w:val="0"/>
        <w:jc w:val="center"/>
        <w:outlineLvl w:val="2"/>
        <w:rPr>
          <w:b/>
          <w:bCs/>
          <w:sz w:val="18"/>
          <w:szCs w:val="18"/>
        </w:rPr>
      </w:pPr>
      <w:r w:rsidRPr="00DF60C4">
        <w:rPr>
          <w:b/>
          <w:bCs/>
          <w:sz w:val="18"/>
          <w:szCs w:val="18"/>
        </w:rPr>
        <w:t>ПОЛОЖЕНИЕ О ВЫДАЧЕ РАЗРЕШЕНИЯ НА ПОЛЕТЫ БЕСПИЛОТНЫХ ЛЕТАТЕЛЬНЫХ АППАРАТОВ В ВОЗДУШНОМ ПРОСТРАНСТВЕ НАД ТЕРРИТОРИЕЙ МУНИЦИПАЛЬНОГО ОБРАЗОВАНИЯ "НОВОНУКУТСКОЕ"</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1. Настоящее Положение определяет порядок выдачи разрешения на полеты беспилотных летательных аппаратов (далее - БПЛА) в воздушном пространстве над территорией муниципального образования "Новонукутское".</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2. Для получения разрешения юридическое, физическое лицо, индивидуальный предприниматель без образования юридического лица (далее индивидуальный предприниматель) или его уполномоченный представитель (далее - заявитель) направляет в Администрацию муниципального образования "Новонукутское" не позднее чем за 30 дней до планируемого начала выполнения полетов БПЛА, письменное заявление о выдаче разрешения по форме, предусмотренной Приложением N 1 к настоящему Положению.</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3. К заявлению прилагаются следующие документы:</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1) документ, удостоверяющий личность заявителя (если заявителем является физическое лицо или индивидуальный предприниматель);</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2) документ, подтверждающий полномочия лица на осуществление действий от имени заявителя (в случае обращения представителя заявителя);</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4) в отношении заявителей - физических лиц или индивидуальных предпринимателей согласие на обработку персональных данных, полученное в соответствии с требованиями Федерального закона "О персональных данных".</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4. Документы, предусмотренные пунктом 3 настоящего Положения, представляются заявителем в подлинниках и копиях (за исключением документа, предусмотренного подпунктом 4 пункта 3 настоящего Положения, который представляется в подлиннике). Копии документов сверяются с оригиналами и заверяются уполномоченным должностным лицом Администрации муниципального образования "Новонукутское", оригиналы документов возвращаются заявителю.</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5. Не позднее рабочего дня, следующего за днем поступления заявления, уполномоченное должностное лицо передает заявление с прилагаемыми копиями документов секретарю комиссии при Администрации муниципального образования "Новонукутское" по рассмотрению заявлений о выдаче разрешения на полеты БПЛА.</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6. Комиссия образуется в составе председателя комиссии, секретаря комиссии и членов комиссии.</w:t>
      </w: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Рассмотрение заявления осуществляется на заседании комиссии, которое является правомочным, если на нем присутствует более половины общего числа членов комиссии.</w:t>
      </w: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7. Заявление рассматривается комиссией в течение семи рабочих дней со дня его поступления в администрацию МО "Новонукутское".</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8. Комиссия при рассмотрении заявления:</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1) проводит проверку наличия представленных документов, правильности их оформления и их соответствия заявленному виду деятельности;</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2) подготавливает мотивированное заключение о выдаче разрешения заявителю или об отказе в выдаче разрешения.</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9. Заключение комиссии об отказе в выдаче разрешения принимается при наличии одного из оснований, предусмотренных подпунктами 1-4 пункта 11 настоящего Положения.</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10.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позднее рабочего дня, следующего за днем заседания комиссии.</w:t>
      </w:r>
    </w:p>
    <w:p w:rsidR="00DF60C4" w:rsidRPr="00DF60C4" w:rsidRDefault="00DF60C4" w:rsidP="00DF60C4">
      <w:pPr>
        <w:widowControl w:val="0"/>
        <w:autoSpaceDE w:val="0"/>
        <w:autoSpaceDN w:val="0"/>
        <w:adjustRightInd w:val="0"/>
        <w:ind w:firstLine="698"/>
        <w:jc w:val="both"/>
        <w:rPr>
          <w:sz w:val="18"/>
          <w:szCs w:val="18"/>
        </w:rPr>
      </w:pPr>
      <w:r w:rsidRPr="00DF60C4">
        <w:rPr>
          <w:sz w:val="18"/>
          <w:szCs w:val="18"/>
        </w:rPr>
        <w:t>В течение трех рабочих дней со дня рассмотрения комиссией заявления, секретарем комиссии подготавливается и направляется главе администрации муниципального образования "Новонукутское" проект письма о выдаче разрешения, оформленный в соответствии с Приложением N 2 к настоящему Положению, или проект письма об отказе в выдаче разрешения с обоснованием причин отказа.</w:t>
      </w:r>
    </w:p>
    <w:p w:rsidR="00DF60C4" w:rsidRPr="00DF60C4" w:rsidRDefault="00DF60C4" w:rsidP="00DF60C4">
      <w:pPr>
        <w:widowControl w:val="0"/>
        <w:autoSpaceDE w:val="0"/>
        <w:autoSpaceDN w:val="0"/>
        <w:adjustRightInd w:val="0"/>
        <w:ind w:left="1118" w:hanging="420"/>
        <w:jc w:val="both"/>
        <w:rPr>
          <w:sz w:val="18"/>
          <w:szCs w:val="18"/>
        </w:rPr>
      </w:pPr>
      <w:r w:rsidRPr="00DF60C4">
        <w:rPr>
          <w:sz w:val="18"/>
          <w:szCs w:val="18"/>
        </w:rPr>
        <w:t>11. Отказ в выдаче разрешения производится по одному из следующих оснований:</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1) заявителем не представлены документы, указанные в пункте 3 настоящего Положения и необходимые для заявленного вида деятельности;</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3) заявление о выдаче разрешения направлено с нарушением срока, указанного в пункте 2 настоящего Положения;</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w:t>
      </w:r>
    </w:p>
    <w:p w:rsidR="00DF60C4" w:rsidRPr="00DF60C4" w:rsidRDefault="00DF60C4" w:rsidP="00DF60C4">
      <w:pPr>
        <w:widowControl w:val="0"/>
        <w:autoSpaceDE w:val="0"/>
        <w:autoSpaceDN w:val="0"/>
        <w:adjustRightInd w:val="0"/>
        <w:ind w:firstLine="720"/>
        <w:jc w:val="both"/>
        <w:rPr>
          <w:sz w:val="18"/>
          <w:szCs w:val="18"/>
        </w:rPr>
      </w:pPr>
      <w:r w:rsidRPr="00DF60C4">
        <w:rPr>
          <w:sz w:val="18"/>
          <w:szCs w:val="18"/>
        </w:rPr>
        <w:t>12. Решение о выдаче разрешения или об отказе в выдаче разрешения должно быть принято в течение трех рабочих дней со дня рассмотрения комиссией заявления.</w:t>
      </w: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 xml:space="preserve">Приложение N 1 </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к Положению о выдаче разрешения</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на полеты беспилотных летательных аппаратов</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в воздушном пространстве над территорией</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lastRenderedPageBreak/>
        <w:t>муниципального образования</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"Новонукутское"</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Главе муниципального образования "Новонукутское"</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__________________________</w:t>
      </w:r>
    </w:p>
    <w:p w:rsidR="00DF60C4" w:rsidRPr="00DF60C4" w:rsidRDefault="00DF60C4" w:rsidP="00DF60C4">
      <w:pPr>
        <w:widowControl w:val="0"/>
        <w:autoSpaceDE w:val="0"/>
        <w:autoSpaceDN w:val="0"/>
        <w:adjustRightInd w:val="0"/>
        <w:ind w:left="5254" w:firstLine="1118"/>
        <w:jc w:val="center"/>
        <w:rPr>
          <w:sz w:val="18"/>
          <w:szCs w:val="18"/>
        </w:rPr>
      </w:pPr>
      <w:r w:rsidRPr="00DF60C4">
        <w:rPr>
          <w:sz w:val="18"/>
          <w:szCs w:val="18"/>
        </w:rPr>
        <w:t>(инициалы, фамилия)</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left="3130" w:firstLine="410"/>
        <w:jc w:val="center"/>
        <w:rPr>
          <w:sz w:val="18"/>
          <w:szCs w:val="18"/>
        </w:rPr>
      </w:pPr>
      <w:r w:rsidRPr="00DF60C4">
        <w:rPr>
          <w:sz w:val="18"/>
          <w:szCs w:val="18"/>
        </w:rPr>
        <w:t xml:space="preserve">      от_________________________________________</w:t>
      </w:r>
    </w:p>
    <w:p w:rsidR="00DF60C4" w:rsidRPr="00DF60C4" w:rsidRDefault="00DF60C4" w:rsidP="00DF60C4">
      <w:pPr>
        <w:widowControl w:val="0"/>
        <w:autoSpaceDE w:val="0"/>
        <w:autoSpaceDN w:val="0"/>
        <w:adjustRightInd w:val="0"/>
        <w:ind w:left="2422" w:firstLine="1118"/>
        <w:jc w:val="right"/>
        <w:rPr>
          <w:sz w:val="18"/>
          <w:szCs w:val="18"/>
        </w:rPr>
      </w:pPr>
      <w:r w:rsidRPr="00DF60C4">
        <w:rPr>
          <w:sz w:val="18"/>
          <w:szCs w:val="18"/>
        </w:rPr>
        <w:t>(фамилия, имя, отчество заявителя - физического лица,</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индивидуального предпринимателя, полное наименование заявителя-</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юридического лица, с указанием инициалов, фамилии, должности лица,</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уполномоченного действовать от его имени)</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 xml:space="preserve"> (адрес места жительства физического лица, индивидуального предпринимателя,</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адрес места нахождения юридического лица)</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left="4546" w:firstLine="1118"/>
        <w:jc w:val="center"/>
        <w:rPr>
          <w:sz w:val="18"/>
          <w:szCs w:val="18"/>
        </w:rPr>
      </w:pPr>
      <w:r w:rsidRPr="00DF60C4">
        <w:rPr>
          <w:sz w:val="18"/>
          <w:szCs w:val="18"/>
        </w:rPr>
        <w:t>Телефон___________________,</w:t>
      </w:r>
    </w:p>
    <w:p w:rsidR="00DF60C4" w:rsidRPr="00DF60C4" w:rsidRDefault="00DF60C4" w:rsidP="00DF60C4">
      <w:pPr>
        <w:widowControl w:val="0"/>
        <w:autoSpaceDE w:val="0"/>
        <w:autoSpaceDN w:val="0"/>
        <w:adjustRightInd w:val="0"/>
        <w:ind w:left="3428" w:firstLine="1118"/>
        <w:jc w:val="center"/>
        <w:rPr>
          <w:sz w:val="18"/>
          <w:szCs w:val="18"/>
        </w:rPr>
      </w:pPr>
      <w:r w:rsidRPr="00DF60C4">
        <w:rPr>
          <w:sz w:val="18"/>
          <w:szCs w:val="18"/>
        </w:rPr>
        <w:t>адрес электронной почты _______________.</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jc w:val="center"/>
        <w:rPr>
          <w:sz w:val="18"/>
          <w:szCs w:val="18"/>
        </w:rPr>
      </w:pPr>
    </w:p>
    <w:p w:rsidR="00DF60C4" w:rsidRPr="00DF60C4" w:rsidRDefault="00DF60C4" w:rsidP="00DF60C4">
      <w:pPr>
        <w:widowControl w:val="0"/>
        <w:autoSpaceDE w:val="0"/>
        <w:autoSpaceDN w:val="0"/>
        <w:adjustRightInd w:val="0"/>
        <w:jc w:val="center"/>
        <w:rPr>
          <w:sz w:val="18"/>
          <w:szCs w:val="18"/>
        </w:rPr>
      </w:pPr>
      <w:r w:rsidRPr="00DF60C4">
        <w:rPr>
          <w:sz w:val="18"/>
          <w:szCs w:val="18"/>
        </w:rPr>
        <w:t xml:space="preserve">ЗАЯВЛЕНИЕ </w:t>
      </w:r>
    </w:p>
    <w:p w:rsidR="00DF60C4" w:rsidRPr="00DF60C4" w:rsidRDefault="00DF60C4" w:rsidP="00DF60C4">
      <w:pPr>
        <w:widowControl w:val="0"/>
        <w:autoSpaceDE w:val="0"/>
        <w:autoSpaceDN w:val="0"/>
        <w:adjustRightInd w:val="0"/>
        <w:jc w:val="center"/>
        <w:rPr>
          <w:sz w:val="18"/>
          <w:szCs w:val="18"/>
        </w:rPr>
      </w:pPr>
      <w:r w:rsidRPr="00DF60C4">
        <w:rPr>
          <w:sz w:val="18"/>
          <w:szCs w:val="18"/>
        </w:rPr>
        <w:t>о выдаче разрешения на полеты беспилотных летательных аппаратов в воздушном пространстве над территорией муниципального образования "Новонукутское"</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Прошу выдать разрешение на выполнение _____________________________</w:t>
      </w:r>
    </w:p>
    <w:p w:rsidR="00DF60C4" w:rsidRPr="00DF60C4" w:rsidRDefault="00DF60C4" w:rsidP="00DF60C4">
      <w:pPr>
        <w:widowControl w:val="0"/>
        <w:autoSpaceDE w:val="0"/>
        <w:autoSpaceDN w:val="0"/>
        <w:adjustRightInd w:val="0"/>
        <w:rPr>
          <w:sz w:val="18"/>
          <w:szCs w:val="18"/>
        </w:rPr>
      </w:pPr>
      <w:r w:rsidRPr="00DF60C4">
        <w:rPr>
          <w:sz w:val="18"/>
          <w:szCs w:val="18"/>
        </w:rPr>
        <w:t>_________________________________________________________________</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Цель заявленного вида деятельности _________________________________</w:t>
      </w:r>
    </w:p>
    <w:p w:rsidR="00DF60C4" w:rsidRPr="00DF60C4" w:rsidRDefault="00DF60C4" w:rsidP="00DF60C4">
      <w:pPr>
        <w:widowControl w:val="0"/>
        <w:autoSpaceDE w:val="0"/>
        <w:autoSpaceDN w:val="0"/>
        <w:adjustRightInd w:val="0"/>
        <w:rPr>
          <w:sz w:val="18"/>
          <w:szCs w:val="18"/>
        </w:rPr>
      </w:pPr>
      <w:r w:rsidRPr="00DF60C4">
        <w:rPr>
          <w:sz w:val="18"/>
          <w:szCs w:val="18"/>
        </w:rPr>
        <w:t>_________________________________________________________________</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Место использования воздушного пространства _______________________</w:t>
      </w:r>
    </w:p>
    <w:p w:rsidR="00DF60C4" w:rsidRPr="00DF60C4" w:rsidRDefault="00DF60C4" w:rsidP="00DF60C4">
      <w:pPr>
        <w:widowControl w:val="0"/>
        <w:autoSpaceDE w:val="0"/>
        <w:autoSpaceDN w:val="0"/>
        <w:adjustRightInd w:val="0"/>
        <w:rPr>
          <w:sz w:val="18"/>
          <w:szCs w:val="18"/>
        </w:rPr>
      </w:pPr>
      <w:r w:rsidRPr="00DF60C4">
        <w:rPr>
          <w:sz w:val="18"/>
          <w:szCs w:val="18"/>
        </w:rPr>
        <w:t>_________________________________________________________________</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Сроки использования воздушного пространства _______________________</w:t>
      </w:r>
    </w:p>
    <w:p w:rsidR="00DF60C4" w:rsidRPr="00DF60C4" w:rsidRDefault="00DF60C4" w:rsidP="00DF60C4">
      <w:pPr>
        <w:widowControl w:val="0"/>
        <w:autoSpaceDE w:val="0"/>
        <w:autoSpaceDN w:val="0"/>
        <w:adjustRightInd w:val="0"/>
        <w:jc w:val="center"/>
        <w:rPr>
          <w:sz w:val="18"/>
          <w:szCs w:val="18"/>
        </w:rPr>
      </w:pPr>
      <w:r w:rsidRPr="00DF60C4">
        <w:rPr>
          <w:sz w:val="18"/>
          <w:szCs w:val="18"/>
        </w:rPr>
        <w:t xml:space="preserve">_________________________________________________________________________ </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____________________________ __________ __________________</w:t>
      </w:r>
    </w:p>
    <w:p w:rsidR="00DF60C4" w:rsidRPr="00DF60C4" w:rsidRDefault="00DF60C4" w:rsidP="00DF60C4">
      <w:pPr>
        <w:widowControl w:val="0"/>
        <w:autoSpaceDE w:val="0"/>
        <w:autoSpaceDN w:val="0"/>
        <w:adjustRightInd w:val="0"/>
        <w:rPr>
          <w:sz w:val="18"/>
          <w:szCs w:val="18"/>
        </w:rPr>
      </w:pPr>
      <w:r w:rsidRPr="00DF60C4">
        <w:rPr>
          <w:sz w:val="18"/>
          <w:szCs w:val="18"/>
        </w:rPr>
        <w:t>(наименование должности лица, уполномоченного действовать (подпись) (инициалы, фамилия) от имени юридического лица, при подаче заявления юридическим лицом)</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Приложение N 2</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к Положению о выдаче разрешения</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на полеты беспилотных летательных аппаратов</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в воздушном пространстве над территорией</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муниципального образования</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"Новонукутское"</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jc w:val="center"/>
        <w:rPr>
          <w:sz w:val="18"/>
          <w:szCs w:val="18"/>
        </w:rPr>
      </w:pPr>
      <w:r w:rsidRPr="00DF60C4">
        <w:rPr>
          <w:sz w:val="18"/>
          <w:szCs w:val="18"/>
        </w:rPr>
        <w:t>РАЗРЕШЕНИЕ</w:t>
      </w:r>
    </w:p>
    <w:p w:rsidR="00DF60C4" w:rsidRPr="00DF60C4" w:rsidRDefault="00DF60C4" w:rsidP="00DF60C4">
      <w:pPr>
        <w:widowControl w:val="0"/>
        <w:autoSpaceDE w:val="0"/>
        <w:autoSpaceDN w:val="0"/>
        <w:adjustRightInd w:val="0"/>
        <w:jc w:val="center"/>
        <w:rPr>
          <w:sz w:val="18"/>
          <w:szCs w:val="18"/>
        </w:rPr>
      </w:pPr>
      <w:r w:rsidRPr="00DF60C4">
        <w:rPr>
          <w:sz w:val="18"/>
          <w:szCs w:val="18"/>
        </w:rPr>
        <w:t>от ___.___. 20___ года N________</w:t>
      </w:r>
    </w:p>
    <w:p w:rsidR="00DF60C4" w:rsidRPr="00DF60C4" w:rsidRDefault="00DF60C4" w:rsidP="00DF60C4">
      <w:pPr>
        <w:widowControl w:val="0"/>
        <w:autoSpaceDE w:val="0"/>
        <w:autoSpaceDN w:val="0"/>
        <w:adjustRightInd w:val="0"/>
        <w:jc w:val="center"/>
        <w:rPr>
          <w:sz w:val="18"/>
          <w:szCs w:val="18"/>
        </w:rPr>
      </w:pPr>
      <w:r w:rsidRPr="00DF60C4">
        <w:rPr>
          <w:sz w:val="18"/>
          <w:szCs w:val="18"/>
        </w:rPr>
        <w:t>на полеты беспилотных летательных аппаратов в воздушном пространстве над территорией муниципального образования "Новонукутское"</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firstLine="279"/>
        <w:jc w:val="both"/>
        <w:rPr>
          <w:sz w:val="18"/>
          <w:szCs w:val="18"/>
        </w:rPr>
      </w:pPr>
      <w:r w:rsidRPr="00DF60C4">
        <w:rPr>
          <w:sz w:val="18"/>
          <w:szCs w:val="18"/>
        </w:rPr>
        <w:t xml:space="preserve">Рассмотрев заявление от ___.________. 20__г., Администрация муниципального образования "Новонукутское" в соответствии с пунктом 49 Федеральных правил использования воздушного пространства Российской Федерации, утвержденных </w:t>
      </w:r>
      <w:hyperlink r:id="rId9" w:history="1">
        <w:r w:rsidRPr="00DF60C4">
          <w:rPr>
            <w:sz w:val="18"/>
            <w:szCs w:val="18"/>
          </w:rPr>
          <w:t>постановлением</w:t>
        </w:r>
      </w:hyperlink>
      <w:r w:rsidRPr="00DF60C4">
        <w:rPr>
          <w:sz w:val="18"/>
          <w:szCs w:val="18"/>
        </w:rPr>
        <w:t xml:space="preserve"> Правительства Российской Федерации от 11.03.2010 г. N 138, разрешает:</w:t>
      </w:r>
    </w:p>
    <w:p w:rsidR="00DF60C4" w:rsidRPr="00DF60C4" w:rsidRDefault="00DF60C4" w:rsidP="00DF60C4">
      <w:pPr>
        <w:widowControl w:val="0"/>
        <w:autoSpaceDE w:val="0"/>
        <w:autoSpaceDN w:val="0"/>
        <w:adjustRightInd w:val="0"/>
        <w:jc w:val="both"/>
        <w:rPr>
          <w:sz w:val="18"/>
          <w:szCs w:val="18"/>
        </w:rPr>
      </w:pPr>
      <w:r w:rsidRPr="00DF60C4">
        <w:rPr>
          <w:sz w:val="18"/>
          <w:szCs w:val="18"/>
        </w:rPr>
        <w:t>____________________________________________________________________ ______</w:t>
      </w:r>
    </w:p>
    <w:p w:rsidR="00DF60C4" w:rsidRPr="00DF60C4" w:rsidRDefault="00DF60C4" w:rsidP="00DF60C4">
      <w:pPr>
        <w:widowControl w:val="0"/>
        <w:autoSpaceDE w:val="0"/>
        <w:autoSpaceDN w:val="0"/>
        <w:adjustRightInd w:val="0"/>
        <w:jc w:val="center"/>
        <w:rPr>
          <w:sz w:val="18"/>
          <w:szCs w:val="18"/>
        </w:rPr>
      </w:pPr>
      <w:r w:rsidRPr="00DF60C4">
        <w:rPr>
          <w:sz w:val="18"/>
          <w:szCs w:val="18"/>
        </w:rPr>
        <w:t>(наименование юридического лица; фамилия, имя отчество физического лица, индивидуального предпринимателя)</w:t>
      </w:r>
    </w:p>
    <w:p w:rsidR="00DF60C4" w:rsidRPr="00DF60C4" w:rsidRDefault="00DF60C4" w:rsidP="00DF60C4">
      <w:pPr>
        <w:widowControl w:val="0"/>
        <w:autoSpaceDE w:val="0"/>
        <w:autoSpaceDN w:val="0"/>
        <w:adjustRightInd w:val="0"/>
        <w:jc w:val="both"/>
        <w:rPr>
          <w:sz w:val="18"/>
          <w:szCs w:val="18"/>
        </w:rPr>
      </w:pPr>
      <w:r w:rsidRPr="00DF60C4">
        <w:rPr>
          <w:sz w:val="18"/>
          <w:szCs w:val="18"/>
        </w:rPr>
        <w:t>____________________________________________________________________ ______</w:t>
      </w:r>
    </w:p>
    <w:p w:rsidR="00DF60C4" w:rsidRPr="00DF60C4" w:rsidRDefault="00DF60C4" w:rsidP="00DF60C4">
      <w:pPr>
        <w:widowControl w:val="0"/>
        <w:autoSpaceDE w:val="0"/>
        <w:autoSpaceDN w:val="0"/>
        <w:adjustRightInd w:val="0"/>
        <w:jc w:val="center"/>
        <w:rPr>
          <w:sz w:val="18"/>
          <w:szCs w:val="18"/>
        </w:rPr>
      </w:pPr>
      <w:r w:rsidRPr="00DF60C4">
        <w:rPr>
          <w:sz w:val="18"/>
          <w:szCs w:val="18"/>
        </w:rPr>
        <w:t>адрес места нахождения (жительства)</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выполнение в воздушном пространстве над территорией муниципального образования "Новонукутское":________________________________________________________________ ,</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с целью: _________________________________________________________________,</w:t>
      </w:r>
    </w:p>
    <w:p w:rsidR="00DF60C4" w:rsidRPr="00DF60C4" w:rsidRDefault="00DF60C4" w:rsidP="00DF60C4">
      <w:pPr>
        <w:widowControl w:val="0"/>
        <w:autoSpaceDE w:val="0"/>
        <w:autoSpaceDN w:val="0"/>
        <w:adjustRightInd w:val="0"/>
        <w:jc w:val="center"/>
        <w:rPr>
          <w:sz w:val="18"/>
          <w:szCs w:val="18"/>
        </w:rPr>
      </w:pPr>
      <w:r w:rsidRPr="00DF60C4">
        <w:rPr>
          <w:sz w:val="18"/>
          <w:szCs w:val="18"/>
        </w:rPr>
        <w:t>(цель проведения заявленного вида деятельности)</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rPr>
          <w:sz w:val="18"/>
          <w:szCs w:val="18"/>
        </w:rPr>
      </w:pPr>
      <w:r w:rsidRPr="00DF60C4">
        <w:rPr>
          <w:sz w:val="18"/>
          <w:szCs w:val="18"/>
        </w:rPr>
        <w:t>место использования воздушного пространства: _________________________________</w:t>
      </w:r>
    </w:p>
    <w:p w:rsidR="00DF60C4" w:rsidRPr="00DF60C4" w:rsidRDefault="00DF60C4" w:rsidP="00DF60C4">
      <w:pPr>
        <w:widowControl w:val="0"/>
        <w:autoSpaceDE w:val="0"/>
        <w:autoSpaceDN w:val="0"/>
        <w:adjustRightInd w:val="0"/>
        <w:rPr>
          <w:sz w:val="18"/>
          <w:szCs w:val="18"/>
        </w:rPr>
      </w:pPr>
      <w:r w:rsidRPr="00DF60C4">
        <w:rPr>
          <w:sz w:val="18"/>
          <w:szCs w:val="18"/>
        </w:rPr>
        <w:t>_________________________________________________________________________ _</w:t>
      </w:r>
    </w:p>
    <w:p w:rsidR="00DF60C4" w:rsidRPr="00DF60C4" w:rsidRDefault="00DF60C4" w:rsidP="00DF60C4">
      <w:pPr>
        <w:widowControl w:val="0"/>
        <w:autoSpaceDE w:val="0"/>
        <w:autoSpaceDN w:val="0"/>
        <w:adjustRightInd w:val="0"/>
        <w:jc w:val="center"/>
        <w:rPr>
          <w:sz w:val="18"/>
          <w:szCs w:val="18"/>
        </w:rPr>
      </w:pPr>
      <w:r w:rsidRPr="00DF60C4">
        <w:rPr>
          <w:sz w:val="18"/>
          <w:szCs w:val="18"/>
        </w:rPr>
        <w:t>(район полетов беспилотных летательных аппаратов)</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firstLine="708"/>
        <w:rPr>
          <w:sz w:val="18"/>
          <w:szCs w:val="18"/>
        </w:rPr>
      </w:pPr>
      <w:r w:rsidRPr="00DF60C4">
        <w:rPr>
          <w:sz w:val="18"/>
          <w:szCs w:val="18"/>
        </w:rPr>
        <w:t>Сроки использования воздушного пространства над территорией муниципального образования "Новонукутское": _____________________________________________________.</w:t>
      </w:r>
    </w:p>
    <w:p w:rsidR="00DF60C4" w:rsidRPr="00DF60C4" w:rsidRDefault="00DF60C4" w:rsidP="00DF60C4">
      <w:pPr>
        <w:widowControl w:val="0"/>
        <w:autoSpaceDE w:val="0"/>
        <w:autoSpaceDN w:val="0"/>
        <w:adjustRightInd w:val="0"/>
        <w:jc w:val="center"/>
        <w:rPr>
          <w:sz w:val="18"/>
          <w:szCs w:val="18"/>
        </w:rPr>
      </w:pPr>
      <w:r w:rsidRPr="00DF60C4">
        <w:rPr>
          <w:sz w:val="18"/>
          <w:szCs w:val="18"/>
        </w:rPr>
        <w:t>дата (даты) и временной интервал проведения заявленного вида деятельности</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jc w:val="both"/>
        <w:rPr>
          <w:sz w:val="18"/>
          <w:szCs w:val="18"/>
        </w:rPr>
      </w:pPr>
      <w:r w:rsidRPr="00DF60C4">
        <w:rPr>
          <w:sz w:val="18"/>
          <w:szCs w:val="18"/>
        </w:rPr>
        <w:t>Глава</w:t>
      </w:r>
    </w:p>
    <w:p w:rsidR="00DF60C4" w:rsidRPr="00DF60C4" w:rsidRDefault="00DF60C4" w:rsidP="00DF60C4">
      <w:pPr>
        <w:widowControl w:val="0"/>
        <w:autoSpaceDE w:val="0"/>
        <w:autoSpaceDN w:val="0"/>
        <w:adjustRightInd w:val="0"/>
        <w:jc w:val="both"/>
        <w:rPr>
          <w:sz w:val="18"/>
          <w:szCs w:val="18"/>
        </w:rPr>
      </w:pPr>
      <w:r w:rsidRPr="00DF60C4">
        <w:rPr>
          <w:sz w:val="18"/>
          <w:szCs w:val="18"/>
        </w:rPr>
        <w:t>муниципального образования "Новонукутское" _________________________</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left="698"/>
        <w:jc w:val="right"/>
        <w:rPr>
          <w:b/>
          <w:sz w:val="18"/>
          <w:szCs w:val="18"/>
        </w:rPr>
      </w:pPr>
      <w:r w:rsidRPr="00DF60C4">
        <w:rPr>
          <w:b/>
          <w:sz w:val="18"/>
          <w:szCs w:val="18"/>
        </w:rPr>
        <w:t xml:space="preserve">Приложение N 2 </w:t>
      </w:r>
    </w:p>
    <w:p w:rsidR="00DF60C4" w:rsidRPr="00DF60C4" w:rsidRDefault="00DF60C4" w:rsidP="00DF60C4">
      <w:pPr>
        <w:widowControl w:val="0"/>
        <w:autoSpaceDE w:val="0"/>
        <w:autoSpaceDN w:val="0"/>
        <w:adjustRightInd w:val="0"/>
        <w:ind w:left="698"/>
        <w:jc w:val="right"/>
        <w:rPr>
          <w:sz w:val="18"/>
          <w:szCs w:val="18"/>
        </w:rPr>
      </w:pPr>
      <w:r w:rsidRPr="00DF60C4">
        <w:rPr>
          <w:sz w:val="18"/>
          <w:szCs w:val="18"/>
        </w:rPr>
        <w:t>к постановлению Администрации</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муниципального образования "Новонукутское"</w:t>
      </w:r>
    </w:p>
    <w:p w:rsidR="00DF60C4" w:rsidRPr="00DF60C4" w:rsidRDefault="00DF60C4" w:rsidP="00DF60C4">
      <w:pPr>
        <w:widowControl w:val="0"/>
        <w:autoSpaceDE w:val="0"/>
        <w:autoSpaceDN w:val="0"/>
        <w:adjustRightInd w:val="0"/>
        <w:ind w:firstLine="1118"/>
        <w:jc w:val="right"/>
        <w:rPr>
          <w:sz w:val="18"/>
          <w:szCs w:val="18"/>
        </w:rPr>
      </w:pPr>
      <w:r w:rsidRPr="00DF60C4">
        <w:rPr>
          <w:sz w:val="18"/>
          <w:szCs w:val="18"/>
        </w:rPr>
        <w:t>от 18.04.2023 года N85</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jc w:val="center"/>
        <w:rPr>
          <w:b/>
          <w:sz w:val="18"/>
          <w:szCs w:val="18"/>
        </w:rPr>
      </w:pPr>
      <w:r w:rsidRPr="00DF60C4">
        <w:rPr>
          <w:b/>
          <w:sz w:val="18"/>
          <w:szCs w:val="18"/>
        </w:rPr>
        <w:t xml:space="preserve">Состав комиссии </w:t>
      </w:r>
    </w:p>
    <w:p w:rsidR="00DF60C4" w:rsidRPr="00DF60C4" w:rsidRDefault="00DF60C4" w:rsidP="00DF60C4">
      <w:pPr>
        <w:widowControl w:val="0"/>
        <w:autoSpaceDE w:val="0"/>
        <w:autoSpaceDN w:val="0"/>
        <w:adjustRightInd w:val="0"/>
        <w:jc w:val="center"/>
        <w:rPr>
          <w:sz w:val="18"/>
          <w:szCs w:val="18"/>
        </w:rPr>
      </w:pPr>
      <w:r w:rsidRPr="00DF60C4">
        <w:rPr>
          <w:sz w:val="18"/>
          <w:szCs w:val="18"/>
        </w:rPr>
        <w:t>при Администрации муниципального образования "Новонукутское" по рассмотрению заявлений о выдаче разрешения на выполнение полетов беспилотных летательных аппаратов в воздушном пространстве над территорией муниципального образования "Новонукутское"</w:t>
      </w:r>
    </w:p>
    <w:p w:rsidR="00DF60C4" w:rsidRPr="00DF60C4" w:rsidRDefault="00DF60C4" w:rsidP="00DF60C4">
      <w:pPr>
        <w:widowControl w:val="0"/>
        <w:autoSpaceDE w:val="0"/>
        <w:autoSpaceDN w:val="0"/>
        <w:adjustRightInd w:val="0"/>
        <w:ind w:firstLine="720"/>
        <w:jc w:val="both"/>
        <w:rPr>
          <w:sz w:val="18"/>
          <w:szCs w:val="18"/>
        </w:rPr>
      </w:pPr>
    </w:p>
    <w:p w:rsidR="00DF60C4" w:rsidRPr="00DF60C4" w:rsidRDefault="00DF60C4" w:rsidP="00DF60C4">
      <w:pPr>
        <w:widowControl w:val="0"/>
        <w:autoSpaceDE w:val="0"/>
        <w:autoSpaceDN w:val="0"/>
        <w:adjustRightInd w:val="0"/>
        <w:ind w:firstLine="708"/>
        <w:rPr>
          <w:sz w:val="18"/>
          <w:szCs w:val="18"/>
        </w:rPr>
      </w:pPr>
      <w:r w:rsidRPr="00DF60C4">
        <w:rPr>
          <w:sz w:val="18"/>
          <w:szCs w:val="18"/>
        </w:rPr>
        <w:t>Председатель комиссии – Заместитель главы администрации МО "Новонукутское" Н.Р.Иванова</w:t>
      </w:r>
    </w:p>
    <w:p w:rsidR="00DF60C4" w:rsidRPr="00DF60C4" w:rsidRDefault="00DF60C4" w:rsidP="00DF60C4">
      <w:pPr>
        <w:widowControl w:val="0"/>
        <w:autoSpaceDE w:val="0"/>
        <w:autoSpaceDN w:val="0"/>
        <w:adjustRightInd w:val="0"/>
        <w:ind w:firstLine="708"/>
        <w:jc w:val="both"/>
        <w:rPr>
          <w:sz w:val="18"/>
          <w:szCs w:val="18"/>
        </w:rPr>
      </w:pP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Секретарь комиссии – ведущий специалист администрации МО "Новонукутское" Н.А.Шахаева</w:t>
      </w:r>
    </w:p>
    <w:p w:rsidR="00DF60C4" w:rsidRPr="00DF60C4" w:rsidRDefault="00DF60C4" w:rsidP="00DF60C4">
      <w:pPr>
        <w:widowControl w:val="0"/>
        <w:autoSpaceDE w:val="0"/>
        <w:autoSpaceDN w:val="0"/>
        <w:adjustRightInd w:val="0"/>
        <w:ind w:firstLine="708"/>
        <w:jc w:val="both"/>
        <w:rPr>
          <w:sz w:val="18"/>
          <w:szCs w:val="18"/>
        </w:rPr>
      </w:pP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Члены комиссии:</w:t>
      </w: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 Помощник главы администрации МО «Новонукутское» Е.А.Пшеничникова</w:t>
      </w:r>
    </w:p>
    <w:p w:rsidR="00DF60C4" w:rsidRPr="00DF60C4" w:rsidRDefault="00DF60C4" w:rsidP="00DF60C4">
      <w:pPr>
        <w:widowControl w:val="0"/>
        <w:autoSpaceDE w:val="0"/>
        <w:autoSpaceDN w:val="0"/>
        <w:adjustRightInd w:val="0"/>
        <w:ind w:firstLine="708"/>
        <w:jc w:val="both"/>
        <w:rPr>
          <w:sz w:val="18"/>
          <w:szCs w:val="18"/>
        </w:rPr>
      </w:pPr>
      <w:r w:rsidRPr="00DF60C4">
        <w:rPr>
          <w:sz w:val="18"/>
          <w:szCs w:val="18"/>
        </w:rPr>
        <w:t>- Консультант по экспертно-правовым вопросам администрации МО «Новонукутское» Р.Г. Алексеева</w:t>
      </w:r>
    </w:p>
    <w:p w:rsidR="00DF60C4" w:rsidRPr="00DF60C4" w:rsidRDefault="00DF60C4" w:rsidP="00DF60C4">
      <w:pPr>
        <w:rPr>
          <w:rFonts w:eastAsiaTheme="minorEastAsia"/>
          <w:sz w:val="18"/>
          <w:szCs w:val="18"/>
        </w:rPr>
      </w:pPr>
    </w:p>
    <w:p w:rsidR="009B68AF" w:rsidRPr="00DF60C4" w:rsidRDefault="009B68AF" w:rsidP="00DF60C4">
      <w:pPr>
        <w:tabs>
          <w:tab w:val="left" w:pos="1176"/>
        </w:tabs>
        <w:ind w:firstLine="567"/>
        <w:jc w:val="both"/>
        <w:rPr>
          <w:sz w:val="18"/>
          <w:szCs w:val="18"/>
        </w:rPr>
      </w:pPr>
      <w:bookmarkStart w:id="0" w:name="_GoBack"/>
      <w:bookmarkEnd w:id="0"/>
    </w:p>
    <w:p w:rsidR="00687215" w:rsidRPr="009B68AF" w:rsidRDefault="00687215" w:rsidP="00687215"/>
    <w:p w:rsidR="002A1483" w:rsidRPr="009B68AF" w:rsidRDefault="002A1483" w:rsidP="002A1483">
      <w:pPr>
        <w:jc w:val="both"/>
        <w:rPr>
          <w:sz w:val="22"/>
          <w:szCs w:val="22"/>
        </w:rPr>
      </w:pPr>
    </w:p>
    <w:p w:rsidR="002A1483" w:rsidRPr="009B68AF" w:rsidRDefault="00DF60C4" w:rsidP="002A1483">
      <w:pPr>
        <w:ind w:right="-284"/>
        <w:rPr>
          <w:sz w:val="18"/>
          <w:szCs w:val="18"/>
        </w:rPr>
      </w:pPr>
      <w:r>
        <w:rPr>
          <w:noProof/>
          <w:sz w:val="18"/>
          <w:szCs w:val="18"/>
        </w:rPr>
        <mc:AlternateContent>
          <mc:Choice Requires="wps">
            <w:drawing>
              <wp:anchor distT="0" distB="0" distL="114300" distR="114300" simplePos="0" relativeHeight="251657216" behindDoc="1" locked="0" layoutInCell="1" allowOverlap="1">
                <wp:simplePos x="0" y="0"/>
                <wp:positionH relativeFrom="column">
                  <wp:posOffset>-401955</wp:posOffset>
                </wp:positionH>
                <wp:positionV relativeFrom="paragraph">
                  <wp:posOffset>8890</wp:posOffset>
                </wp:positionV>
                <wp:extent cx="7622540" cy="1661160"/>
                <wp:effectExtent l="7620" t="8890"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1661160"/>
                        </a:xfrm>
                        <a:prstGeom prst="rect">
                          <a:avLst/>
                        </a:prstGeom>
                        <a:solidFill>
                          <a:srgbClr val="EAEAEA">
                            <a:alpha val="9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65pt;margin-top:.7pt;width:600.2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" fillcolor="#eaeaea">
                <v:fill opacity="62194f"/>
              </v:rect>
            </w:pict>
          </mc:Fallback>
        </mc:AlternateContent>
      </w:r>
      <w:r>
        <w:rPr>
          <w:noProof/>
          <w:sz w:val="18"/>
          <w:szCs w:val="18"/>
        </w:rPr>
        <mc:AlternateContent>
          <mc:Choice Requires="wps">
            <w:drawing>
              <wp:anchor distT="0" distB="0" distL="114300" distR="114300" simplePos="0" relativeHeight="251658240" behindDoc="1" locked="0" layoutInCell="1" allowOverlap="1">
                <wp:simplePos x="0" y="0"/>
                <wp:positionH relativeFrom="column">
                  <wp:posOffset>4201795</wp:posOffset>
                </wp:positionH>
                <wp:positionV relativeFrom="paragraph">
                  <wp:posOffset>123190</wp:posOffset>
                </wp:positionV>
                <wp:extent cx="2296160" cy="1229360"/>
                <wp:effectExtent l="10795" t="8890" r="7620"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1229360"/>
                        </a:xfrm>
                        <a:prstGeom prst="rect">
                          <a:avLst/>
                        </a:prstGeom>
                        <a:solidFill>
                          <a:srgbClr val="FFFFFF"/>
                        </a:solidFill>
                        <a:ln w="9525">
                          <a:solidFill>
                            <a:srgbClr val="000000"/>
                          </a:solidFill>
                          <a:miter lim="800000"/>
                          <a:headEnd/>
                          <a:tailEnd/>
                        </a:ln>
                      </wps:spPr>
                      <wps:txbx>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30.85pt;margin-top:9.7pt;width:180.8pt;height:9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YUKQIAAE8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">
                <v:textbox>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mc:Fallback>
        </mc:AlternateContent>
      </w:r>
    </w:p>
    <w:p w:rsidR="002A1483" w:rsidRPr="009B68AF" w:rsidRDefault="002A1483" w:rsidP="002A1483">
      <w:pPr>
        <w:rPr>
          <w:sz w:val="18"/>
          <w:szCs w:val="18"/>
        </w:rPr>
      </w:pPr>
      <w:r w:rsidRPr="009B68AF">
        <w:rPr>
          <w:sz w:val="18"/>
          <w:szCs w:val="18"/>
        </w:rPr>
        <w:t xml:space="preserve"> </w:t>
      </w:r>
    </w:p>
    <w:p w:rsidR="002A1483" w:rsidRPr="009B68AF" w:rsidRDefault="00DF60C4" w:rsidP="002A1483">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1929130</wp:posOffset>
                </wp:positionH>
                <wp:positionV relativeFrom="paragraph">
                  <wp:posOffset>8890</wp:posOffset>
                </wp:positionV>
                <wp:extent cx="2158365" cy="775970"/>
                <wp:effectExtent l="5080" t="8890" r="825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775970"/>
                        </a:xfrm>
                        <a:prstGeom prst="rect">
                          <a:avLst/>
                        </a:prstGeom>
                        <a:solidFill>
                          <a:srgbClr val="FFFFFF"/>
                        </a:solidFill>
                        <a:ln w="9525">
                          <a:solidFill>
                            <a:srgbClr val="000000"/>
                          </a:solidFill>
                          <a:miter lim="800000"/>
                          <a:headEnd/>
                          <a:tailEnd/>
                        </a:ln>
                      </wps:spPr>
                      <wps:txbx>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51.9pt;margin-top:.7pt;width:169.9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">
                <v:textbox>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mc:Fallback>
        </mc:AlternateContent>
      </w:r>
      <w:r>
        <w:rPr>
          <w:noProof/>
          <w:sz w:val="18"/>
          <w:szCs w:val="18"/>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8890</wp:posOffset>
                </wp:positionV>
                <wp:extent cx="1778000" cy="1080770"/>
                <wp:effectExtent l="9525" t="8890" r="1270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1080770"/>
                        </a:xfrm>
                        <a:prstGeom prst="rect">
                          <a:avLst/>
                        </a:prstGeom>
                        <a:solidFill>
                          <a:srgbClr val="FFFFFF"/>
                        </a:solidFill>
                        <a:ln w="9525">
                          <a:solidFill>
                            <a:srgbClr val="000000"/>
                          </a:solidFill>
                          <a:miter lim="800000"/>
                          <a:headEnd/>
                          <a:tailEnd/>
                        </a:ln>
                      </wps:spPr>
                      <wps:txbx>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0;margin-top:.7pt;width:140pt;height:8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">
                <v:textbox>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mc:Fallback>
        </mc:AlternateConten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DF60C4" w:rsidP="002A1483">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1929130</wp:posOffset>
                </wp:positionH>
                <wp:positionV relativeFrom="paragraph">
                  <wp:posOffset>21590</wp:posOffset>
                </wp:positionV>
                <wp:extent cx="2158365" cy="410845"/>
                <wp:effectExtent l="5080" t="12065" r="825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10845"/>
                        </a:xfrm>
                        <a:prstGeom prst="rect">
                          <a:avLst/>
                        </a:prstGeom>
                        <a:solidFill>
                          <a:srgbClr val="FFFFFF"/>
                        </a:solidFill>
                        <a:ln w="9525">
                          <a:solidFill>
                            <a:srgbClr val="000000"/>
                          </a:solidFill>
                          <a:miter lim="800000"/>
                          <a:headEnd/>
                          <a:tailEnd/>
                        </a:ln>
                      </wps:spPr>
                      <wps:txbx>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51.9pt;margin-top:1.7pt;width:169.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">
                <v:textbox>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mc:Fallback>
        </mc:AlternateConten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22"/>
          <w:szCs w:val="22"/>
        </w:rPr>
      </w:pPr>
    </w:p>
    <w:p w:rsidR="002A1483" w:rsidRPr="009B68AF" w:rsidRDefault="002A1483" w:rsidP="002A1483">
      <w:pPr>
        <w:rPr>
          <w:sz w:val="22"/>
          <w:szCs w:val="22"/>
        </w:rPr>
      </w:pPr>
      <w:r w:rsidRPr="009B68AF">
        <w:rPr>
          <w:sz w:val="22"/>
          <w:szCs w:val="22"/>
        </w:rPr>
        <w:t>Отпечатана в муниципальном образовании «Новонукутское», п.Новонукутский ул. Майская, 29           Тираж 10 экз.</w:t>
      </w:r>
    </w:p>
    <w:p w:rsidR="00C17154" w:rsidRPr="009B68AF" w:rsidRDefault="00C17154"/>
    <w:sectPr w:rsidR="00C17154" w:rsidRPr="009B68AF" w:rsidSect="00687215">
      <w:headerReference w:type="even" r:id="rId10"/>
      <w:pgSz w:w="11907" w:h="16840" w:code="9"/>
      <w:pgMar w:top="567" w:right="567"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7B" w:rsidRDefault="00C1397B" w:rsidP="009835DE">
      <w:r>
        <w:separator/>
      </w:r>
    </w:p>
  </w:endnote>
  <w:endnote w:type="continuationSeparator" w:id="0">
    <w:p w:rsidR="00C1397B" w:rsidRDefault="00C1397B" w:rsidP="009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7B" w:rsidRDefault="00C1397B" w:rsidP="009835DE">
      <w:r>
        <w:separator/>
      </w:r>
    </w:p>
  </w:footnote>
  <w:footnote w:type="continuationSeparator" w:id="0">
    <w:p w:rsidR="00C1397B" w:rsidRDefault="00C1397B" w:rsidP="0098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1B" w:rsidRDefault="00221E87"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6">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7">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7"/>
  </w:num>
  <w:num w:numId="4">
    <w:abstractNumId w:val="35"/>
  </w:num>
  <w:num w:numId="5">
    <w:abstractNumId w:val="34"/>
  </w:num>
  <w:num w:numId="6">
    <w:abstractNumId w:val="9"/>
  </w:num>
  <w:num w:numId="7">
    <w:abstractNumId w:val="16"/>
  </w:num>
  <w:num w:numId="8">
    <w:abstractNumId w:val="13"/>
  </w:num>
  <w:num w:numId="9">
    <w:abstractNumId w:val="23"/>
  </w:num>
  <w:num w:numId="10">
    <w:abstractNumId w:val="32"/>
  </w:num>
  <w:num w:numId="11">
    <w:abstractNumId w:val="39"/>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2"/>
  </w:num>
  <w:num w:numId="25">
    <w:abstractNumId w:val="3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1"/>
  </w:num>
  <w:num w:numId="32">
    <w:abstractNumId w:val="38"/>
  </w:num>
  <w:num w:numId="33">
    <w:abstractNumId w:val="40"/>
  </w:num>
  <w:num w:numId="34">
    <w:abstractNumId w:val="17"/>
  </w:num>
  <w:num w:numId="35">
    <w:abstractNumId w:val="11"/>
  </w:num>
  <w:num w:numId="36">
    <w:abstractNumId w:val="30"/>
  </w:num>
  <w:num w:numId="37">
    <w:abstractNumId w:val="33"/>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83"/>
    <w:rsid w:val="00100321"/>
    <w:rsid w:val="00104803"/>
    <w:rsid w:val="0018461B"/>
    <w:rsid w:val="00221E87"/>
    <w:rsid w:val="002A0351"/>
    <w:rsid w:val="002A1483"/>
    <w:rsid w:val="00315CF6"/>
    <w:rsid w:val="00345270"/>
    <w:rsid w:val="00475EDB"/>
    <w:rsid w:val="006244D8"/>
    <w:rsid w:val="006707D0"/>
    <w:rsid w:val="00687215"/>
    <w:rsid w:val="006A01E4"/>
    <w:rsid w:val="006B696A"/>
    <w:rsid w:val="006C5272"/>
    <w:rsid w:val="006F213A"/>
    <w:rsid w:val="00750C7A"/>
    <w:rsid w:val="007B2BEA"/>
    <w:rsid w:val="0082130E"/>
    <w:rsid w:val="00893011"/>
    <w:rsid w:val="008F0C24"/>
    <w:rsid w:val="009233E0"/>
    <w:rsid w:val="009835DE"/>
    <w:rsid w:val="009B68AF"/>
    <w:rsid w:val="00B25CF7"/>
    <w:rsid w:val="00BE34CA"/>
    <w:rsid w:val="00C1397B"/>
    <w:rsid w:val="00C17154"/>
    <w:rsid w:val="00C277A5"/>
    <w:rsid w:val="00C35F7F"/>
    <w:rsid w:val="00D8671A"/>
    <w:rsid w:val="00DF60C4"/>
    <w:rsid w:val="00E505BD"/>
    <w:rsid w:val="00F018FF"/>
    <w:rsid w:val="00F223A0"/>
    <w:rsid w:val="00F3217B"/>
    <w:rsid w:val="00F349F3"/>
    <w:rsid w:val="00F67213"/>
    <w:rsid w:val="00F8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next w:val="a"/>
    <w:link w:val="20"/>
    <w:uiPriority w:val="9"/>
    <w:semiHidden/>
    <w:unhideWhenUsed/>
    <w:qFormat/>
    <w:rsid w:val="00DF6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rFonts w:ascii="Times New Roman" w:eastAsia="Times New Roman" w:hAnsi="Times New Roman" w:cs="Times New Roman"/>
      <w:b/>
      <w:bCs/>
      <w:sz w:val="20"/>
      <w:szCs w:val="20"/>
      <w:lang w:eastAsia="ar-SA"/>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rPr>
      <w:rFonts w:ascii="Times New Roman" w:eastAsia="Times New Roman" w:hAnsi="Times New Roman" w:cs="Times New Roman"/>
      <w:sz w:val="24"/>
      <w:szCs w:val="24"/>
      <w:lang w:eastAsia="ar-SA"/>
    </w:rPr>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character" w:customStyle="1" w:styleId="20">
    <w:name w:val="Заголовок 2 Знак"/>
    <w:basedOn w:val="a0"/>
    <w:link w:val="2"/>
    <w:uiPriority w:val="9"/>
    <w:semiHidden/>
    <w:rsid w:val="00DF60C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next w:val="a"/>
    <w:link w:val="20"/>
    <w:uiPriority w:val="9"/>
    <w:semiHidden/>
    <w:unhideWhenUsed/>
    <w:qFormat/>
    <w:rsid w:val="00DF6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rFonts w:ascii="Times New Roman" w:eastAsia="Times New Roman" w:hAnsi="Times New Roman" w:cs="Times New Roman"/>
      <w:b/>
      <w:bCs/>
      <w:sz w:val="20"/>
      <w:szCs w:val="20"/>
      <w:lang w:eastAsia="ar-SA"/>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rPr>
      <w:rFonts w:ascii="Times New Roman" w:eastAsia="Times New Roman" w:hAnsi="Times New Roman" w:cs="Times New Roman"/>
      <w:sz w:val="24"/>
      <w:szCs w:val="24"/>
      <w:lang w:eastAsia="ar-SA"/>
    </w:rPr>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character" w:customStyle="1" w:styleId="20">
    <w:name w:val="Заголовок 2 Знак"/>
    <w:basedOn w:val="a0"/>
    <w:link w:val="2"/>
    <w:uiPriority w:val="9"/>
    <w:semiHidden/>
    <w:rsid w:val="00DF60C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9783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nicipal.garant.ru/document/redirect/1978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2</cp:revision>
  <cp:lastPrinted>2020-01-24T09:20:00Z</cp:lastPrinted>
  <dcterms:created xsi:type="dcterms:W3CDTF">2023-05-02T07:00:00Z</dcterms:created>
  <dcterms:modified xsi:type="dcterms:W3CDTF">2023-05-02T07:00:00Z</dcterms:modified>
</cp:coreProperties>
</file>